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D7" w:rsidRDefault="001C6BDB" w:rsidP="00EB7DD7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w:drawing>
          <wp:inline distT="0" distB="0" distL="0" distR="0">
            <wp:extent cx="6533715" cy="9239250"/>
            <wp:effectExtent l="0" t="0" r="63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6976" cy="924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EB7DD7">
        <w:rPr>
          <w:b/>
          <w:bCs/>
          <w:sz w:val="28"/>
          <w:szCs w:val="28"/>
        </w:rPr>
        <w:lastRenderedPageBreak/>
        <w:t xml:space="preserve">Структура </w:t>
      </w:r>
      <w:r w:rsidR="002A521F">
        <w:rPr>
          <w:b/>
          <w:bCs/>
          <w:sz w:val="28"/>
          <w:szCs w:val="28"/>
        </w:rPr>
        <w:t>Комплексной п</w:t>
      </w:r>
      <w:r w:rsidR="00EB7DD7">
        <w:rPr>
          <w:b/>
          <w:bCs/>
          <w:sz w:val="28"/>
          <w:szCs w:val="28"/>
        </w:rPr>
        <w:t>рограммы развития</w:t>
      </w:r>
    </w:p>
    <w:p w:rsidR="00EB7DD7" w:rsidRDefault="00EB7DD7" w:rsidP="00EB7DD7">
      <w:pPr>
        <w:rPr>
          <w:b/>
          <w:bCs/>
          <w:sz w:val="28"/>
          <w:szCs w:val="28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3546EA" w:rsidRPr="00A07263" w:rsidTr="003546EA">
        <w:trPr>
          <w:trHeight w:val="424"/>
        </w:trPr>
        <w:tc>
          <w:tcPr>
            <w:tcW w:w="10016" w:type="dxa"/>
          </w:tcPr>
          <w:p w:rsidR="003546EA" w:rsidRPr="001164FE" w:rsidRDefault="003546EA" w:rsidP="00A07263">
            <w:pPr>
              <w:spacing w:line="360" w:lineRule="auto"/>
              <w:ind w:left="360" w:hanging="360"/>
              <w:jc w:val="both"/>
            </w:pPr>
            <w:r w:rsidRPr="001164FE">
              <w:t xml:space="preserve">1. Паспорт </w:t>
            </w:r>
            <w:r>
              <w:t>Комплексной п</w:t>
            </w:r>
            <w:r w:rsidRPr="001164FE">
              <w:t>рограммы развития школы</w:t>
            </w:r>
          </w:p>
        </w:tc>
      </w:tr>
      <w:tr w:rsidR="003546EA" w:rsidRPr="00A07263" w:rsidTr="003546EA">
        <w:trPr>
          <w:trHeight w:val="424"/>
        </w:trPr>
        <w:tc>
          <w:tcPr>
            <w:tcW w:w="10016" w:type="dxa"/>
          </w:tcPr>
          <w:p w:rsidR="003546EA" w:rsidRPr="001164FE" w:rsidRDefault="003546EA" w:rsidP="00A07263">
            <w:pPr>
              <w:spacing w:line="360" w:lineRule="auto"/>
              <w:ind w:left="360" w:hanging="360"/>
              <w:jc w:val="both"/>
            </w:pPr>
            <w:r>
              <w:t>2. Паспорт ООУ</w:t>
            </w:r>
          </w:p>
        </w:tc>
      </w:tr>
      <w:tr w:rsidR="003546EA" w:rsidRPr="00A07263" w:rsidTr="003546EA">
        <w:trPr>
          <w:trHeight w:val="424"/>
        </w:trPr>
        <w:tc>
          <w:tcPr>
            <w:tcW w:w="10016" w:type="dxa"/>
          </w:tcPr>
          <w:p w:rsidR="003546EA" w:rsidRDefault="003546EA" w:rsidP="00A07263">
            <w:pPr>
              <w:spacing w:line="360" w:lineRule="auto"/>
              <w:ind w:left="360" w:hanging="360"/>
              <w:jc w:val="both"/>
            </w:pPr>
            <w:r>
              <w:t>3. Краткий проблемный анализ ситуации</w:t>
            </w:r>
          </w:p>
        </w:tc>
      </w:tr>
      <w:tr w:rsidR="003546EA" w:rsidRPr="00A07263" w:rsidTr="003546EA">
        <w:trPr>
          <w:trHeight w:val="409"/>
        </w:trPr>
        <w:tc>
          <w:tcPr>
            <w:tcW w:w="10016" w:type="dxa"/>
          </w:tcPr>
          <w:p w:rsidR="003546EA" w:rsidRDefault="003546EA" w:rsidP="00A07263">
            <w:pPr>
              <w:spacing w:line="360" w:lineRule="auto"/>
              <w:ind w:left="360" w:hanging="360"/>
              <w:jc w:val="both"/>
            </w:pPr>
            <w:r>
              <w:t>4. Концептуальное видение образа будущего состояния школы</w:t>
            </w:r>
          </w:p>
        </w:tc>
      </w:tr>
      <w:tr w:rsidR="003546EA" w:rsidRPr="00A07263" w:rsidTr="003546EA">
        <w:trPr>
          <w:trHeight w:val="560"/>
        </w:trPr>
        <w:tc>
          <w:tcPr>
            <w:tcW w:w="10016" w:type="dxa"/>
          </w:tcPr>
          <w:p w:rsidR="003546EA" w:rsidRPr="001164FE" w:rsidRDefault="003546EA" w:rsidP="00A07263">
            <w:pPr>
              <w:ind w:left="360" w:hanging="360"/>
              <w:jc w:val="both"/>
            </w:pPr>
            <w:r>
              <w:t>5</w:t>
            </w:r>
            <w:r w:rsidRPr="001164FE">
              <w:t>. Обоснование программного метода решения проблем, реализации целей национальной образовательной инициативы</w:t>
            </w:r>
          </w:p>
        </w:tc>
      </w:tr>
      <w:tr w:rsidR="003546EA" w:rsidRPr="00A07263" w:rsidTr="003546EA">
        <w:trPr>
          <w:trHeight w:val="2038"/>
        </w:trPr>
        <w:tc>
          <w:tcPr>
            <w:tcW w:w="10016" w:type="dxa"/>
          </w:tcPr>
          <w:p w:rsidR="003546EA" w:rsidRPr="001164FE" w:rsidRDefault="003546EA" w:rsidP="00A07263">
            <w:pPr>
              <w:ind w:left="360" w:hanging="360"/>
              <w:jc w:val="both"/>
            </w:pPr>
            <w:r>
              <w:t>6</w:t>
            </w:r>
            <w:r w:rsidRPr="001164FE">
              <w:t xml:space="preserve">. Проекты программ </w:t>
            </w:r>
          </w:p>
          <w:p w:rsidR="003546EA" w:rsidRPr="001164FE" w:rsidRDefault="003546EA" w:rsidP="00A07263">
            <w:pPr>
              <w:ind w:left="360" w:hanging="360"/>
              <w:jc w:val="both"/>
            </w:pPr>
            <w:r>
              <w:t>6</w:t>
            </w:r>
            <w:r w:rsidRPr="001164FE">
              <w:t>.1. Переход на новые образовательные стандарты</w:t>
            </w:r>
          </w:p>
          <w:p w:rsidR="003546EA" w:rsidRPr="001164FE" w:rsidRDefault="003546EA" w:rsidP="00A07263">
            <w:pPr>
              <w:ind w:left="360" w:hanging="360"/>
              <w:jc w:val="both"/>
            </w:pPr>
            <w:r>
              <w:t>6</w:t>
            </w:r>
            <w:r w:rsidRPr="001164FE">
              <w:t>.2. Развитие системы поддержки талантливых детей</w:t>
            </w:r>
          </w:p>
          <w:p w:rsidR="003546EA" w:rsidRPr="001164FE" w:rsidRDefault="003546EA" w:rsidP="00A07263">
            <w:pPr>
              <w:ind w:left="360" w:hanging="360"/>
              <w:jc w:val="both"/>
            </w:pPr>
            <w:r>
              <w:t>6</w:t>
            </w:r>
            <w:r w:rsidRPr="001164FE">
              <w:t>.3. Совершенствование учительского корпуса</w:t>
            </w:r>
          </w:p>
          <w:p w:rsidR="003546EA" w:rsidRPr="001164FE" w:rsidRDefault="003546EA" w:rsidP="00A07263">
            <w:pPr>
              <w:ind w:left="360" w:hanging="360"/>
              <w:jc w:val="both"/>
            </w:pPr>
            <w:r>
              <w:t>6</w:t>
            </w:r>
            <w:r w:rsidRPr="001164FE">
              <w:t>.4. Развитие школьной инфраструктуры</w:t>
            </w:r>
          </w:p>
          <w:p w:rsidR="003546EA" w:rsidRPr="001164FE" w:rsidRDefault="003546EA" w:rsidP="00A07263">
            <w:pPr>
              <w:ind w:left="360" w:hanging="360"/>
              <w:jc w:val="both"/>
            </w:pPr>
            <w:r>
              <w:t>6</w:t>
            </w:r>
            <w:r w:rsidRPr="001164FE">
              <w:t>.5. Сохранение и укрепление здоровья школьников</w:t>
            </w:r>
          </w:p>
          <w:p w:rsidR="003546EA" w:rsidRPr="001164FE" w:rsidRDefault="003546EA" w:rsidP="00A07263">
            <w:pPr>
              <w:ind w:left="360" w:hanging="360"/>
              <w:jc w:val="both"/>
            </w:pPr>
            <w:r>
              <w:t>6</w:t>
            </w:r>
            <w:r w:rsidRPr="001164FE">
              <w:t>.6. Расширение самостоятельности школ.</w:t>
            </w:r>
          </w:p>
        </w:tc>
      </w:tr>
      <w:tr w:rsidR="003546EA" w:rsidRPr="00A07263" w:rsidTr="003546EA">
        <w:trPr>
          <w:trHeight w:val="409"/>
        </w:trPr>
        <w:tc>
          <w:tcPr>
            <w:tcW w:w="10016" w:type="dxa"/>
          </w:tcPr>
          <w:p w:rsidR="003546EA" w:rsidRPr="001164FE" w:rsidRDefault="003546EA" w:rsidP="00A07263">
            <w:pPr>
              <w:spacing w:line="360" w:lineRule="auto"/>
            </w:pPr>
            <w:r>
              <w:t>7</w:t>
            </w:r>
            <w:r w:rsidRPr="001164FE">
              <w:t>. Механизм управления программой</w:t>
            </w:r>
          </w:p>
        </w:tc>
      </w:tr>
      <w:tr w:rsidR="003546EA" w:rsidRPr="00A07263" w:rsidTr="003546EA">
        <w:trPr>
          <w:trHeight w:val="424"/>
        </w:trPr>
        <w:tc>
          <w:tcPr>
            <w:tcW w:w="10016" w:type="dxa"/>
          </w:tcPr>
          <w:p w:rsidR="003546EA" w:rsidRPr="001164FE" w:rsidRDefault="003546EA" w:rsidP="00A07263">
            <w:pPr>
              <w:spacing w:line="360" w:lineRule="auto"/>
            </w:pPr>
            <w:r>
              <w:t>8</w:t>
            </w:r>
            <w:r w:rsidRPr="001164FE">
              <w:t>. Дорожная карта</w:t>
            </w:r>
          </w:p>
        </w:tc>
      </w:tr>
    </w:tbl>
    <w:p w:rsidR="00EB7DD7" w:rsidRPr="001164FE" w:rsidRDefault="00EB7DD7" w:rsidP="00EB7DD7">
      <w:pPr>
        <w:rPr>
          <w:b/>
          <w:bCs/>
        </w:rPr>
      </w:pPr>
    </w:p>
    <w:p w:rsidR="00EB7DD7" w:rsidRPr="001164FE" w:rsidRDefault="002C598D" w:rsidP="00345798">
      <w:pPr>
        <w:ind w:firstLine="708"/>
        <w:jc w:val="both"/>
      </w:pPr>
      <w:r>
        <w:t>Комплексная п</w:t>
      </w:r>
      <w:r w:rsidR="00EB7DD7" w:rsidRPr="001164FE">
        <w:t xml:space="preserve">рограмма развития муниципального </w:t>
      </w:r>
      <w:r w:rsidR="00D23B7D">
        <w:t xml:space="preserve">бюджетного </w:t>
      </w:r>
      <w:r w:rsidR="00EB7DD7" w:rsidRPr="001164FE">
        <w:t>образовательного учреждения «</w:t>
      </w:r>
      <w:proofErr w:type="spellStart"/>
      <w:r w:rsidR="00D30EED">
        <w:t>Новоромановская</w:t>
      </w:r>
      <w:proofErr w:type="spellEnd"/>
      <w:r w:rsidR="00D30EED">
        <w:t xml:space="preserve"> с</w:t>
      </w:r>
      <w:r w:rsidR="00EB7DD7" w:rsidRPr="001164FE">
        <w:t>редняя общеобразовательная школа</w:t>
      </w:r>
      <w:r w:rsidR="00D30EED">
        <w:t xml:space="preserve">»  </w:t>
      </w:r>
      <w:proofErr w:type="spellStart"/>
      <w:r w:rsidR="00D30EED">
        <w:t>Калманского</w:t>
      </w:r>
      <w:proofErr w:type="spellEnd"/>
      <w:r w:rsidR="00D30EED">
        <w:t xml:space="preserve"> района Алтайского края на</w:t>
      </w:r>
      <w:r w:rsidR="003F3A60" w:rsidRPr="003F3A60">
        <w:t>2019-2021</w:t>
      </w:r>
      <w:r w:rsidR="00EB7DD7" w:rsidRPr="001164FE">
        <w:t xml:space="preserve">гг.  представляет собой организационно-управленческий документ, институализирующий стратегическое направление развития общеобразовательного учреждения. Программа описывает изменения в инфраструктуре школы: изменения правовых, организационных, финансовых, управленческих и материальных условий обеспечения образовательного процесса в направлении повышения качества, доступности и эффективности, обеспечивающие реализацию образовательной программы школы. </w:t>
      </w:r>
    </w:p>
    <w:p w:rsidR="00EB7DD7" w:rsidRPr="001164FE" w:rsidRDefault="00EB7DD7" w:rsidP="00EB7DD7">
      <w:pPr>
        <w:ind w:firstLine="720"/>
        <w:jc w:val="both"/>
      </w:pPr>
      <w:r w:rsidRPr="001164FE">
        <w:t xml:space="preserve"> Фактически это результат согласования государственного и гражданского заказа на оказание образовательных услуг, конкретизированный в условиях  </w:t>
      </w:r>
      <w:r w:rsidR="00D30EED">
        <w:t>села</w:t>
      </w:r>
      <w:r w:rsidRPr="001164FE">
        <w:t>, М</w:t>
      </w:r>
      <w:r w:rsidR="00D23B7D">
        <w:t>Б</w:t>
      </w:r>
      <w:r w:rsidRPr="001164FE">
        <w:t>ОУ «</w:t>
      </w:r>
      <w:proofErr w:type="spellStart"/>
      <w:r w:rsidR="00D30EED">
        <w:t>Новоромановская</w:t>
      </w:r>
      <w:proofErr w:type="spellEnd"/>
      <w:r w:rsidR="00D30EED">
        <w:t xml:space="preserve"> </w:t>
      </w:r>
      <w:r w:rsidRPr="001164FE">
        <w:t>СОШ</w:t>
      </w:r>
      <w:r w:rsidR="00D23B7D">
        <w:t xml:space="preserve">». Программа рассчитана на </w:t>
      </w:r>
      <w:r w:rsidR="00D23B7D" w:rsidRPr="003F3A60">
        <w:rPr>
          <w:b/>
        </w:rPr>
        <w:t>3</w:t>
      </w:r>
      <w:r w:rsidR="00D23B7D">
        <w:t xml:space="preserve"> года</w:t>
      </w:r>
      <w:r w:rsidRPr="001164FE">
        <w:t>, что обусловлено быстроменяющимися целевыми ориентирами в условиях становления и развития инновационной экономики и  инициативой президента РФ «Наша новая школа».</w:t>
      </w:r>
    </w:p>
    <w:p w:rsidR="00EB7DD7" w:rsidRPr="00541ABC" w:rsidRDefault="00EB7DD7" w:rsidP="00EB7D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Паспорт Программы развития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7318"/>
      </w:tblGrid>
      <w:tr w:rsidR="00EB7DD7" w:rsidRPr="00367D47" w:rsidTr="00345798">
        <w:tc>
          <w:tcPr>
            <w:tcW w:w="2330" w:type="dxa"/>
          </w:tcPr>
          <w:p w:rsidR="00EB7DD7" w:rsidRPr="00367D47" w:rsidRDefault="00EB7DD7" w:rsidP="00C02F7C">
            <w:r w:rsidRPr="00367D47">
              <w:t>Наименование Программы</w:t>
            </w:r>
          </w:p>
        </w:tc>
        <w:tc>
          <w:tcPr>
            <w:tcW w:w="7318" w:type="dxa"/>
          </w:tcPr>
          <w:p w:rsidR="00EB7DD7" w:rsidRPr="00367D47" w:rsidRDefault="00D23B7D" w:rsidP="00345798">
            <w:pPr>
              <w:jc w:val="both"/>
            </w:pPr>
            <w:r>
              <w:t>Комплексная п</w:t>
            </w:r>
            <w:r w:rsidR="00EB7DD7" w:rsidRPr="00367D47">
              <w:t xml:space="preserve">рограмма развития муниципального </w:t>
            </w:r>
            <w:r>
              <w:t xml:space="preserve">бюджетного </w:t>
            </w:r>
            <w:r w:rsidR="00EB7DD7" w:rsidRPr="00367D47">
              <w:t xml:space="preserve">образовательного учреждения </w:t>
            </w:r>
            <w:r w:rsidR="00D30EED" w:rsidRPr="001164FE">
              <w:t>М</w:t>
            </w:r>
            <w:r w:rsidR="00D30EED">
              <w:t>Б</w:t>
            </w:r>
            <w:r w:rsidR="00D30EED" w:rsidRPr="001164FE">
              <w:t>ОУ «</w:t>
            </w:r>
            <w:proofErr w:type="spellStart"/>
            <w:r w:rsidR="00D30EED">
              <w:t>Новоромановская</w:t>
            </w:r>
            <w:proofErr w:type="spellEnd"/>
            <w:r w:rsidR="00D30EED">
              <w:t xml:space="preserve"> </w:t>
            </w:r>
            <w:r w:rsidR="00D30EED" w:rsidRPr="001164FE">
              <w:t>СОШ</w:t>
            </w:r>
            <w:r w:rsidR="00D30EED">
              <w:t>»</w:t>
            </w:r>
            <w:r w:rsidR="00345798">
              <w:t xml:space="preserve"> </w:t>
            </w:r>
            <w:r w:rsidR="002F25EC">
              <w:t xml:space="preserve">на </w:t>
            </w:r>
            <w:r w:rsidR="002F25EC" w:rsidRPr="003F3A60">
              <w:t>201</w:t>
            </w:r>
            <w:r w:rsidR="003F3A60" w:rsidRPr="003F3A60">
              <w:t xml:space="preserve">9-2021 </w:t>
            </w:r>
            <w:r w:rsidR="00EB7DD7" w:rsidRPr="003F3A60">
              <w:t xml:space="preserve">гг. </w:t>
            </w:r>
          </w:p>
        </w:tc>
      </w:tr>
      <w:tr w:rsidR="00EB7DD7" w:rsidRPr="00367D47" w:rsidTr="00345798">
        <w:tc>
          <w:tcPr>
            <w:tcW w:w="2330" w:type="dxa"/>
          </w:tcPr>
          <w:p w:rsidR="00EB7DD7" w:rsidRPr="00367D47" w:rsidRDefault="00637EC7" w:rsidP="00C02F7C">
            <w:r>
              <w:t>Субъект бюджетного планирования</w:t>
            </w:r>
          </w:p>
        </w:tc>
        <w:tc>
          <w:tcPr>
            <w:tcW w:w="7318" w:type="dxa"/>
          </w:tcPr>
          <w:p w:rsidR="00EB7DD7" w:rsidRPr="00367D47" w:rsidRDefault="00637EC7" w:rsidP="00345798">
            <w:pPr>
              <w:jc w:val="both"/>
            </w:pPr>
            <w:r>
              <w:t xml:space="preserve">Муниципальное </w:t>
            </w:r>
            <w:r w:rsidR="00D23B7D">
              <w:t xml:space="preserve">бюджетное </w:t>
            </w:r>
            <w:r w:rsidR="003F3A60">
              <w:t>обще</w:t>
            </w:r>
            <w:r>
              <w:t xml:space="preserve">образовательное учреждение </w:t>
            </w:r>
            <w:r w:rsidR="00D30EED" w:rsidRPr="001164FE">
              <w:t>«</w:t>
            </w:r>
            <w:proofErr w:type="spellStart"/>
            <w:r w:rsidR="00D30EED">
              <w:t>Новоромановская</w:t>
            </w:r>
            <w:proofErr w:type="spellEnd"/>
            <w:r w:rsidR="00D30EED">
              <w:t xml:space="preserve"> с</w:t>
            </w:r>
            <w:r w:rsidR="00D30EED" w:rsidRPr="001164FE">
              <w:t>редняя общеобразовательная школа</w:t>
            </w:r>
            <w:r w:rsidR="00D30EED">
              <w:t xml:space="preserve">»  </w:t>
            </w:r>
            <w:proofErr w:type="spellStart"/>
            <w:r w:rsidR="00D30EED">
              <w:t>Калманского</w:t>
            </w:r>
            <w:proofErr w:type="spellEnd"/>
            <w:r w:rsidR="00D30EED">
              <w:t xml:space="preserve"> района Алтайского края</w:t>
            </w:r>
          </w:p>
        </w:tc>
      </w:tr>
      <w:tr w:rsidR="00EB7DD7" w:rsidRPr="00367D47" w:rsidTr="00345798">
        <w:tc>
          <w:tcPr>
            <w:tcW w:w="2330" w:type="dxa"/>
          </w:tcPr>
          <w:p w:rsidR="00EB7DD7" w:rsidRPr="00367D47" w:rsidRDefault="00637EC7" w:rsidP="00C02F7C">
            <w:r>
              <w:t>Цель и задачи программы</w:t>
            </w:r>
          </w:p>
        </w:tc>
        <w:tc>
          <w:tcPr>
            <w:tcW w:w="7318" w:type="dxa"/>
          </w:tcPr>
          <w:p w:rsidR="00EB7DD7" w:rsidRDefault="00637EC7" w:rsidP="00345798">
            <w:pPr>
              <w:jc w:val="both"/>
            </w:pPr>
            <w:r>
              <w:t xml:space="preserve">Цель: обеспечение условий для модернизации системы образования </w:t>
            </w:r>
            <w:r w:rsidR="00D30EED" w:rsidRPr="001164FE">
              <w:t>М</w:t>
            </w:r>
            <w:r w:rsidR="00D30EED">
              <w:t>Б</w:t>
            </w:r>
            <w:r w:rsidR="00D30EED" w:rsidRPr="001164FE">
              <w:t>ОУ «</w:t>
            </w:r>
            <w:proofErr w:type="spellStart"/>
            <w:r w:rsidR="00D30EED">
              <w:t>Новоромановская</w:t>
            </w:r>
            <w:proofErr w:type="spellEnd"/>
            <w:r w:rsidR="00D30EED">
              <w:t xml:space="preserve"> </w:t>
            </w:r>
            <w:r w:rsidR="00D30EED" w:rsidRPr="001164FE">
              <w:t>СОШ</w:t>
            </w:r>
            <w:r w:rsidR="00D30EED">
              <w:t>»</w:t>
            </w:r>
            <w:r w:rsidR="00345798">
              <w:t xml:space="preserve"> </w:t>
            </w:r>
            <w:r>
              <w:t xml:space="preserve">и удовлетворения потребностей </w:t>
            </w:r>
            <w:r w:rsidR="00D23B7D">
              <w:t>об</w:t>
            </w:r>
            <w:r>
              <w:t>уча</w:t>
            </w:r>
            <w:r w:rsidR="00D23B7D">
              <w:t>ю</w:t>
            </w:r>
            <w:r>
              <w:t xml:space="preserve">щихся </w:t>
            </w:r>
            <w:r w:rsidR="00D23B7D">
              <w:t>и их родителей (лиц, их заменяющих</w:t>
            </w:r>
            <w:proofErr w:type="gramStart"/>
            <w:r w:rsidR="00D23B7D">
              <w:t>)</w:t>
            </w:r>
            <w:r>
              <w:t>в</w:t>
            </w:r>
            <w:proofErr w:type="gramEnd"/>
            <w:r>
              <w:t xml:space="preserve"> доступном и качественном образовании;</w:t>
            </w:r>
          </w:p>
          <w:p w:rsidR="00637EC7" w:rsidRDefault="00637EC7" w:rsidP="00637EC7">
            <w:r>
              <w:t>Задачи:</w:t>
            </w:r>
          </w:p>
          <w:p w:rsidR="00637EC7" w:rsidRDefault="00637EC7" w:rsidP="00637EC7">
            <w:r>
              <w:t>- обновление содержания образования и педагогических технологий</w:t>
            </w:r>
            <w:r w:rsidR="002C598D">
              <w:t xml:space="preserve"> в рамках введения и реализации ФГОС</w:t>
            </w:r>
            <w:r>
              <w:t>;</w:t>
            </w:r>
          </w:p>
          <w:p w:rsidR="00637EC7" w:rsidRDefault="00637EC7" w:rsidP="00637EC7">
            <w:r>
              <w:t>- развитие кадрового потенциала системы образования УО;</w:t>
            </w:r>
          </w:p>
          <w:p w:rsidR="00637EC7" w:rsidRDefault="00637EC7" w:rsidP="00637EC7">
            <w:r>
              <w:t>- развитие школьной системы оценки качества образования;</w:t>
            </w:r>
          </w:p>
          <w:p w:rsidR="00637EC7" w:rsidRDefault="00637EC7" w:rsidP="00637EC7">
            <w:r>
              <w:lastRenderedPageBreak/>
              <w:t>- формирование системы работы с одаренными детьми;</w:t>
            </w:r>
          </w:p>
          <w:p w:rsidR="00D23B7D" w:rsidRDefault="00D23B7D" w:rsidP="00637EC7">
            <w:r>
              <w:t>- формирование системы работы с детьми с ограниченными возможностями здоровья;</w:t>
            </w:r>
          </w:p>
          <w:p w:rsidR="00637EC7" w:rsidRDefault="00637EC7" w:rsidP="00345798">
            <w:pPr>
              <w:jc w:val="both"/>
            </w:pPr>
            <w:r>
              <w:t>- создание условий и инновационных механизмов развития системы воспитания детей в УО;</w:t>
            </w:r>
          </w:p>
          <w:p w:rsidR="00637EC7" w:rsidRPr="00367D47" w:rsidRDefault="00637EC7" w:rsidP="00637EC7">
            <w:r>
              <w:t>- модернизация материально-технической базы УО.</w:t>
            </w:r>
          </w:p>
        </w:tc>
      </w:tr>
      <w:tr w:rsidR="00EB7DD7" w:rsidRPr="00367D47" w:rsidTr="00345798">
        <w:tc>
          <w:tcPr>
            <w:tcW w:w="2330" w:type="dxa"/>
          </w:tcPr>
          <w:p w:rsidR="00EB7DD7" w:rsidRPr="00367D47" w:rsidRDefault="00637EC7" w:rsidP="00C02F7C">
            <w:r>
              <w:lastRenderedPageBreak/>
              <w:t>Целевые индикаторы и показатели программы</w:t>
            </w:r>
          </w:p>
        </w:tc>
        <w:tc>
          <w:tcPr>
            <w:tcW w:w="7318" w:type="dxa"/>
          </w:tcPr>
          <w:p w:rsidR="00637EC7" w:rsidRDefault="00637EC7" w:rsidP="00637EC7">
            <w:r>
              <w:t>- доля педагогических и руководящих работников УО, своевременно прошедших курсы профессиональной переподготовки и повышения квалификации;</w:t>
            </w:r>
          </w:p>
          <w:p w:rsidR="00EB7DD7" w:rsidRDefault="00637EC7" w:rsidP="00637EC7">
            <w:r>
              <w:t xml:space="preserve">- доля детей, включенных в государственную систему выявления, развития и адресной поддержки одаренных детей </w:t>
            </w:r>
            <w:r w:rsidR="00C02F7C">
              <w:t xml:space="preserve">в </w:t>
            </w:r>
            <w:r>
              <w:t>УО</w:t>
            </w:r>
            <w:r w:rsidR="00C02F7C">
              <w:t>;</w:t>
            </w:r>
          </w:p>
          <w:p w:rsidR="00C02F7C" w:rsidRDefault="00C02F7C" w:rsidP="00637EC7">
            <w:r>
              <w:t>- доля школьников, участвующих в общеобразовательном процессе, отвечающем современным требованиям, предъявляемым к условиям образовательного процесса</w:t>
            </w:r>
            <w:r w:rsidR="00F503AB">
              <w:t>;</w:t>
            </w:r>
          </w:p>
          <w:p w:rsidR="00F503AB" w:rsidRPr="00367D47" w:rsidRDefault="00F503AB" w:rsidP="00637EC7">
            <w:r>
              <w:t>- доля школьников, получивших оздоровление во время учебно-воспитательного процесса и каникул.</w:t>
            </w:r>
          </w:p>
        </w:tc>
      </w:tr>
      <w:tr w:rsidR="00EB7DD7" w:rsidRPr="00367D47" w:rsidTr="00345798">
        <w:tc>
          <w:tcPr>
            <w:tcW w:w="2330" w:type="dxa"/>
          </w:tcPr>
          <w:p w:rsidR="00EB7DD7" w:rsidRPr="00367D47" w:rsidRDefault="00C02F7C" w:rsidP="00C02F7C">
            <w:r>
              <w:t>Программные мероприятия</w:t>
            </w:r>
          </w:p>
        </w:tc>
        <w:tc>
          <w:tcPr>
            <w:tcW w:w="7318" w:type="dxa"/>
          </w:tcPr>
          <w:p w:rsidR="00D06F6A" w:rsidRDefault="00D06F6A" w:rsidP="00D06F6A">
            <w:pPr>
              <w:jc w:val="both"/>
            </w:pPr>
            <w:r>
              <w:t>- участие в развитии единой образовательной среды;</w:t>
            </w:r>
          </w:p>
          <w:p w:rsidR="00D06F6A" w:rsidRDefault="00D06F6A" w:rsidP="00D06F6A">
            <w:pPr>
              <w:jc w:val="both"/>
            </w:pPr>
            <w:r>
              <w:t>- обновление системы повышения квалификации педагогических и руководящих работников УО;</w:t>
            </w:r>
          </w:p>
          <w:p w:rsidR="00D06F6A" w:rsidRDefault="00D06F6A" w:rsidP="00D06F6A">
            <w:pPr>
              <w:jc w:val="both"/>
            </w:pPr>
            <w:r>
              <w:t>- привлечение в УО молодых специалистов и их поддержка в целях закрепления в школе;</w:t>
            </w:r>
          </w:p>
          <w:p w:rsidR="00D06F6A" w:rsidRDefault="00D06F6A" w:rsidP="00D06F6A">
            <w:pPr>
              <w:jc w:val="both"/>
            </w:pPr>
            <w:r>
              <w:t xml:space="preserve">- осуществление внешней оценки качества образования, в том числе организация ЕГЭ и </w:t>
            </w:r>
            <w:r w:rsidR="00D23B7D">
              <w:t xml:space="preserve">ОГЭ </w:t>
            </w:r>
            <w:r>
              <w:t>в новом формате;</w:t>
            </w:r>
          </w:p>
          <w:p w:rsidR="00D06F6A" w:rsidRDefault="00D06F6A" w:rsidP="00D06F6A">
            <w:pPr>
              <w:jc w:val="both"/>
            </w:pPr>
            <w:r>
              <w:t>- организация участия одаренных детей в конкурсах, слетах, сборах во время каникул;</w:t>
            </w:r>
          </w:p>
          <w:p w:rsidR="00D06F6A" w:rsidRDefault="00D06F6A" w:rsidP="00D06F6A">
            <w:pPr>
              <w:jc w:val="both"/>
            </w:pPr>
            <w:r>
              <w:t xml:space="preserve">- </w:t>
            </w:r>
            <w:r w:rsidR="00F503AB">
              <w:t>распространение опыта внедрения инновационных педагогических технологий в сфере воспитания и дополнительного образования детей;</w:t>
            </w:r>
          </w:p>
          <w:p w:rsidR="00F503AB" w:rsidRDefault="00F503AB" w:rsidP="00D06F6A">
            <w:pPr>
              <w:jc w:val="both"/>
            </w:pPr>
            <w:r>
              <w:t>- оснащение УО современным оборудованием, школьной корпусной мебелью, компьютерной техникой и программным обеспечением, учебно-наглядными пособиями, материалами, необходимыми для организации учебно-воспитательного процесса;</w:t>
            </w:r>
          </w:p>
          <w:p w:rsidR="00F503AB" w:rsidRPr="00367D47" w:rsidRDefault="00F503AB" w:rsidP="00D06F6A">
            <w:pPr>
              <w:jc w:val="both"/>
            </w:pPr>
            <w:r>
              <w:t xml:space="preserve">- создание на базе УО центра, оказывающего консультационную и психолого-педагогическую помощь родителям (законным представителям) детей с </w:t>
            </w:r>
            <w:proofErr w:type="spellStart"/>
            <w:r>
              <w:t>девиантным</w:t>
            </w:r>
            <w:proofErr w:type="spellEnd"/>
            <w:r>
              <w:t xml:space="preserve"> поведением, детей-инвалидов и детей с ограниченными возможностями здоровья.</w:t>
            </w:r>
          </w:p>
        </w:tc>
      </w:tr>
      <w:tr w:rsidR="00EB7DD7" w:rsidRPr="00367D47" w:rsidTr="00345798">
        <w:tc>
          <w:tcPr>
            <w:tcW w:w="2330" w:type="dxa"/>
          </w:tcPr>
          <w:p w:rsidR="00EB7DD7" w:rsidRPr="00367D47" w:rsidRDefault="00C02F7C" w:rsidP="00C02F7C">
            <w:r>
              <w:t>Сроки реализации программы</w:t>
            </w:r>
          </w:p>
        </w:tc>
        <w:tc>
          <w:tcPr>
            <w:tcW w:w="7318" w:type="dxa"/>
          </w:tcPr>
          <w:p w:rsidR="00EB7DD7" w:rsidRPr="00367D47" w:rsidRDefault="00BD059C" w:rsidP="00F503AB">
            <w:r w:rsidRPr="00BD059C">
              <w:t xml:space="preserve">2019 – 2021 </w:t>
            </w:r>
            <w:r w:rsidR="00F503AB" w:rsidRPr="00BD059C">
              <w:t>годы</w:t>
            </w:r>
          </w:p>
        </w:tc>
      </w:tr>
      <w:tr w:rsidR="00EB7DD7" w:rsidRPr="00367D47" w:rsidTr="00345798">
        <w:tc>
          <w:tcPr>
            <w:tcW w:w="2330" w:type="dxa"/>
          </w:tcPr>
          <w:p w:rsidR="00EB7DD7" w:rsidRPr="00367D47" w:rsidRDefault="00C02F7C" w:rsidP="00C02F7C">
            <w:r>
              <w:t>Объемы и источники финансирования программы по годам</w:t>
            </w:r>
          </w:p>
        </w:tc>
        <w:tc>
          <w:tcPr>
            <w:tcW w:w="7318" w:type="dxa"/>
          </w:tcPr>
          <w:p w:rsidR="00CB3E97" w:rsidRDefault="00CB3E97" w:rsidP="00F503AB">
            <w:pPr>
              <w:jc w:val="both"/>
            </w:pPr>
            <w:r w:rsidRPr="001F6622">
              <w:t>Финансирование мероприятий Программы развития предусматривается осуществить за счет средств федерального, регионального, муниципаль</w:t>
            </w:r>
            <w:r>
              <w:t>ного бюджета.</w:t>
            </w:r>
          </w:p>
          <w:p w:rsidR="00EB7DD7" w:rsidRPr="00367D47" w:rsidRDefault="00EB7DD7" w:rsidP="008528FE">
            <w:pPr>
              <w:jc w:val="both"/>
            </w:pPr>
          </w:p>
        </w:tc>
      </w:tr>
      <w:tr w:rsidR="00EB7DD7" w:rsidRPr="00367D47" w:rsidTr="00345798">
        <w:tc>
          <w:tcPr>
            <w:tcW w:w="2330" w:type="dxa"/>
          </w:tcPr>
          <w:p w:rsidR="00EB7DD7" w:rsidRPr="00F330FD" w:rsidRDefault="00EB7DD7" w:rsidP="00F06EBD">
            <w:pPr>
              <w:jc w:val="both"/>
            </w:pPr>
            <w:r w:rsidRPr="00F330FD">
              <w:t xml:space="preserve">Ожидаемые конечные результаты реализации Программы </w:t>
            </w:r>
          </w:p>
        </w:tc>
        <w:tc>
          <w:tcPr>
            <w:tcW w:w="7318" w:type="dxa"/>
          </w:tcPr>
          <w:p w:rsidR="00EB7DD7" w:rsidRPr="00F330FD" w:rsidRDefault="00F06EBD" w:rsidP="00F06EBD">
            <w:pPr>
              <w:jc w:val="both"/>
            </w:pPr>
            <w:r w:rsidRPr="00F330FD">
              <w:t xml:space="preserve">- </w:t>
            </w:r>
            <w:r w:rsidR="00EB7DD7" w:rsidRPr="00F330FD">
              <w:t>Повышение качественных показателей обучения и воспитания в ОУ (успеваемость 1</w:t>
            </w:r>
            <w:r w:rsidR="00FA6BA8" w:rsidRPr="00F330FD">
              <w:t xml:space="preserve">00%, </w:t>
            </w:r>
            <w:r w:rsidR="004835DF">
              <w:t xml:space="preserve">качество знаний: общее – </w:t>
            </w:r>
            <w:r w:rsidR="00D30EED">
              <w:t>36</w:t>
            </w:r>
            <w:r w:rsidR="004835DF">
              <w:t xml:space="preserve">,8%; в начальной школе - </w:t>
            </w:r>
            <w:r w:rsidR="00D30EED">
              <w:t>38</w:t>
            </w:r>
            <w:r w:rsidR="004835DF">
              <w:t xml:space="preserve">%; в основной школе - </w:t>
            </w:r>
            <w:r w:rsidR="00D30EED">
              <w:t>33</w:t>
            </w:r>
            <w:r w:rsidR="00EB7DD7" w:rsidRPr="004835DF">
              <w:t xml:space="preserve">%; в средней школе </w:t>
            </w:r>
            <w:r w:rsidR="004835DF">
              <w:t>–</w:t>
            </w:r>
            <w:r w:rsidR="00D30EED">
              <w:t>34</w:t>
            </w:r>
            <w:r w:rsidR="00EB7DD7" w:rsidRPr="004835DF">
              <w:t>%);</w:t>
            </w:r>
          </w:p>
          <w:p w:rsidR="00F06EBD" w:rsidRPr="00F330FD" w:rsidRDefault="004835DF" w:rsidP="00F06EBD">
            <w:pPr>
              <w:jc w:val="both"/>
            </w:pPr>
            <w:r>
              <w:t>- Увеличение до 9</w:t>
            </w:r>
            <w:r w:rsidR="00F06EBD" w:rsidRPr="00F330FD">
              <w:t>0% доли школьников, обучающихся в условиях, отвечающих современным требованиям к образовательному процессу;</w:t>
            </w:r>
          </w:p>
          <w:p w:rsidR="00F06EBD" w:rsidRPr="00F330FD" w:rsidRDefault="004835DF" w:rsidP="00F06EBD">
            <w:pPr>
              <w:jc w:val="both"/>
            </w:pPr>
            <w:r>
              <w:t>- Увеличение до 4</w:t>
            </w:r>
            <w:r w:rsidR="00F06EBD" w:rsidRPr="00F330FD">
              <w:t>5% доли детей, включенных в систему выявления, развития и адресной поддержки одаренных детей;</w:t>
            </w:r>
          </w:p>
          <w:p w:rsidR="0063373E" w:rsidRPr="00F330FD" w:rsidRDefault="00F06EBD" w:rsidP="00F06EBD">
            <w:pPr>
              <w:jc w:val="both"/>
            </w:pPr>
            <w:r w:rsidRPr="00F330FD">
              <w:lastRenderedPageBreak/>
              <w:t xml:space="preserve">- </w:t>
            </w:r>
            <w:r w:rsidR="004835DF">
              <w:t xml:space="preserve">Уменьшение до </w:t>
            </w:r>
            <w:r w:rsidR="00D30EED">
              <w:t>20</w:t>
            </w:r>
            <w:r w:rsidR="0063373E" w:rsidRPr="00F330FD">
              <w:t xml:space="preserve"> человек числа учащихся УО, приходящихся  в среднем на один современный компьютер;</w:t>
            </w:r>
          </w:p>
          <w:p w:rsidR="00EB7DD7" w:rsidRPr="00F330FD" w:rsidRDefault="00F06EBD" w:rsidP="00F06EBD">
            <w:pPr>
              <w:jc w:val="both"/>
            </w:pPr>
            <w:r w:rsidRPr="00F330FD">
              <w:t xml:space="preserve">- </w:t>
            </w:r>
            <w:r w:rsidR="00EB7DD7" w:rsidRPr="00F330FD">
              <w:t>Включение каждого учащегося школы в систему дополнительного образования и внеурочной занятости по интересам;</w:t>
            </w:r>
            <w:r w:rsidR="004835DF">
              <w:t xml:space="preserve"> увеличение до 97</w:t>
            </w:r>
            <w:r w:rsidRPr="00F330FD">
              <w:t>% доли школьников, охваченных внеурочной занятостью;</w:t>
            </w:r>
          </w:p>
          <w:p w:rsidR="00EB7DD7" w:rsidRPr="00F330FD" w:rsidRDefault="00F06EBD" w:rsidP="00F06EBD">
            <w:pPr>
              <w:jc w:val="both"/>
            </w:pPr>
            <w:r w:rsidRPr="00F330FD">
              <w:t xml:space="preserve">- </w:t>
            </w:r>
            <w:r w:rsidR="00EB7DD7" w:rsidRPr="00F330FD">
              <w:t xml:space="preserve"> Увеличение до 50% доли учащихся, поступивших в учебные заведения по результатам ЕГЭ на бюджетной основе;</w:t>
            </w:r>
          </w:p>
          <w:p w:rsidR="00F06EBD" w:rsidRPr="00F330FD" w:rsidRDefault="00F06EBD" w:rsidP="00F06EBD">
            <w:pPr>
              <w:jc w:val="both"/>
            </w:pPr>
            <w:r w:rsidRPr="00F330FD">
              <w:t>- Рост числа учащихся  и педагогов, владеющих ИКТ до 95%;</w:t>
            </w:r>
          </w:p>
          <w:p w:rsidR="00EB7DD7" w:rsidRPr="00F330FD" w:rsidRDefault="00F06EBD" w:rsidP="00F06EBD">
            <w:pPr>
              <w:jc w:val="both"/>
            </w:pPr>
            <w:r w:rsidRPr="00F330FD">
              <w:t xml:space="preserve">- </w:t>
            </w:r>
            <w:r w:rsidR="00EB7DD7" w:rsidRPr="00F330FD">
              <w:t>Рост числа педагогов, использующих инновации в образовании до 75%, разрабат</w:t>
            </w:r>
            <w:r w:rsidR="004835DF">
              <w:t>ывающих проекты и программы до 9</w:t>
            </w:r>
            <w:r w:rsidR="00EB7DD7" w:rsidRPr="00F330FD">
              <w:t>0%;</w:t>
            </w:r>
          </w:p>
          <w:p w:rsidR="00EB7DD7" w:rsidRPr="00F330FD" w:rsidRDefault="00F06EBD" w:rsidP="00CB3E97">
            <w:pPr>
              <w:jc w:val="both"/>
            </w:pPr>
            <w:r w:rsidRPr="00F330FD">
              <w:t xml:space="preserve">- </w:t>
            </w:r>
            <w:r w:rsidR="00EB7DD7" w:rsidRPr="00F330FD">
              <w:t>Укрепление здоровья учащихся, положительная динамика основных показателей психическо</w:t>
            </w:r>
            <w:r w:rsidR="00462519">
              <w:t>го и физического здоровья детей.</w:t>
            </w:r>
          </w:p>
        </w:tc>
      </w:tr>
    </w:tbl>
    <w:p w:rsidR="00281BF1" w:rsidRDefault="00281BF1" w:rsidP="00B62A11">
      <w:pPr>
        <w:ind w:left="284" w:hanging="284"/>
        <w:rPr>
          <w:b/>
          <w:sz w:val="28"/>
          <w:szCs w:val="28"/>
        </w:rPr>
      </w:pPr>
      <w:r w:rsidRPr="00281BF1">
        <w:rPr>
          <w:b/>
          <w:sz w:val="28"/>
          <w:szCs w:val="28"/>
        </w:rPr>
        <w:lastRenderedPageBreak/>
        <w:t>2. Паспорт ООУ</w:t>
      </w:r>
    </w:p>
    <w:p w:rsidR="00281BF1" w:rsidRPr="00281BF1" w:rsidRDefault="00281BF1" w:rsidP="00281BF1">
      <w:pPr>
        <w:jc w:val="center"/>
        <w:rPr>
          <w:b/>
          <w:bCs/>
          <w:i/>
          <w:iCs/>
        </w:rPr>
      </w:pPr>
      <w:r w:rsidRPr="00281BF1">
        <w:rPr>
          <w:b/>
          <w:bCs/>
          <w:i/>
          <w:iCs/>
        </w:rPr>
        <w:t>Условия осуществления образовательно-воспитательной деятельности.</w:t>
      </w:r>
    </w:p>
    <w:p w:rsidR="00281BF1" w:rsidRPr="00281BF1" w:rsidRDefault="00281BF1" w:rsidP="00345798">
      <w:pPr>
        <w:jc w:val="center"/>
        <w:rPr>
          <w:i/>
          <w:iCs/>
        </w:rPr>
      </w:pPr>
      <w:r w:rsidRPr="00281BF1">
        <w:rPr>
          <w:i/>
          <w:iCs/>
        </w:rPr>
        <w:t>Материально-техническое обеспечение учебного процесса.</w:t>
      </w:r>
    </w:p>
    <w:p w:rsidR="00345798" w:rsidRDefault="00D30EED" w:rsidP="00345798">
      <w:pPr>
        <w:ind w:firstLine="709"/>
        <w:jc w:val="both"/>
      </w:pPr>
      <w:r w:rsidRPr="00D30EED">
        <w:t xml:space="preserve">  МБОУ «</w:t>
      </w:r>
      <w:proofErr w:type="spellStart"/>
      <w:r w:rsidRPr="00D30EED">
        <w:t>Новоромановская</w:t>
      </w:r>
      <w:proofErr w:type="spellEnd"/>
      <w:r w:rsidRPr="00D30EED">
        <w:t xml:space="preserve"> СОШ»  открыто  в 1931 году, школа размещается в типовом трехэтажном кирпичном здании. Проектная мощность здания – 8</w:t>
      </w:r>
      <w:r w:rsidR="003546EA">
        <w:t>0</w:t>
      </w:r>
      <w:r w:rsidRPr="00D30EED">
        <w:t xml:space="preserve">0 учащихся. Школа востребована среди жителей </w:t>
      </w:r>
      <w:proofErr w:type="spellStart"/>
      <w:r w:rsidRPr="00D30EED">
        <w:t>с</w:t>
      </w:r>
      <w:proofErr w:type="gramStart"/>
      <w:r w:rsidRPr="00D30EED">
        <w:t>.Н</w:t>
      </w:r>
      <w:proofErr w:type="gramEnd"/>
      <w:r w:rsidRPr="00D30EED">
        <w:t>овороманово</w:t>
      </w:r>
      <w:proofErr w:type="spellEnd"/>
      <w:r w:rsidRPr="00D30EED">
        <w:t xml:space="preserve">, </w:t>
      </w:r>
      <w:proofErr w:type="spellStart"/>
      <w:r w:rsidRPr="00D30EED">
        <w:t>с.Александровка</w:t>
      </w:r>
      <w:proofErr w:type="spellEnd"/>
      <w:r w:rsidRPr="00D30EED">
        <w:t xml:space="preserve">, </w:t>
      </w:r>
      <w:proofErr w:type="spellStart"/>
      <w:r w:rsidRPr="00D30EED">
        <w:t>с.Панфилово</w:t>
      </w:r>
      <w:proofErr w:type="spellEnd"/>
      <w:r w:rsidRPr="00D30EED">
        <w:t>.</w:t>
      </w:r>
      <w:r w:rsidR="00B864DD" w:rsidRPr="00D30EED">
        <w:t xml:space="preserve">     МБОУ «</w:t>
      </w:r>
      <w:proofErr w:type="spellStart"/>
      <w:r w:rsidR="00B864DD" w:rsidRPr="00D30EED">
        <w:t>Новоромановская</w:t>
      </w:r>
      <w:proofErr w:type="spellEnd"/>
      <w:r w:rsidR="00B864DD" w:rsidRPr="00D30EED">
        <w:t xml:space="preserve"> СОШ»  </w:t>
      </w:r>
      <w:r w:rsidR="00B864DD">
        <w:t xml:space="preserve">имеет </w:t>
      </w:r>
      <w:proofErr w:type="spellStart"/>
      <w:r w:rsidR="00B864DD" w:rsidRPr="00B864DD">
        <w:t>филиалы</w:t>
      </w:r>
      <w:proofErr w:type="gramStart"/>
      <w:r w:rsidR="00B864DD">
        <w:t>:</w:t>
      </w:r>
      <w:r w:rsidR="00B864DD">
        <w:rPr>
          <w:bCs/>
        </w:rPr>
        <w:t>ф</w:t>
      </w:r>
      <w:proofErr w:type="gramEnd"/>
      <w:r w:rsidR="00B864DD" w:rsidRPr="00B864DD">
        <w:rPr>
          <w:bCs/>
        </w:rPr>
        <w:t>илиал</w:t>
      </w:r>
      <w:proofErr w:type="spellEnd"/>
      <w:r w:rsidR="00B864DD" w:rsidRPr="00B864DD">
        <w:rPr>
          <w:bCs/>
        </w:rPr>
        <w:t xml:space="preserve"> МБОУ "</w:t>
      </w:r>
      <w:proofErr w:type="spellStart"/>
      <w:r w:rsidR="00B864DD" w:rsidRPr="00B864DD">
        <w:rPr>
          <w:bCs/>
        </w:rPr>
        <w:t>Новоромановская</w:t>
      </w:r>
      <w:proofErr w:type="spellEnd"/>
      <w:r w:rsidR="00B864DD" w:rsidRPr="00B864DD">
        <w:rPr>
          <w:bCs/>
        </w:rPr>
        <w:t> СОШ" в пос. Алтай</w:t>
      </w:r>
      <w:r w:rsidR="00B864DD">
        <w:rPr>
          <w:bCs/>
        </w:rPr>
        <w:t xml:space="preserve"> и ф</w:t>
      </w:r>
      <w:r w:rsidR="00B864DD" w:rsidRPr="00B864DD">
        <w:rPr>
          <w:bCs/>
        </w:rPr>
        <w:t>илиал МБОУ "</w:t>
      </w:r>
      <w:proofErr w:type="spellStart"/>
      <w:r w:rsidR="00B864DD" w:rsidRPr="00B864DD">
        <w:rPr>
          <w:bCs/>
        </w:rPr>
        <w:t>Новоромановская</w:t>
      </w:r>
      <w:proofErr w:type="spellEnd"/>
      <w:r w:rsidR="00B864DD" w:rsidRPr="00B864DD">
        <w:rPr>
          <w:bCs/>
        </w:rPr>
        <w:t xml:space="preserve"> СОШ" имени Н.М. Черкасова в с. Панфилово</w:t>
      </w:r>
      <w:r w:rsidR="00B864DD">
        <w:rPr>
          <w:bCs/>
        </w:rPr>
        <w:t xml:space="preserve">.  </w:t>
      </w:r>
      <w:r w:rsidRPr="00D30EED">
        <w:t xml:space="preserve">Средняя наполняемость классов – </w:t>
      </w:r>
      <w:r w:rsidR="00B864DD">
        <w:t xml:space="preserve">с. </w:t>
      </w:r>
      <w:proofErr w:type="spellStart"/>
      <w:r w:rsidR="00B864DD">
        <w:t>Новороманово</w:t>
      </w:r>
      <w:proofErr w:type="spellEnd"/>
      <w:r w:rsidR="00B864DD">
        <w:t xml:space="preserve"> -</w:t>
      </w:r>
      <w:r w:rsidR="00B864DD" w:rsidRPr="00B864DD">
        <w:rPr>
          <w:color w:val="000000" w:themeColor="text1"/>
        </w:rPr>
        <w:t xml:space="preserve"> 20</w:t>
      </w:r>
      <w:r w:rsidR="0017323F">
        <w:t xml:space="preserve">человек с. Панфилово (1-4 </w:t>
      </w:r>
      <w:proofErr w:type="spellStart"/>
      <w:r w:rsidR="0017323F">
        <w:t>кл</w:t>
      </w:r>
      <w:proofErr w:type="spellEnd"/>
      <w:r w:rsidR="0017323F">
        <w:t xml:space="preserve">.) -3 чел., п. Алтай – 10 чел. </w:t>
      </w:r>
      <w:r w:rsidRPr="00D30EED">
        <w:t xml:space="preserve"> За годы работы все помещения благоустроены и оборудованы в соответствии с требованиями СанПиНа. В здании</w:t>
      </w:r>
      <w:r w:rsidR="0017323F">
        <w:t xml:space="preserve"> МБОУ «</w:t>
      </w:r>
      <w:proofErr w:type="spellStart"/>
      <w:r w:rsidR="0017323F">
        <w:t>Новоромановская</w:t>
      </w:r>
      <w:proofErr w:type="spellEnd"/>
      <w:r w:rsidR="0017323F">
        <w:t xml:space="preserve"> СОШ» с. </w:t>
      </w:r>
      <w:proofErr w:type="spellStart"/>
      <w:r w:rsidR="0017323F">
        <w:t>Новороманово</w:t>
      </w:r>
      <w:proofErr w:type="spellEnd"/>
      <w:r w:rsidR="0017323F">
        <w:t xml:space="preserve"> </w:t>
      </w:r>
      <w:r w:rsidRPr="00D30EED">
        <w:t xml:space="preserve"> имеются 27 учебных кабинетов, спортивный большой и малый залы, мастерские, </w:t>
      </w:r>
      <w:proofErr w:type="gramStart"/>
      <w:r w:rsidRPr="00D30EED">
        <w:t>медиа-центр</w:t>
      </w:r>
      <w:proofErr w:type="gramEnd"/>
      <w:r w:rsidRPr="00D30EED">
        <w:t>, столовая</w:t>
      </w:r>
      <w:r w:rsidRPr="0017323F">
        <w:rPr>
          <w:color w:val="FF0000"/>
        </w:rPr>
        <w:t>.</w:t>
      </w:r>
      <w:r w:rsidR="0017323F" w:rsidRPr="0017323F">
        <w:rPr>
          <w:color w:val="FF0000"/>
        </w:rPr>
        <w:t xml:space="preserve">    </w:t>
      </w:r>
      <w:r w:rsidRPr="00D30EED">
        <w:t>Занятия проводятся в две смены</w:t>
      </w:r>
      <w:r w:rsidR="00345798">
        <w:t xml:space="preserve"> </w:t>
      </w:r>
      <w:proofErr w:type="gramStart"/>
      <w:r w:rsidR="0017323F">
        <w:t>в</w:t>
      </w:r>
      <w:proofErr w:type="gramEnd"/>
      <w:r w:rsidR="0017323F">
        <w:t xml:space="preserve"> с. </w:t>
      </w:r>
      <w:proofErr w:type="spellStart"/>
      <w:r w:rsidR="0017323F">
        <w:t>Новороманово</w:t>
      </w:r>
      <w:proofErr w:type="spellEnd"/>
      <w:r w:rsidR="0017323F">
        <w:t xml:space="preserve">, </w:t>
      </w:r>
      <w:proofErr w:type="gramStart"/>
      <w:r w:rsidR="0017323F">
        <w:t>в</w:t>
      </w:r>
      <w:proofErr w:type="gramEnd"/>
      <w:r w:rsidR="0017323F">
        <w:t xml:space="preserve"> одну смену в филиалах</w:t>
      </w:r>
      <w:r w:rsidRPr="00D30EED">
        <w:t xml:space="preserve">. В </w:t>
      </w:r>
      <w:r w:rsidR="0017323F">
        <w:t>МБОУ «</w:t>
      </w:r>
      <w:proofErr w:type="spellStart"/>
      <w:r w:rsidR="0017323F">
        <w:t>Новоромановская</w:t>
      </w:r>
      <w:proofErr w:type="spellEnd"/>
      <w:r w:rsidR="0017323F">
        <w:t xml:space="preserve"> СОШ» </w:t>
      </w:r>
      <w:r w:rsidRPr="00D30EED">
        <w:t xml:space="preserve"> шестидневная учебная неделя для 2-11 классов, пятидневная – для обучающихся первых классов.</w:t>
      </w:r>
      <w:r w:rsidR="0017323F">
        <w:t xml:space="preserve"> В филиалах обучение ведётся в реж</w:t>
      </w:r>
      <w:r w:rsidR="00345798">
        <w:t>име пятидневной учебной недели.</w:t>
      </w:r>
    </w:p>
    <w:p w:rsidR="00345798" w:rsidRDefault="00D30EED" w:rsidP="00345798">
      <w:pPr>
        <w:ind w:firstLine="709"/>
        <w:jc w:val="both"/>
      </w:pPr>
      <w:r w:rsidRPr="00D30EED">
        <w:t xml:space="preserve">Продолжительность учебного года в первых классах составляет 33 недели; во 2-4 классах – 34 недели; в 5-11 классах – 35 недель (в 9 и 11 классах с учетом экзаменационного </w:t>
      </w:r>
      <w:r w:rsidR="00345798">
        <w:t>периода).</w:t>
      </w:r>
    </w:p>
    <w:p w:rsidR="00281BF1" w:rsidRPr="006F0DB7" w:rsidRDefault="00281BF1" w:rsidP="00345798">
      <w:pPr>
        <w:ind w:firstLine="709"/>
        <w:jc w:val="both"/>
        <w:rPr>
          <w:color w:val="FF0000"/>
        </w:rPr>
      </w:pPr>
      <w:r w:rsidRPr="008F53F1">
        <w:t xml:space="preserve">Образовательная деятельность ведется на основе лицензии </w:t>
      </w:r>
      <w:r w:rsidR="00D30EED" w:rsidRPr="008F53F1">
        <w:t>серия 22Л01 № 000</w:t>
      </w:r>
      <w:r w:rsidR="0017323F" w:rsidRPr="008F53F1">
        <w:t>2568</w:t>
      </w:r>
      <w:r w:rsidR="00D30EED" w:rsidRPr="008F53F1">
        <w:t xml:space="preserve"> от </w:t>
      </w:r>
      <w:r w:rsidR="0017323F" w:rsidRPr="008F53F1">
        <w:t>27.09.20</w:t>
      </w:r>
      <w:r w:rsidR="008F53F1">
        <w:t>1</w:t>
      </w:r>
      <w:r w:rsidR="0017323F" w:rsidRPr="008F53F1">
        <w:t>8 г</w:t>
      </w:r>
      <w:r w:rsidR="00D30EED" w:rsidRPr="008F53F1">
        <w:t xml:space="preserve">., регистрационный № </w:t>
      </w:r>
      <w:r w:rsidR="006F0DB7" w:rsidRPr="008F53F1">
        <w:t>069</w:t>
      </w:r>
      <w:r w:rsidR="00D30EED" w:rsidRPr="008F53F1">
        <w:t xml:space="preserve"> действительна  бессрочно</w:t>
      </w:r>
      <w:r w:rsidRPr="008F53F1">
        <w:t xml:space="preserve">, учреждение имеет государственную аккредитацию (свидетельство о государственной аккредитации: </w:t>
      </w:r>
      <w:r w:rsidR="00D30EED" w:rsidRPr="008F53F1">
        <w:rPr>
          <w:sz w:val="28"/>
          <w:szCs w:val="28"/>
        </w:rPr>
        <w:t xml:space="preserve">серия </w:t>
      </w:r>
      <w:r w:rsidR="00D30EED" w:rsidRPr="008F53F1">
        <w:t>22А01 № 000798, регистрационный № 588 от 05.12.14 г.</w:t>
      </w:r>
      <w:r w:rsidRPr="008F53F1">
        <w:t>).</w:t>
      </w:r>
    </w:p>
    <w:p w:rsidR="001B28D0" w:rsidRDefault="001B28D0" w:rsidP="00281BF1">
      <w:pPr>
        <w:spacing w:line="360" w:lineRule="auto"/>
        <w:rPr>
          <w:b/>
        </w:rPr>
      </w:pPr>
    </w:p>
    <w:p w:rsidR="00281BF1" w:rsidRPr="00281BF1" w:rsidRDefault="00281BF1" w:rsidP="00281BF1">
      <w:pPr>
        <w:spacing w:line="360" w:lineRule="auto"/>
        <w:rPr>
          <w:b/>
        </w:rPr>
      </w:pPr>
      <w:r w:rsidRPr="00281BF1">
        <w:rPr>
          <w:b/>
        </w:rPr>
        <w:t>К</w:t>
      </w:r>
      <w:r w:rsidRPr="00281BF1">
        <w:rPr>
          <w:b/>
          <w:i/>
          <w:iCs/>
        </w:rPr>
        <w:t>адровое обеспечение образовательного процесса</w:t>
      </w:r>
    </w:p>
    <w:tbl>
      <w:tblPr>
        <w:tblW w:w="1023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7661"/>
        <w:gridCol w:w="640"/>
        <w:gridCol w:w="640"/>
        <w:gridCol w:w="650"/>
      </w:tblGrid>
      <w:tr w:rsidR="0043341E" w:rsidRPr="0043341E" w:rsidTr="0043341E">
        <w:trPr>
          <w:trHeight w:val="23"/>
          <w:tblHeader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341E" w:rsidRPr="0043341E" w:rsidRDefault="0043341E" w:rsidP="0043341E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b/>
                <w:sz w:val="24"/>
                <w:szCs w:val="24"/>
              </w:rPr>
            </w:pPr>
            <w:r w:rsidRPr="0043341E">
              <w:rPr>
                <w:rStyle w:val="100"/>
                <w:rFonts w:eastAsia="Times New Roman"/>
                <w:b/>
                <w:sz w:val="24"/>
                <w:szCs w:val="24"/>
              </w:rPr>
              <w:t>№</w:t>
            </w:r>
            <w:r w:rsidRPr="0043341E">
              <w:rPr>
                <w:rStyle w:val="100"/>
                <w:b/>
                <w:sz w:val="24"/>
                <w:szCs w:val="24"/>
              </w:rPr>
              <w:br/>
            </w:r>
            <w:proofErr w:type="gramStart"/>
            <w:r w:rsidRPr="0043341E">
              <w:rPr>
                <w:rStyle w:val="100"/>
                <w:b/>
                <w:sz w:val="24"/>
                <w:szCs w:val="24"/>
              </w:rPr>
              <w:t>п</w:t>
            </w:r>
            <w:proofErr w:type="gramEnd"/>
            <w:r w:rsidRPr="0043341E">
              <w:rPr>
                <w:rStyle w:val="100"/>
                <w:b/>
                <w:sz w:val="24"/>
                <w:szCs w:val="24"/>
              </w:rPr>
              <w:t>/п</w:t>
            </w:r>
          </w:p>
        </w:tc>
        <w:tc>
          <w:tcPr>
            <w:tcW w:w="7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341E" w:rsidRPr="0043341E" w:rsidRDefault="0043341E" w:rsidP="0043341E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b/>
                <w:sz w:val="24"/>
                <w:szCs w:val="24"/>
              </w:rPr>
            </w:pPr>
            <w:r w:rsidRPr="0043341E">
              <w:rPr>
                <w:rStyle w:val="100"/>
                <w:b/>
                <w:sz w:val="24"/>
                <w:szCs w:val="24"/>
              </w:rPr>
              <w:t>Показатели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41E" w:rsidRPr="0043341E" w:rsidRDefault="0043341E" w:rsidP="0043341E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3341E">
              <w:rPr>
                <w:rStyle w:val="100"/>
                <w:b/>
                <w:sz w:val="24"/>
                <w:szCs w:val="24"/>
              </w:rPr>
              <w:t>Единица</w:t>
            </w:r>
            <w:r w:rsidRPr="0043341E">
              <w:rPr>
                <w:rStyle w:val="100"/>
                <w:b/>
                <w:sz w:val="24"/>
                <w:szCs w:val="24"/>
              </w:rPr>
              <w:br/>
              <w:t>измерения</w:t>
            </w:r>
          </w:p>
        </w:tc>
      </w:tr>
      <w:tr w:rsidR="00944DA5" w:rsidRPr="00944DA5" w:rsidTr="0043341E">
        <w:trPr>
          <w:trHeight w:val="23"/>
          <w:tblHeader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341E" w:rsidRPr="0043341E" w:rsidRDefault="0043341E" w:rsidP="0043341E">
            <w:pPr>
              <w:pStyle w:val="1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341E" w:rsidRPr="0043341E" w:rsidRDefault="0043341E" w:rsidP="0043341E">
            <w:pPr>
              <w:pStyle w:val="1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341E" w:rsidRPr="0043341E" w:rsidRDefault="0043341E" w:rsidP="006F0D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b/>
                <w:sz w:val="24"/>
                <w:szCs w:val="24"/>
              </w:rPr>
            </w:pPr>
            <w:r w:rsidRPr="0043341E">
              <w:rPr>
                <w:rStyle w:val="100"/>
                <w:b/>
                <w:sz w:val="24"/>
                <w:szCs w:val="24"/>
              </w:rPr>
              <w:t>201</w:t>
            </w:r>
            <w:r w:rsidR="006F0DB7">
              <w:rPr>
                <w:rStyle w:val="100"/>
                <w:b/>
                <w:sz w:val="24"/>
                <w:szCs w:val="24"/>
              </w:rPr>
              <w:t>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341E" w:rsidRPr="0043341E" w:rsidRDefault="0043341E" w:rsidP="006F0D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b/>
                <w:sz w:val="24"/>
                <w:szCs w:val="24"/>
              </w:rPr>
            </w:pPr>
            <w:r w:rsidRPr="0043341E">
              <w:rPr>
                <w:rStyle w:val="100"/>
                <w:b/>
                <w:sz w:val="24"/>
                <w:szCs w:val="24"/>
              </w:rPr>
              <w:t>201</w:t>
            </w:r>
            <w:r w:rsidR="006F0DB7">
              <w:rPr>
                <w:rStyle w:val="100"/>
                <w:b/>
                <w:sz w:val="24"/>
                <w:szCs w:val="24"/>
              </w:rPr>
              <w:t>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41E" w:rsidRPr="00944DA5" w:rsidRDefault="0043341E" w:rsidP="006F0D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44DA5">
              <w:rPr>
                <w:rStyle w:val="100"/>
                <w:b/>
                <w:color w:val="auto"/>
                <w:sz w:val="24"/>
                <w:szCs w:val="24"/>
              </w:rPr>
              <w:t>201</w:t>
            </w:r>
            <w:r w:rsidR="006F0DB7" w:rsidRPr="00944DA5">
              <w:rPr>
                <w:rStyle w:val="100"/>
                <w:b/>
                <w:color w:val="auto"/>
                <w:sz w:val="24"/>
                <w:szCs w:val="24"/>
              </w:rPr>
              <w:t>8</w:t>
            </w:r>
          </w:p>
        </w:tc>
      </w:tr>
      <w:tr w:rsidR="0043341E" w:rsidRPr="0043341E" w:rsidTr="0043341E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341E" w:rsidRPr="0043341E" w:rsidRDefault="0043341E" w:rsidP="0043341E">
            <w:pPr>
              <w:pStyle w:val="12"/>
              <w:numPr>
                <w:ilvl w:val="0"/>
                <w:numId w:val="26"/>
              </w:numPr>
              <w:shd w:val="clear" w:color="auto" w:fill="auto"/>
              <w:snapToGrid w:val="0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3341E" w:rsidRPr="0043341E" w:rsidRDefault="0043341E" w:rsidP="0043341E">
            <w:pPr>
              <w:textAlignment w:val="baseline"/>
              <w:rPr>
                <w:rStyle w:val="100"/>
                <w:sz w:val="24"/>
              </w:rPr>
            </w:pPr>
            <w:r w:rsidRPr="0043341E">
              <w:t>Общая численность педагогических работников, в том числе: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341E" w:rsidRPr="0043341E" w:rsidRDefault="0043341E" w:rsidP="00D84962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  <w:r w:rsidRPr="0043341E">
              <w:rPr>
                <w:rStyle w:val="100"/>
                <w:sz w:val="24"/>
                <w:szCs w:val="24"/>
              </w:rPr>
              <w:t>3</w:t>
            </w:r>
            <w:r w:rsidR="00D84962">
              <w:rPr>
                <w:rStyle w:val="1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341E" w:rsidRPr="0043341E" w:rsidRDefault="0043341E" w:rsidP="00D84962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  <w:r w:rsidRPr="0043341E">
              <w:rPr>
                <w:rStyle w:val="100"/>
                <w:sz w:val="24"/>
                <w:szCs w:val="24"/>
              </w:rPr>
              <w:t>3</w:t>
            </w:r>
            <w:r w:rsidR="00D84962">
              <w:rPr>
                <w:rStyle w:val="100"/>
                <w:sz w:val="24"/>
                <w:szCs w:val="24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41E" w:rsidRPr="0043341E" w:rsidRDefault="00D84962" w:rsidP="00D84962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46</w:t>
            </w:r>
          </w:p>
        </w:tc>
      </w:tr>
      <w:tr w:rsidR="0043341E" w:rsidRPr="0043341E" w:rsidTr="0043341E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341E" w:rsidRPr="0043341E" w:rsidRDefault="0043341E" w:rsidP="0043341E">
            <w:pPr>
              <w:pStyle w:val="12"/>
              <w:numPr>
                <w:ilvl w:val="0"/>
                <w:numId w:val="26"/>
              </w:numPr>
              <w:shd w:val="clear" w:color="auto" w:fill="auto"/>
              <w:snapToGrid w:val="0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3341E" w:rsidRPr="0043341E" w:rsidRDefault="0043341E" w:rsidP="0043341E">
            <w:pPr>
              <w:textAlignment w:val="baseline"/>
              <w:rPr>
                <w:rStyle w:val="100"/>
                <w:sz w:val="24"/>
              </w:rPr>
            </w:pPr>
            <w:r w:rsidRPr="0043341E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341E" w:rsidRPr="0043341E" w:rsidRDefault="00D84962" w:rsidP="0043341E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29</w:t>
            </w:r>
            <w:r w:rsidR="0043341E" w:rsidRPr="0043341E">
              <w:rPr>
                <w:rStyle w:val="100"/>
                <w:sz w:val="24"/>
                <w:szCs w:val="24"/>
              </w:rPr>
              <w:t>/</w:t>
            </w:r>
          </w:p>
          <w:p w:rsidR="0043341E" w:rsidRPr="0043341E" w:rsidRDefault="00D84962" w:rsidP="0043341E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98,2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341E" w:rsidRPr="0043341E" w:rsidRDefault="00D84962" w:rsidP="0043341E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29</w:t>
            </w:r>
            <w:r w:rsidR="0043341E" w:rsidRPr="0043341E">
              <w:rPr>
                <w:rStyle w:val="100"/>
                <w:sz w:val="24"/>
                <w:szCs w:val="24"/>
              </w:rPr>
              <w:t>/</w:t>
            </w:r>
          </w:p>
          <w:p w:rsidR="0043341E" w:rsidRPr="0043341E" w:rsidRDefault="00D84962" w:rsidP="0043341E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98,2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41E" w:rsidRPr="0043341E" w:rsidRDefault="00800F42" w:rsidP="0043341E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37</w:t>
            </w:r>
            <w:r w:rsidR="0043341E" w:rsidRPr="0043341E">
              <w:rPr>
                <w:rStyle w:val="100"/>
                <w:sz w:val="24"/>
                <w:szCs w:val="24"/>
              </w:rPr>
              <w:t>/</w:t>
            </w:r>
          </w:p>
          <w:p w:rsidR="0043341E" w:rsidRPr="0043341E" w:rsidRDefault="00800F42" w:rsidP="0043341E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80,4</w:t>
            </w:r>
          </w:p>
        </w:tc>
      </w:tr>
      <w:tr w:rsidR="00800F42" w:rsidRPr="0043341E" w:rsidTr="0043341E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F42" w:rsidRPr="0043341E" w:rsidRDefault="00800F42" w:rsidP="0043341E">
            <w:pPr>
              <w:pStyle w:val="12"/>
              <w:numPr>
                <w:ilvl w:val="0"/>
                <w:numId w:val="26"/>
              </w:numPr>
              <w:shd w:val="clear" w:color="auto" w:fill="auto"/>
              <w:snapToGrid w:val="0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F42" w:rsidRPr="0043341E" w:rsidRDefault="00800F42" w:rsidP="0043341E">
            <w:pPr>
              <w:textAlignment w:val="baseline"/>
              <w:rPr>
                <w:rStyle w:val="100"/>
                <w:sz w:val="24"/>
              </w:rPr>
            </w:pPr>
            <w:r w:rsidRPr="0043341E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F42" w:rsidRPr="00E33586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  <w:r w:rsidRPr="00E33586">
              <w:rPr>
                <w:rStyle w:val="100"/>
                <w:sz w:val="24"/>
                <w:szCs w:val="24"/>
              </w:rPr>
              <w:t>28/</w:t>
            </w:r>
          </w:p>
          <w:p w:rsidR="00800F42" w:rsidRPr="00E33586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33586">
              <w:rPr>
                <w:rStyle w:val="100"/>
                <w:sz w:val="24"/>
                <w:szCs w:val="24"/>
              </w:rPr>
              <w:t>89,6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F42" w:rsidRPr="00E33586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  <w:r w:rsidRPr="00E33586">
              <w:rPr>
                <w:rStyle w:val="100"/>
                <w:sz w:val="24"/>
                <w:szCs w:val="24"/>
              </w:rPr>
              <w:t>28/</w:t>
            </w:r>
          </w:p>
          <w:p w:rsidR="00800F42" w:rsidRPr="00E33586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33586">
              <w:rPr>
                <w:rStyle w:val="100"/>
                <w:sz w:val="24"/>
                <w:szCs w:val="24"/>
              </w:rPr>
              <w:t>89,6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F42" w:rsidRDefault="005366F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36/</w:t>
            </w:r>
          </w:p>
          <w:p w:rsidR="005366F2" w:rsidRPr="00E33586" w:rsidRDefault="005366F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78,2</w:t>
            </w:r>
          </w:p>
        </w:tc>
      </w:tr>
      <w:tr w:rsidR="00800F42" w:rsidRPr="0043341E" w:rsidTr="0043341E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F42" w:rsidRPr="0043341E" w:rsidRDefault="00800F42" w:rsidP="0043341E">
            <w:pPr>
              <w:pStyle w:val="12"/>
              <w:numPr>
                <w:ilvl w:val="0"/>
                <w:numId w:val="26"/>
              </w:numPr>
              <w:shd w:val="clear" w:color="auto" w:fill="auto"/>
              <w:snapToGrid w:val="0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F42" w:rsidRPr="0043341E" w:rsidRDefault="00800F42" w:rsidP="0043341E">
            <w:pPr>
              <w:textAlignment w:val="baseline"/>
              <w:rPr>
                <w:rStyle w:val="100"/>
                <w:sz w:val="24"/>
              </w:rPr>
            </w:pPr>
            <w:r w:rsidRPr="0043341E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F42" w:rsidRPr="00E33586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  <w:r w:rsidRPr="00E33586">
              <w:rPr>
                <w:rStyle w:val="100"/>
                <w:sz w:val="24"/>
                <w:szCs w:val="24"/>
              </w:rPr>
              <w:t>2/</w:t>
            </w:r>
          </w:p>
          <w:p w:rsidR="00800F42" w:rsidRPr="00E33586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33586">
              <w:rPr>
                <w:rStyle w:val="100"/>
                <w:sz w:val="24"/>
                <w:szCs w:val="24"/>
              </w:rPr>
              <w:t>1,7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F42" w:rsidRPr="00E33586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  <w:r w:rsidRPr="00E33586">
              <w:rPr>
                <w:rStyle w:val="100"/>
                <w:sz w:val="24"/>
                <w:szCs w:val="24"/>
              </w:rPr>
              <w:t>2/</w:t>
            </w:r>
          </w:p>
          <w:p w:rsidR="00800F42" w:rsidRPr="00E33586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33586">
              <w:rPr>
                <w:rStyle w:val="100"/>
                <w:sz w:val="24"/>
                <w:szCs w:val="24"/>
              </w:rPr>
              <w:t>1,7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F42" w:rsidRPr="0043341E" w:rsidRDefault="005366F2" w:rsidP="0043341E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</w:t>
            </w:r>
            <w:r>
              <w:rPr>
                <w:sz w:val="24"/>
                <w:szCs w:val="24"/>
              </w:rPr>
              <w:br/>
              <w:t>19,5</w:t>
            </w:r>
          </w:p>
        </w:tc>
      </w:tr>
      <w:tr w:rsidR="00800F42" w:rsidRPr="0043341E" w:rsidTr="0043341E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F42" w:rsidRPr="0043341E" w:rsidRDefault="00800F42" w:rsidP="005366F2">
            <w:pPr>
              <w:pStyle w:val="1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66F2" w:rsidRDefault="005366F2" w:rsidP="0043341E">
            <w:pPr>
              <w:textAlignment w:val="baseline"/>
            </w:pPr>
          </w:p>
          <w:p w:rsidR="00800F42" w:rsidRPr="0043341E" w:rsidRDefault="00800F42" w:rsidP="0043341E">
            <w:pPr>
              <w:textAlignment w:val="baseline"/>
              <w:rPr>
                <w:rStyle w:val="100"/>
                <w:sz w:val="24"/>
              </w:rPr>
            </w:pPr>
            <w:r w:rsidRPr="0043341E">
              <w:lastRenderedPageBreak/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6F2" w:rsidRDefault="005366F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</w:p>
          <w:p w:rsidR="00800F42" w:rsidRPr="00E33586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  <w:r w:rsidRPr="00E33586">
              <w:rPr>
                <w:rStyle w:val="100"/>
                <w:sz w:val="24"/>
                <w:szCs w:val="24"/>
              </w:rPr>
              <w:lastRenderedPageBreak/>
              <w:t>2/</w:t>
            </w:r>
          </w:p>
          <w:p w:rsidR="00800F42" w:rsidRPr="00E33586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33586">
              <w:rPr>
                <w:rStyle w:val="100"/>
                <w:sz w:val="24"/>
                <w:szCs w:val="24"/>
              </w:rPr>
              <w:t>1,7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6F2" w:rsidRDefault="005366F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</w:p>
          <w:p w:rsidR="00800F42" w:rsidRPr="00E33586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  <w:r w:rsidRPr="00E33586">
              <w:rPr>
                <w:rStyle w:val="100"/>
                <w:sz w:val="24"/>
                <w:szCs w:val="24"/>
              </w:rPr>
              <w:lastRenderedPageBreak/>
              <w:t>2/</w:t>
            </w:r>
          </w:p>
          <w:p w:rsidR="00800F42" w:rsidRPr="00E33586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33586">
              <w:rPr>
                <w:rStyle w:val="100"/>
                <w:sz w:val="24"/>
                <w:szCs w:val="24"/>
              </w:rPr>
              <w:t>1,7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66F2" w:rsidRDefault="005366F2" w:rsidP="0043341E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</w:p>
          <w:p w:rsidR="005366F2" w:rsidRDefault="005366F2" w:rsidP="0043341E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lastRenderedPageBreak/>
              <w:t>8/</w:t>
            </w:r>
          </w:p>
          <w:p w:rsidR="00800F42" w:rsidRPr="0043341E" w:rsidRDefault="005366F2" w:rsidP="0043341E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17,3</w:t>
            </w:r>
          </w:p>
          <w:p w:rsidR="00800F42" w:rsidRPr="0043341E" w:rsidRDefault="00800F42" w:rsidP="0043341E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00F42" w:rsidRPr="0043341E" w:rsidTr="0043341E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F42" w:rsidRPr="0043341E" w:rsidRDefault="00800F42" w:rsidP="0043341E">
            <w:pPr>
              <w:pStyle w:val="12"/>
              <w:numPr>
                <w:ilvl w:val="0"/>
                <w:numId w:val="26"/>
              </w:numPr>
              <w:shd w:val="clear" w:color="auto" w:fill="auto"/>
              <w:snapToGrid w:val="0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F42" w:rsidRPr="0043341E" w:rsidRDefault="00800F42" w:rsidP="0043341E">
            <w:pPr>
              <w:textAlignment w:val="baseline"/>
              <w:rPr>
                <w:rStyle w:val="100"/>
                <w:sz w:val="24"/>
              </w:rPr>
            </w:pPr>
            <w:r w:rsidRPr="0043341E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F42" w:rsidRPr="00E33586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  <w:r w:rsidRPr="00E33586">
              <w:rPr>
                <w:rStyle w:val="100"/>
                <w:sz w:val="24"/>
                <w:szCs w:val="24"/>
              </w:rPr>
              <w:t>26/</w:t>
            </w:r>
          </w:p>
          <w:p w:rsidR="00800F42" w:rsidRPr="00E33586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  <w:r w:rsidRPr="00E33586">
              <w:rPr>
                <w:rStyle w:val="100"/>
                <w:sz w:val="24"/>
                <w:szCs w:val="24"/>
              </w:rPr>
              <w:t>84,4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F42" w:rsidRPr="00E33586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  <w:r w:rsidRPr="00E33586">
              <w:rPr>
                <w:rStyle w:val="100"/>
                <w:sz w:val="24"/>
                <w:szCs w:val="24"/>
              </w:rPr>
              <w:t>26/</w:t>
            </w:r>
          </w:p>
          <w:p w:rsidR="00800F42" w:rsidRPr="00E33586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  <w:r w:rsidRPr="00E33586">
              <w:rPr>
                <w:rStyle w:val="100"/>
                <w:sz w:val="24"/>
                <w:szCs w:val="24"/>
              </w:rPr>
              <w:t>84,4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F42" w:rsidRDefault="00944DA5" w:rsidP="00944DA5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37/</w:t>
            </w:r>
          </w:p>
          <w:p w:rsidR="00944DA5" w:rsidRPr="0043341E" w:rsidRDefault="00E012E3" w:rsidP="00944DA5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80,4</w:t>
            </w:r>
          </w:p>
        </w:tc>
      </w:tr>
      <w:tr w:rsidR="00800F42" w:rsidRPr="0043341E" w:rsidTr="0043341E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F42" w:rsidRPr="0043341E" w:rsidRDefault="00800F42" w:rsidP="0043341E">
            <w:pPr>
              <w:pStyle w:val="1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3341E">
              <w:rPr>
                <w:rStyle w:val="100"/>
                <w:sz w:val="24"/>
                <w:szCs w:val="24"/>
              </w:rPr>
              <w:t>6.1.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F42" w:rsidRPr="0043341E" w:rsidRDefault="00800F42" w:rsidP="0043341E">
            <w:pPr>
              <w:textAlignment w:val="baseline"/>
              <w:rPr>
                <w:rStyle w:val="100"/>
                <w:sz w:val="24"/>
              </w:rPr>
            </w:pPr>
            <w:r w:rsidRPr="0043341E">
              <w:t>Высшая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F42" w:rsidRPr="00E33586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  <w:r w:rsidRPr="00E33586">
              <w:rPr>
                <w:rStyle w:val="100"/>
                <w:sz w:val="24"/>
                <w:szCs w:val="24"/>
              </w:rPr>
              <w:t>10/</w:t>
            </w:r>
          </w:p>
          <w:p w:rsidR="00800F42" w:rsidRPr="00E33586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  <w:r w:rsidRPr="00E33586">
              <w:rPr>
                <w:rStyle w:val="100"/>
                <w:sz w:val="24"/>
                <w:szCs w:val="24"/>
              </w:rPr>
              <w:t>50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F42" w:rsidRPr="00E33586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  <w:r w:rsidRPr="00E33586">
              <w:rPr>
                <w:rStyle w:val="100"/>
                <w:sz w:val="24"/>
                <w:szCs w:val="24"/>
              </w:rPr>
              <w:t>10/</w:t>
            </w:r>
          </w:p>
          <w:p w:rsidR="00800F42" w:rsidRPr="00E33586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  <w:r w:rsidRPr="00E33586">
              <w:rPr>
                <w:rStyle w:val="100"/>
                <w:sz w:val="24"/>
                <w:szCs w:val="24"/>
              </w:rPr>
              <w:t>50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F42" w:rsidRDefault="00E012E3" w:rsidP="0043341E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16/</w:t>
            </w:r>
          </w:p>
          <w:p w:rsidR="00E012E3" w:rsidRPr="0043341E" w:rsidRDefault="00E012E3" w:rsidP="0043341E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34,8</w:t>
            </w:r>
          </w:p>
        </w:tc>
      </w:tr>
      <w:tr w:rsidR="00800F42" w:rsidRPr="0043341E" w:rsidTr="0043341E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F42" w:rsidRPr="0043341E" w:rsidRDefault="00800F42" w:rsidP="0043341E">
            <w:pPr>
              <w:pStyle w:val="1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3341E">
              <w:rPr>
                <w:rStyle w:val="100"/>
                <w:sz w:val="24"/>
                <w:szCs w:val="24"/>
              </w:rPr>
              <w:t>6.2.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F42" w:rsidRPr="0043341E" w:rsidRDefault="00800F42" w:rsidP="0043341E">
            <w:pPr>
              <w:textAlignment w:val="baseline"/>
              <w:rPr>
                <w:rStyle w:val="100"/>
                <w:sz w:val="24"/>
              </w:rPr>
            </w:pPr>
            <w:r w:rsidRPr="0043341E">
              <w:t>Первая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F42" w:rsidRPr="00E33586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  <w:r w:rsidRPr="00E33586">
              <w:rPr>
                <w:rStyle w:val="100"/>
                <w:sz w:val="24"/>
                <w:szCs w:val="24"/>
              </w:rPr>
              <w:t>13/</w:t>
            </w:r>
          </w:p>
          <w:p w:rsidR="00800F42" w:rsidRPr="00E33586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33586">
              <w:rPr>
                <w:rStyle w:val="100"/>
                <w:sz w:val="24"/>
                <w:szCs w:val="24"/>
              </w:rPr>
              <w:t>42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F42" w:rsidRPr="00E33586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  <w:r w:rsidRPr="00E33586">
              <w:rPr>
                <w:rStyle w:val="100"/>
                <w:sz w:val="24"/>
                <w:szCs w:val="24"/>
              </w:rPr>
              <w:t>13/</w:t>
            </w:r>
          </w:p>
          <w:p w:rsidR="00800F42" w:rsidRPr="00E33586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33586">
              <w:rPr>
                <w:rStyle w:val="100"/>
                <w:sz w:val="24"/>
                <w:szCs w:val="24"/>
              </w:rPr>
              <w:t>42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F42" w:rsidRDefault="00843CEE" w:rsidP="0043341E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012E3">
              <w:rPr>
                <w:sz w:val="24"/>
                <w:szCs w:val="24"/>
              </w:rPr>
              <w:t>/</w:t>
            </w:r>
          </w:p>
          <w:p w:rsidR="00E012E3" w:rsidRPr="0043341E" w:rsidRDefault="00843CEE" w:rsidP="0043341E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37</w:t>
            </w:r>
          </w:p>
        </w:tc>
      </w:tr>
      <w:tr w:rsidR="0043341E" w:rsidRPr="0043341E" w:rsidTr="0043341E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341E" w:rsidRPr="0043341E" w:rsidRDefault="0043341E" w:rsidP="0043341E">
            <w:pPr>
              <w:pStyle w:val="12"/>
              <w:numPr>
                <w:ilvl w:val="0"/>
                <w:numId w:val="26"/>
              </w:numPr>
              <w:shd w:val="clear" w:color="auto" w:fill="auto"/>
              <w:snapToGrid w:val="0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3341E" w:rsidRPr="0043341E" w:rsidRDefault="0043341E" w:rsidP="0043341E">
            <w:pPr>
              <w:textAlignment w:val="baseline"/>
            </w:pPr>
            <w:r w:rsidRPr="0043341E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341E" w:rsidRPr="0043341E" w:rsidRDefault="0043341E" w:rsidP="0043341E">
            <w:pPr>
              <w:pStyle w:val="1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341E" w:rsidRPr="0043341E" w:rsidRDefault="0043341E" w:rsidP="0043341E">
            <w:pPr>
              <w:pStyle w:val="1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41E" w:rsidRPr="0043341E" w:rsidRDefault="0043341E" w:rsidP="0043341E">
            <w:pPr>
              <w:pStyle w:val="12"/>
              <w:shd w:val="clear" w:color="auto" w:fill="auto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00F42" w:rsidRPr="0043341E" w:rsidTr="0043341E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F42" w:rsidRPr="0043341E" w:rsidRDefault="00800F42" w:rsidP="0043341E">
            <w:pPr>
              <w:pStyle w:val="1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3341E">
              <w:rPr>
                <w:rStyle w:val="100"/>
                <w:sz w:val="24"/>
                <w:szCs w:val="24"/>
              </w:rPr>
              <w:t>7.1.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F42" w:rsidRPr="0043341E" w:rsidRDefault="00800F42" w:rsidP="0043341E">
            <w:pPr>
              <w:textAlignment w:val="baseline"/>
              <w:rPr>
                <w:rStyle w:val="100"/>
                <w:sz w:val="24"/>
              </w:rPr>
            </w:pPr>
            <w:r w:rsidRPr="0043341E">
              <w:t>До 5 лет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F42" w:rsidRPr="00E33586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  <w:r w:rsidRPr="00E33586">
              <w:rPr>
                <w:rStyle w:val="100"/>
                <w:sz w:val="24"/>
                <w:szCs w:val="24"/>
              </w:rPr>
              <w:t>2/</w:t>
            </w:r>
          </w:p>
          <w:p w:rsidR="00800F42" w:rsidRPr="00E33586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  <w:r w:rsidRPr="00E33586">
              <w:rPr>
                <w:rStyle w:val="100"/>
                <w:sz w:val="24"/>
                <w:szCs w:val="24"/>
              </w:rPr>
              <w:t>10,3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F42" w:rsidRPr="00E33586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  <w:r w:rsidRPr="00E33586">
              <w:rPr>
                <w:rStyle w:val="100"/>
                <w:sz w:val="24"/>
                <w:szCs w:val="24"/>
              </w:rPr>
              <w:t>2/</w:t>
            </w:r>
          </w:p>
          <w:p w:rsidR="00800F42" w:rsidRPr="00E33586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  <w:r w:rsidRPr="00E33586">
              <w:rPr>
                <w:rStyle w:val="100"/>
                <w:sz w:val="24"/>
                <w:szCs w:val="24"/>
              </w:rPr>
              <w:t>10,3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F42" w:rsidRDefault="006D0605" w:rsidP="0043341E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8/</w:t>
            </w:r>
          </w:p>
          <w:p w:rsidR="006D0605" w:rsidRPr="0043341E" w:rsidRDefault="006D0605" w:rsidP="0043341E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17,3</w:t>
            </w:r>
          </w:p>
        </w:tc>
      </w:tr>
      <w:tr w:rsidR="00800F42" w:rsidRPr="0043341E" w:rsidTr="0043341E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F42" w:rsidRPr="0043341E" w:rsidRDefault="00800F42" w:rsidP="0043341E">
            <w:pPr>
              <w:pStyle w:val="1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3341E">
              <w:rPr>
                <w:rStyle w:val="100"/>
                <w:sz w:val="24"/>
                <w:szCs w:val="24"/>
              </w:rPr>
              <w:t>7.2.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F42" w:rsidRPr="0043341E" w:rsidRDefault="00800F42" w:rsidP="0043341E">
            <w:pPr>
              <w:textAlignment w:val="baseline"/>
              <w:rPr>
                <w:rStyle w:val="100"/>
                <w:sz w:val="24"/>
              </w:rPr>
            </w:pPr>
            <w:r w:rsidRPr="0043341E">
              <w:t>Свыше 30 лет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F42" w:rsidRPr="00E33586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  <w:r w:rsidRPr="00E33586">
              <w:rPr>
                <w:rStyle w:val="100"/>
                <w:sz w:val="24"/>
                <w:szCs w:val="24"/>
              </w:rPr>
              <w:t>3/</w:t>
            </w:r>
          </w:p>
          <w:p w:rsidR="00800F42" w:rsidRPr="00E33586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33586">
              <w:rPr>
                <w:rStyle w:val="100"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F42" w:rsidRPr="00E33586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  <w:r w:rsidRPr="00E33586">
              <w:rPr>
                <w:rStyle w:val="100"/>
                <w:sz w:val="24"/>
                <w:szCs w:val="24"/>
              </w:rPr>
              <w:t>3/</w:t>
            </w:r>
          </w:p>
          <w:p w:rsidR="00800F42" w:rsidRPr="00E33586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33586">
              <w:rPr>
                <w:rStyle w:val="100"/>
                <w:sz w:val="24"/>
                <w:szCs w:val="24"/>
              </w:rPr>
              <w:t>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F42" w:rsidRDefault="006D0605" w:rsidP="0043341E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</w:t>
            </w:r>
          </w:p>
          <w:p w:rsidR="006D0605" w:rsidRPr="0043341E" w:rsidRDefault="006D0605" w:rsidP="0043341E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00F42" w:rsidRPr="0043341E" w:rsidTr="0043341E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F42" w:rsidRPr="0043341E" w:rsidRDefault="00800F42" w:rsidP="0043341E">
            <w:pPr>
              <w:pStyle w:val="12"/>
              <w:numPr>
                <w:ilvl w:val="0"/>
                <w:numId w:val="26"/>
              </w:numPr>
              <w:shd w:val="clear" w:color="auto" w:fill="auto"/>
              <w:snapToGrid w:val="0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F42" w:rsidRPr="0043341E" w:rsidRDefault="00800F42" w:rsidP="0043341E">
            <w:pPr>
              <w:textAlignment w:val="baseline"/>
              <w:rPr>
                <w:rStyle w:val="100"/>
                <w:sz w:val="24"/>
              </w:rPr>
            </w:pPr>
            <w:r w:rsidRPr="0043341E">
              <w:t>Численность/удельный вес численности педагогических работников в общей численности педагогических работников в возрасте до 35 лет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F42" w:rsidRPr="005E73EE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color w:val="auto"/>
                <w:sz w:val="24"/>
                <w:szCs w:val="24"/>
              </w:rPr>
            </w:pPr>
            <w:r w:rsidRPr="005E73EE">
              <w:rPr>
                <w:rStyle w:val="100"/>
                <w:color w:val="auto"/>
                <w:sz w:val="24"/>
                <w:szCs w:val="24"/>
              </w:rPr>
              <w:t>11/</w:t>
            </w:r>
          </w:p>
          <w:p w:rsidR="00800F42" w:rsidRPr="005E73EE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E73EE">
              <w:rPr>
                <w:rStyle w:val="100"/>
                <w:color w:val="auto"/>
                <w:sz w:val="24"/>
                <w:szCs w:val="24"/>
              </w:rPr>
              <w:t>22,4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F42" w:rsidRPr="005E73EE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color w:val="auto"/>
                <w:sz w:val="24"/>
                <w:szCs w:val="24"/>
              </w:rPr>
            </w:pPr>
            <w:r w:rsidRPr="005E73EE">
              <w:rPr>
                <w:rStyle w:val="100"/>
                <w:color w:val="auto"/>
                <w:sz w:val="24"/>
                <w:szCs w:val="24"/>
              </w:rPr>
              <w:t>11/</w:t>
            </w:r>
          </w:p>
          <w:p w:rsidR="00800F42" w:rsidRPr="005E73EE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E73EE">
              <w:rPr>
                <w:rStyle w:val="100"/>
                <w:color w:val="auto"/>
                <w:sz w:val="24"/>
                <w:szCs w:val="24"/>
              </w:rPr>
              <w:t>22,4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F42" w:rsidRPr="005E73EE" w:rsidRDefault="005E73EE" w:rsidP="0043341E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E73EE">
              <w:rPr>
                <w:sz w:val="24"/>
                <w:szCs w:val="24"/>
              </w:rPr>
              <w:t>15/</w:t>
            </w:r>
          </w:p>
          <w:p w:rsidR="005E73EE" w:rsidRPr="005E73EE" w:rsidRDefault="005E73EE" w:rsidP="0043341E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E73EE">
              <w:rPr>
                <w:sz w:val="24"/>
                <w:szCs w:val="24"/>
              </w:rPr>
              <w:t>32,6</w:t>
            </w:r>
          </w:p>
        </w:tc>
      </w:tr>
      <w:tr w:rsidR="00800F42" w:rsidRPr="0043341E" w:rsidTr="0043341E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F42" w:rsidRPr="0043341E" w:rsidRDefault="00800F42" w:rsidP="0043341E">
            <w:pPr>
              <w:pStyle w:val="12"/>
              <w:numPr>
                <w:ilvl w:val="0"/>
                <w:numId w:val="26"/>
              </w:numPr>
              <w:shd w:val="clear" w:color="auto" w:fill="auto"/>
              <w:snapToGrid w:val="0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F42" w:rsidRPr="0043341E" w:rsidRDefault="00800F42" w:rsidP="0043341E">
            <w:pPr>
              <w:textAlignment w:val="baseline"/>
              <w:rPr>
                <w:rStyle w:val="100"/>
                <w:sz w:val="24"/>
              </w:rPr>
            </w:pPr>
            <w:r w:rsidRPr="0043341E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F42" w:rsidRPr="005E73EE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color w:val="auto"/>
                <w:sz w:val="24"/>
                <w:szCs w:val="24"/>
              </w:rPr>
            </w:pPr>
            <w:r w:rsidRPr="005E73EE">
              <w:rPr>
                <w:rStyle w:val="100"/>
                <w:color w:val="auto"/>
                <w:sz w:val="24"/>
                <w:szCs w:val="24"/>
              </w:rPr>
              <w:t>2/</w:t>
            </w:r>
          </w:p>
          <w:p w:rsidR="00800F42" w:rsidRPr="005E73EE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E73EE">
              <w:rPr>
                <w:rStyle w:val="100"/>
                <w:color w:val="auto"/>
                <w:sz w:val="24"/>
                <w:szCs w:val="24"/>
              </w:rPr>
              <w:t>12,5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F42" w:rsidRPr="005E73EE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color w:val="auto"/>
                <w:sz w:val="24"/>
                <w:szCs w:val="24"/>
              </w:rPr>
            </w:pPr>
            <w:r w:rsidRPr="005E73EE">
              <w:rPr>
                <w:rStyle w:val="100"/>
                <w:color w:val="auto"/>
                <w:sz w:val="24"/>
                <w:szCs w:val="24"/>
              </w:rPr>
              <w:t>2/</w:t>
            </w:r>
          </w:p>
          <w:p w:rsidR="00800F42" w:rsidRPr="005E73EE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E73EE">
              <w:rPr>
                <w:rStyle w:val="100"/>
                <w:color w:val="auto"/>
                <w:sz w:val="24"/>
                <w:szCs w:val="24"/>
              </w:rPr>
              <w:t>12,5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F42" w:rsidRPr="005E73EE" w:rsidRDefault="005E73EE" w:rsidP="0043341E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E73EE">
              <w:rPr>
                <w:sz w:val="24"/>
                <w:szCs w:val="24"/>
              </w:rPr>
              <w:t>5/</w:t>
            </w:r>
          </w:p>
          <w:p w:rsidR="005E73EE" w:rsidRPr="005E73EE" w:rsidRDefault="005E73EE" w:rsidP="0043341E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E73EE">
              <w:rPr>
                <w:sz w:val="24"/>
                <w:szCs w:val="24"/>
              </w:rPr>
              <w:t>10,8</w:t>
            </w:r>
          </w:p>
        </w:tc>
      </w:tr>
      <w:tr w:rsidR="00800F42" w:rsidRPr="0043341E" w:rsidTr="0043341E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F42" w:rsidRPr="0043341E" w:rsidRDefault="00800F42" w:rsidP="0043341E">
            <w:pPr>
              <w:pStyle w:val="12"/>
              <w:numPr>
                <w:ilvl w:val="0"/>
                <w:numId w:val="26"/>
              </w:numPr>
              <w:shd w:val="clear" w:color="auto" w:fill="auto"/>
              <w:snapToGrid w:val="0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F42" w:rsidRPr="0043341E" w:rsidRDefault="00800F42" w:rsidP="0043341E">
            <w:pPr>
              <w:textAlignment w:val="baseline"/>
              <w:rPr>
                <w:rStyle w:val="100"/>
                <w:sz w:val="24"/>
              </w:rPr>
            </w:pPr>
            <w:proofErr w:type="gramStart"/>
            <w:r w:rsidRPr="0043341E">
              <w:t>Численность/удельный вес численности педагогических и административно-хозяйственных работников, прошедших за последние 3 года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F42" w:rsidRPr="00E33586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  <w:r w:rsidRPr="00E33586">
              <w:rPr>
                <w:rStyle w:val="100"/>
                <w:sz w:val="24"/>
                <w:szCs w:val="24"/>
              </w:rPr>
              <w:t>29/</w:t>
            </w:r>
          </w:p>
          <w:p w:rsidR="00800F42" w:rsidRPr="00E33586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33586">
              <w:rPr>
                <w:rStyle w:val="100"/>
                <w:sz w:val="24"/>
                <w:szCs w:val="24"/>
              </w:rPr>
              <w:t>100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F42" w:rsidRPr="00E33586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  <w:r w:rsidRPr="00E33586">
              <w:rPr>
                <w:rStyle w:val="100"/>
                <w:sz w:val="24"/>
                <w:szCs w:val="24"/>
              </w:rPr>
              <w:t>29/</w:t>
            </w:r>
          </w:p>
          <w:p w:rsidR="00800F42" w:rsidRPr="00E33586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33586">
              <w:rPr>
                <w:rStyle w:val="100"/>
                <w:sz w:val="24"/>
                <w:szCs w:val="24"/>
              </w:rPr>
              <w:t>100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0605" w:rsidRDefault="006D0605" w:rsidP="0043341E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46/</w:t>
            </w:r>
          </w:p>
          <w:p w:rsidR="00800F42" w:rsidRPr="0043341E" w:rsidRDefault="006D0605" w:rsidP="0043341E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00F42" w:rsidRPr="0043341E" w:rsidTr="0043341E">
        <w:trPr>
          <w:trHeight w:val="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F42" w:rsidRPr="0043341E" w:rsidRDefault="00800F42" w:rsidP="0043341E">
            <w:pPr>
              <w:pStyle w:val="12"/>
              <w:numPr>
                <w:ilvl w:val="0"/>
                <w:numId w:val="26"/>
              </w:numPr>
              <w:shd w:val="clear" w:color="auto" w:fill="auto"/>
              <w:snapToGrid w:val="0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F42" w:rsidRPr="0043341E" w:rsidRDefault="00800F42" w:rsidP="0043341E">
            <w:pPr>
              <w:textAlignment w:val="baseline"/>
              <w:rPr>
                <w:rStyle w:val="100"/>
                <w:sz w:val="24"/>
              </w:rPr>
            </w:pPr>
            <w:r w:rsidRPr="0043341E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F42" w:rsidRPr="00E33586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  <w:r w:rsidRPr="00E33586">
              <w:rPr>
                <w:rStyle w:val="100"/>
                <w:sz w:val="24"/>
                <w:szCs w:val="24"/>
              </w:rPr>
              <w:t>14/</w:t>
            </w:r>
          </w:p>
          <w:p w:rsidR="00800F42" w:rsidRPr="00E33586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  <w:r w:rsidRPr="00E33586">
              <w:rPr>
                <w:rStyle w:val="100"/>
                <w:sz w:val="24"/>
                <w:szCs w:val="24"/>
              </w:rPr>
              <w:t>25,4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0F42" w:rsidRPr="00E33586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  <w:r w:rsidRPr="00E33586">
              <w:rPr>
                <w:rStyle w:val="100"/>
                <w:sz w:val="24"/>
                <w:szCs w:val="24"/>
              </w:rPr>
              <w:t>10/</w:t>
            </w:r>
          </w:p>
          <w:p w:rsidR="00800F42" w:rsidRPr="00E33586" w:rsidRDefault="00800F42" w:rsidP="00C236B7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33586">
              <w:rPr>
                <w:rStyle w:val="100"/>
                <w:sz w:val="24"/>
                <w:szCs w:val="24"/>
              </w:rPr>
              <w:t>17,2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0605" w:rsidRDefault="006D0605" w:rsidP="0043341E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23/</w:t>
            </w:r>
          </w:p>
          <w:p w:rsidR="00800F42" w:rsidRPr="0043341E" w:rsidRDefault="006D0605" w:rsidP="0043341E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50</w:t>
            </w:r>
          </w:p>
        </w:tc>
      </w:tr>
    </w:tbl>
    <w:p w:rsidR="0043341E" w:rsidRDefault="0043341E" w:rsidP="0043341E">
      <w:pPr>
        <w:ind w:firstLine="709"/>
        <w:jc w:val="both"/>
        <w:rPr>
          <w:b/>
          <w:sz w:val="28"/>
          <w:szCs w:val="28"/>
        </w:rPr>
      </w:pPr>
    </w:p>
    <w:p w:rsidR="0043341E" w:rsidRDefault="0043341E" w:rsidP="0043341E">
      <w:pPr>
        <w:ind w:firstLine="709"/>
        <w:jc w:val="center"/>
      </w:pPr>
      <w:r w:rsidRPr="0043341E">
        <w:t>Сведения о педагогических работниках МБОУ «</w:t>
      </w:r>
      <w:proofErr w:type="spellStart"/>
      <w:r w:rsidRPr="0043341E">
        <w:t>Новоромановская</w:t>
      </w:r>
      <w:proofErr w:type="spellEnd"/>
      <w:r w:rsidRPr="0043341E">
        <w:t xml:space="preserve"> СОШ» (включая руководящих и других работников, ведущих педагогическую деятельность по программам общего образования)</w:t>
      </w:r>
    </w:p>
    <w:p w:rsidR="00C236B7" w:rsidRDefault="00C236B7" w:rsidP="0043341E">
      <w:pPr>
        <w:ind w:firstLine="709"/>
        <w:jc w:val="center"/>
        <w:rPr>
          <w:rStyle w:val="FontStyle39"/>
          <w:sz w:val="24"/>
          <w:szCs w:val="24"/>
        </w:rPr>
      </w:pPr>
    </w:p>
    <w:tbl>
      <w:tblPr>
        <w:tblW w:w="105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47"/>
        <w:gridCol w:w="244"/>
        <w:gridCol w:w="2621"/>
        <w:gridCol w:w="30"/>
        <w:gridCol w:w="666"/>
        <w:gridCol w:w="570"/>
        <w:gridCol w:w="637"/>
        <w:gridCol w:w="574"/>
        <w:gridCol w:w="632"/>
        <w:gridCol w:w="585"/>
      </w:tblGrid>
      <w:tr w:rsidR="00C236B7" w:rsidRPr="00C236B7" w:rsidTr="00C236B7">
        <w:trPr>
          <w:trHeight w:val="279"/>
          <w:tblHeader/>
        </w:trPr>
        <w:tc>
          <w:tcPr>
            <w:tcW w:w="684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jc w:val="center"/>
              <w:rPr>
                <w:rFonts w:eastAsia="Calibri"/>
                <w:b/>
                <w:bCs/>
                <w:lang w:eastAsia="zh-CN"/>
              </w:rPr>
            </w:pPr>
            <w:r w:rsidRPr="00C236B7">
              <w:rPr>
                <w:rFonts w:eastAsia="Calibri"/>
                <w:b/>
                <w:bCs/>
                <w:lang w:eastAsia="zh-CN"/>
              </w:rPr>
              <w:t>Показатель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jc w:val="center"/>
              <w:rPr>
                <w:rFonts w:eastAsia="Calibri"/>
                <w:b/>
                <w:bCs/>
                <w:lang w:eastAsia="zh-CN"/>
              </w:rPr>
            </w:pPr>
            <w:r w:rsidRPr="00C236B7">
              <w:rPr>
                <w:rFonts w:eastAsia="Calibri"/>
                <w:b/>
                <w:bCs/>
                <w:lang w:eastAsia="zh-CN"/>
              </w:rPr>
              <w:t>2016</w:t>
            </w:r>
          </w:p>
        </w:tc>
        <w:tc>
          <w:tcPr>
            <w:tcW w:w="1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jc w:val="center"/>
              <w:rPr>
                <w:rFonts w:eastAsia="Calibri"/>
                <w:b/>
                <w:lang w:eastAsia="zh-CN"/>
              </w:rPr>
            </w:pPr>
            <w:r w:rsidRPr="00C236B7">
              <w:rPr>
                <w:rFonts w:eastAsia="Calibri"/>
                <w:b/>
                <w:bCs/>
                <w:lang w:eastAsia="zh-CN"/>
              </w:rPr>
              <w:t>2017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jc w:val="center"/>
              <w:rPr>
                <w:rFonts w:eastAsia="Calibri"/>
                <w:b/>
                <w:lang w:eastAsia="zh-CN"/>
              </w:rPr>
            </w:pPr>
            <w:r w:rsidRPr="00AC5388">
              <w:rPr>
                <w:rFonts w:eastAsia="Calibri"/>
                <w:b/>
                <w:lang w:eastAsia="zh-CN"/>
              </w:rPr>
              <w:t>2018</w:t>
            </w:r>
          </w:p>
        </w:tc>
      </w:tr>
      <w:tr w:rsidR="00C236B7" w:rsidRPr="00C236B7" w:rsidTr="00C236B7">
        <w:trPr>
          <w:trHeight w:val="279"/>
          <w:tblHeader/>
        </w:trPr>
        <w:tc>
          <w:tcPr>
            <w:tcW w:w="6842" w:type="dxa"/>
            <w:gridSpan w:val="4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snapToGrid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jc w:val="center"/>
              <w:rPr>
                <w:rFonts w:eastAsia="Calibri"/>
                <w:b/>
                <w:bCs/>
                <w:lang w:eastAsia="zh-CN"/>
              </w:rPr>
            </w:pPr>
            <w:r w:rsidRPr="00C236B7">
              <w:rPr>
                <w:rFonts w:eastAsia="Calibri"/>
                <w:b/>
                <w:bCs/>
                <w:lang w:eastAsia="zh-CN"/>
              </w:rPr>
              <w:t>кол-во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jc w:val="center"/>
              <w:rPr>
                <w:rFonts w:eastAsia="Calibri"/>
                <w:b/>
                <w:bCs/>
                <w:lang w:eastAsia="zh-CN"/>
              </w:rPr>
            </w:pPr>
            <w:r w:rsidRPr="00C236B7">
              <w:rPr>
                <w:rFonts w:eastAsia="Calibri"/>
                <w:b/>
                <w:bCs/>
                <w:lang w:eastAsia="zh-CN"/>
              </w:rPr>
              <w:t>%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jc w:val="center"/>
              <w:rPr>
                <w:rFonts w:eastAsia="Calibri"/>
                <w:b/>
                <w:bCs/>
                <w:lang w:eastAsia="zh-CN"/>
              </w:rPr>
            </w:pPr>
            <w:r w:rsidRPr="00C236B7">
              <w:rPr>
                <w:rFonts w:eastAsia="Calibri"/>
                <w:b/>
                <w:bCs/>
                <w:lang w:eastAsia="zh-CN"/>
              </w:rPr>
              <w:t>кол-во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b/>
                <w:bCs/>
                <w:lang w:eastAsia="zh-CN"/>
              </w:rPr>
              <w:t>%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jc w:val="center"/>
              <w:rPr>
                <w:rFonts w:eastAsia="Calibri"/>
                <w:b/>
                <w:bCs/>
                <w:lang w:eastAsia="zh-CN"/>
              </w:rPr>
            </w:pPr>
            <w:r w:rsidRPr="00C236B7">
              <w:rPr>
                <w:rFonts w:eastAsia="Calibri"/>
                <w:b/>
                <w:bCs/>
                <w:lang w:eastAsia="zh-CN"/>
              </w:rPr>
              <w:t>кол-во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b/>
                <w:bCs/>
                <w:lang w:eastAsia="zh-CN"/>
              </w:rPr>
              <w:t>%</w:t>
            </w:r>
          </w:p>
        </w:tc>
      </w:tr>
      <w:tr w:rsidR="00C236B7" w:rsidRPr="00C236B7" w:rsidTr="00C236B7">
        <w:tc>
          <w:tcPr>
            <w:tcW w:w="68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 xml:space="preserve">Укомплектованность штата педагогических работников 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29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100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31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100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46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100</w:t>
            </w:r>
          </w:p>
        </w:tc>
      </w:tr>
      <w:tr w:rsidR="00C236B7" w:rsidRPr="00C236B7" w:rsidTr="00C236B7">
        <w:tc>
          <w:tcPr>
            <w:tcW w:w="394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Всего педагогических работников:</w:t>
            </w:r>
          </w:p>
        </w:tc>
        <w:tc>
          <w:tcPr>
            <w:tcW w:w="2895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</w:tr>
      <w:tr w:rsidR="00C236B7" w:rsidRPr="00C236B7" w:rsidTr="00C236B7">
        <w:tc>
          <w:tcPr>
            <w:tcW w:w="39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Из них:</w:t>
            </w:r>
          </w:p>
        </w:tc>
        <w:tc>
          <w:tcPr>
            <w:tcW w:w="2895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6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6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5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6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</w:tr>
      <w:tr w:rsidR="00C236B7" w:rsidRPr="00C236B7" w:rsidTr="00C236B7">
        <w:tc>
          <w:tcPr>
            <w:tcW w:w="6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numPr>
                <w:ilvl w:val="0"/>
                <w:numId w:val="27"/>
              </w:numPr>
              <w:suppressAutoHyphens/>
              <w:spacing w:after="200" w:line="276" w:lineRule="auto"/>
              <w:jc w:val="both"/>
              <w:rPr>
                <w:rFonts w:ascii="Calibri" w:hAnsi="Calibri"/>
                <w:lang w:eastAsia="zh-CN"/>
              </w:rPr>
            </w:pPr>
            <w:r w:rsidRPr="00C236B7">
              <w:rPr>
                <w:lang w:eastAsia="zh-CN"/>
              </w:rPr>
              <w:t>на I ступени (начальное общее образование)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100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9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100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 16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100</w:t>
            </w:r>
          </w:p>
        </w:tc>
      </w:tr>
      <w:tr w:rsidR="00C236B7" w:rsidRPr="00C236B7" w:rsidTr="00C236B7">
        <w:trPr>
          <w:trHeight w:val="288"/>
        </w:trPr>
        <w:tc>
          <w:tcPr>
            <w:tcW w:w="6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numPr>
                <w:ilvl w:val="0"/>
                <w:numId w:val="27"/>
              </w:numPr>
              <w:suppressAutoHyphens/>
              <w:spacing w:after="200" w:line="276" w:lineRule="auto"/>
              <w:jc w:val="both"/>
              <w:rPr>
                <w:rFonts w:ascii="Calibri" w:hAnsi="Calibri"/>
                <w:lang w:eastAsia="zh-CN"/>
              </w:rPr>
            </w:pPr>
            <w:r w:rsidRPr="00C236B7">
              <w:rPr>
                <w:lang w:eastAsia="zh-CN"/>
              </w:rPr>
              <w:t xml:space="preserve">на II ступени (основное общее образование)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13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100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13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100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100</w:t>
            </w:r>
          </w:p>
        </w:tc>
      </w:tr>
      <w:tr w:rsidR="00C236B7" w:rsidRPr="00C236B7" w:rsidTr="00C236B7">
        <w:tc>
          <w:tcPr>
            <w:tcW w:w="6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numPr>
                <w:ilvl w:val="0"/>
                <w:numId w:val="27"/>
              </w:numPr>
              <w:suppressAutoHyphens/>
              <w:spacing w:after="200" w:line="276" w:lineRule="auto"/>
              <w:jc w:val="both"/>
              <w:rPr>
                <w:rFonts w:ascii="Calibri" w:hAnsi="Calibri"/>
                <w:lang w:eastAsia="zh-CN"/>
              </w:rPr>
            </w:pPr>
            <w:r w:rsidRPr="00C236B7">
              <w:rPr>
                <w:lang w:eastAsia="zh-CN"/>
              </w:rPr>
              <w:lastRenderedPageBreak/>
              <w:t>на III ступени (среднее общее образование)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100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7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100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100</w:t>
            </w:r>
          </w:p>
        </w:tc>
      </w:tr>
      <w:tr w:rsidR="00C236B7" w:rsidRPr="00C236B7" w:rsidTr="00C236B7">
        <w:tc>
          <w:tcPr>
            <w:tcW w:w="6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numPr>
                <w:ilvl w:val="0"/>
                <w:numId w:val="27"/>
              </w:numPr>
              <w:suppressAutoHyphens/>
              <w:spacing w:after="200" w:line="276" w:lineRule="auto"/>
              <w:jc w:val="both"/>
              <w:rPr>
                <w:rFonts w:ascii="Calibri" w:hAnsi="Calibri"/>
                <w:lang w:eastAsia="zh-CN"/>
              </w:rPr>
            </w:pPr>
            <w:r w:rsidRPr="00C236B7">
              <w:rPr>
                <w:lang w:eastAsia="zh-CN"/>
              </w:rPr>
              <w:t>из них внешних совместителей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</w:tr>
      <w:tr w:rsidR="00C236B7" w:rsidRPr="00C236B7" w:rsidTr="00C236B7">
        <w:tc>
          <w:tcPr>
            <w:tcW w:w="6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Вакансии (указать должности)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snapToGrid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snapToGrid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snapToGrid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snapToGrid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snapToGrid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snapToGrid w:val="0"/>
              <w:jc w:val="center"/>
              <w:rPr>
                <w:rFonts w:eastAsia="Calibri"/>
                <w:lang w:eastAsia="zh-CN"/>
              </w:rPr>
            </w:pPr>
            <w:proofErr w:type="spellStart"/>
            <w:r>
              <w:rPr>
                <w:rFonts w:eastAsia="Calibri"/>
                <w:lang w:eastAsia="zh-CN"/>
              </w:rPr>
              <w:t>Ин</w:t>
            </w:r>
            <w:proofErr w:type="gramStart"/>
            <w:r>
              <w:rPr>
                <w:rFonts w:eastAsia="Calibri"/>
                <w:lang w:eastAsia="zh-CN"/>
              </w:rPr>
              <w:t>.я</w:t>
            </w:r>
            <w:proofErr w:type="gramEnd"/>
            <w:r>
              <w:rPr>
                <w:rFonts w:eastAsia="Calibri"/>
                <w:lang w:eastAsia="zh-CN"/>
              </w:rPr>
              <w:t>зык</w:t>
            </w:r>
            <w:proofErr w:type="spellEnd"/>
          </w:p>
        </w:tc>
      </w:tr>
      <w:tr w:rsidR="00090236" w:rsidRPr="00C236B7" w:rsidTr="00C236B7">
        <w:tc>
          <w:tcPr>
            <w:tcW w:w="41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rPr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Образовательный ценз педагогических работников</w:t>
            </w: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43341E" w:rsidRDefault="00090236" w:rsidP="000A5570">
            <w:pPr>
              <w:pStyle w:val="Style11"/>
              <w:widowControl/>
            </w:pPr>
            <w:r w:rsidRPr="0043341E">
              <w:rPr>
                <w:rStyle w:val="FontStyle41"/>
                <w:rFonts w:eastAsia="Times New Roman"/>
                <w:sz w:val="24"/>
                <w:szCs w:val="24"/>
              </w:rPr>
              <w:t xml:space="preserve">– </w:t>
            </w:r>
            <w:r w:rsidRPr="0043341E">
              <w:rPr>
                <w:rStyle w:val="FontStyle41"/>
                <w:sz w:val="24"/>
                <w:szCs w:val="24"/>
              </w:rPr>
              <w:t>с высшим образованием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98,2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25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98,2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25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DF7AE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37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0236" w:rsidRPr="00C236B7" w:rsidRDefault="00DF7AE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80</w:t>
            </w:r>
          </w:p>
        </w:tc>
      </w:tr>
      <w:tr w:rsidR="00090236" w:rsidRPr="00C236B7" w:rsidTr="00C236B7">
        <w:tc>
          <w:tcPr>
            <w:tcW w:w="4191" w:type="dxa"/>
            <w:gridSpan w:val="2"/>
            <w:vMerge/>
            <w:tcBorders>
              <w:left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43341E" w:rsidRDefault="00090236" w:rsidP="000A5570">
            <w:pPr>
              <w:pStyle w:val="Style11"/>
              <w:widowControl/>
            </w:pPr>
            <w:r w:rsidRPr="0043341E">
              <w:rPr>
                <w:rStyle w:val="FontStyle41"/>
                <w:rFonts w:eastAsia="Times New Roman"/>
                <w:sz w:val="24"/>
                <w:szCs w:val="24"/>
              </w:rPr>
              <w:t xml:space="preserve">– </w:t>
            </w:r>
            <w:r w:rsidRPr="0043341E">
              <w:rPr>
                <w:rStyle w:val="FontStyle41"/>
                <w:sz w:val="24"/>
                <w:szCs w:val="24"/>
              </w:rPr>
              <w:t xml:space="preserve">с </w:t>
            </w:r>
            <w:proofErr w:type="spellStart"/>
            <w:r w:rsidRPr="0043341E">
              <w:rPr>
                <w:rStyle w:val="FontStyle41"/>
                <w:sz w:val="24"/>
                <w:szCs w:val="24"/>
              </w:rPr>
              <w:t>незак</w:t>
            </w:r>
            <w:proofErr w:type="spellEnd"/>
            <w:r w:rsidRPr="0043341E">
              <w:rPr>
                <w:rStyle w:val="FontStyle41"/>
                <w:sz w:val="24"/>
                <w:szCs w:val="24"/>
              </w:rPr>
              <w:t>. высшим образованием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DF7AE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4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0236" w:rsidRPr="00C236B7" w:rsidRDefault="00DF7AE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8,6</w:t>
            </w:r>
          </w:p>
        </w:tc>
      </w:tr>
      <w:tr w:rsidR="00090236" w:rsidRPr="00C236B7" w:rsidTr="00C236B7">
        <w:tc>
          <w:tcPr>
            <w:tcW w:w="4191" w:type="dxa"/>
            <w:gridSpan w:val="2"/>
            <w:vMerge/>
            <w:tcBorders>
              <w:left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43341E" w:rsidRDefault="00090236" w:rsidP="000A5570">
            <w:pPr>
              <w:pStyle w:val="Style11"/>
              <w:widowControl/>
            </w:pPr>
            <w:r w:rsidRPr="0043341E">
              <w:rPr>
                <w:rStyle w:val="FontStyle41"/>
                <w:rFonts w:eastAsia="Times New Roman"/>
                <w:sz w:val="24"/>
                <w:szCs w:val="24"/>
              </w:rPr>
              <w:t xml:space="preserve">– </w:t>
            </w:r>
            <w:r w:rsidRPr="0043341E">
              <w:rPr>
                <w:rStyle w:val="FontStyle41"/>
                <w:sz w:val="24"/>
                <w:szCs w:val="24"/>
              </w:rPr>
              <w:t>со средним специальным образованием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1,7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2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1,7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2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DF7AE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5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0236" w:rsidRPr="00C236B7" w:rsidRDefault="00DF7AE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11</w:t>
            </w:r>
          </w:p>
        </w:tc>
      </w:tr>
      <w:tr w:rsidR="00090236" w:rsidRPr="00C236B7" w:rsidTr="00C236B7">
        <w:tc>
          <w:tcPr>
            <w:tcW w:w="4191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43341E" w:rsidRDefault="00090236" w:rsidP="000A5570">
            <w:pPr>
              <w:pStyle w:val="Style11"/>
              <w:widowControl/>
            </w:pPr>
            <w:r w:rsidRPr="0043341E">
              <w:rPr>
                <w:rStyle w:val="FontStyle41"/>
                <w:rFonts w:eastAsia="Times New Roman"/>
                <w:sz w:val="24"/>
                <w:szCs w:val="24"/>
              </w:rPr>
              <w:t xml:space="preserve">– </w:t>
            </w:r>
            <w:r w:rsidRPr="0043341E">
              <w:rPr>
                <w:rStyle w:val="FontStyle41"/>
                <w:sz w:val="24"/>
                <w:szCs w:val="24"/>
              </w:rPr>
              <w:t>с общим средним образованием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</w:tr>
      <w:tr w:rsidR="00090236" w:rsidRPr="00C236B7" w:rsidTr="00C236B7">
        <w:tc>
          <w:tcPr>
            <w:tcW w:w="41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rPr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Педагогические работники, имеющие ученую степень</w:t>
            </w: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43341E" w:rsidRDefault="00090236" w:rsidP="000A5570">
            <w:pPr>
              <w:pStyle w:val="Style11"/>
              <w:widowControl/>
            </w:pPr>
            <w:r w:rsidRPr="0043341E">
              <w:rPr>
                <w:rStyle w:val="FontStyle41"/>
                <w:rFonts w:eastAsia="Times New Roman"/>
                <w:sz w:val="24"/>
                <w:szCs w:val="24"/>
              </w:rPr>
              <w:t xml:space="preserve">– </w:t>
            </w:r>
            <w:r w:rsidRPr="0043341E">
              <w:rPr>
                <w:rStyle w:val="FontStyle41"/>
                <w:sz w:val="24"/>
                <w:szCs w:val="24"/>
              </w:rPr>
              <w:t>кандидата наук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</w:tr>
      <w:tr w:rsidR="00090236" w:rsidRPr="00C236B7" w:rsidTr="00C236B7">
        <w:tc>
          <w:tcPr>
            <w:tcW w:w="4191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43341E" w:rsidRDefault="00090236" w:rsidP="000A5570">
            <w:pPr>
              <w:pStyle w:val="Style11"/>
              <w:widowControl/>
            </w:pPr>
            <w:r w:rsidRPr="0043341E">
              <w:rPr>
                <w:rStyle w:val="FontStyle41"/>
                <w:rFonts w:eastAsia="Times New Roman"/>
                <w:sz w:val="24"/>
                <w:szCs w:val="24"/>
              </w:rPr>
              <w:t xml:space="preserve">– </w:t>
            </w:r>
            <w:r w:rsidRPr="0043341E">
              <w:rPr>
                <w:rStyle w:val="FontStyle41"/>
                <w:sz w:val="24"/>
                <w:szCs w:val="24"/>
              </w:rPr>
              <w:t>доктора наук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</w:tr>
      <w:tr w:rsidR="00C236B7" w:rsidRPr="00C236B7" w:rsidTr="00C236B7">
        <w:trPr>
          <w:trHeight w:val="252"/>
        </w:trPr>
        <w:tc>
          <w:tcPr>
            <w:tcW w:w="6842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Педагогические работники, осваивающие программы дополнительного профессионального образования не реже одного раза в три года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C236B7" w:rsidRPr="00C236B7" w:rsidRDefault="00C236B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C236B7" w:rsidRPr="00C236B7" w:rsidRDefault="00090236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4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236B7" w:rsidRPr="00C236B7" w:rsidRDefault="00090236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7</w:t>
            </w:r>
          </w:p>
        </w:tc>
      </w:tr>
      <w:tr w:rsidR="00090236" w:rsidRPr="00C236B7" w:rsidTr="00C236B7">
        <w:tc>
          <w:tcPr>
            <w:tcW w:w="41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rPr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Педагогически работники, имеющие квалификационную категорию</w:t>
            </w: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43341E" w:rsidRDefault="00090236" w:rsidP="000A5570">
            <w:pPr>
              <w:pStyle w:val="Style11"/>
              <w:widowControl/>
            </w:pPr>
            <w:r w:rsidRPr="0043341E">
              <w:rPr>
                <w:rStyle w:val="FontStyle41"/>
                <w:rFonts w:eastAsia="Times New Roman"/>
                <w:sz w:val="24"/>
                <w:szCs w:val="24"/>
              </w:rPr>
              <w:t xml:space="preserve">– </w:t>
            </w:r>
            <w:r w:rsidRPr="0043341E">
              <w:rPr>
                <w:rStyle w:val="FontStyle41"/>
                <w:sz w:val="24"/>
                <w:szCs w:val="24"/>
              </w:rPr>
              <w:t>всего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84,4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25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84,4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25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DF7AE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33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0236" w:rsidRPr="00C236B7" w:rsidRDefault="00DF7AE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72</w:t>
            </w:r>
          </w:p>
        </w:tc>
      </w:tr>
      <w:tr w:rsidR="00090236" w:rsidRPr="00C236B7" w:rsidTr="00C236B7">
        <w:tc>
          <w:tcPr>
            <w:tcW w:w="4191" w:type="dxa"/>
            <w:gridSpan w:val="2"/>
            <w:vMerge/>
            <w:tcBorders>
              <w:left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43341E" w:rsidRDefault="00090236" w:rsidP="000A5570">
            <w:pPr>
              <w:pStyle w:val="Style11"/>
              <w:widowControl/>
            </w:pPr>
            <w:r w:rsidRPr="0043341E">
              <w:rPr>
                <w:rStyle w:val="FontStyle41"/>
                <w:rFonts w:eastAsia="Times New Roman"/>
                <w:sz w:val="24"/>
                <w:szCs w:val="24"/>
              </w:rPr>
              <w:t xml:space="preserve">– </w:t>
            </w:r>
            <w:r w:rsidRPr="0043341E">
              <w:rPr>
                <w:rStyle w:val="FontStyle41"/>
                <w:sz w:val="24"/>
                <w:szCs w:val="24"/>
              </w:rPr>
              <w:t>высшую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50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13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50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13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DF7AE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16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0236" w:rsidRPr="00C236B7" w:rsidRDefault="00DF7AE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35</w:t>
            </w:r>
          </w:p>
        </w:tc>
      </w:tr>
      <w:tr w:rsidR="00090236" w:rsidRPr="00C236B7" w:rsidTr="00C236B7">
        <w:trPr>
          <w:trHeight w:val="268"/>
        </w:trPr>
        <w:tc>
          <w:tcPr>
            <w:tcW w:w="4191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43341E" w:rsidRDefault="00090236" w:rsidP="000A5570">
            <w:pPr>
              <w:pStyle w:val="Style11"/>
              <w:widowControl/>
            </w:pPr>
            <w:r w:rsidRPr="0043341E">
              <w:rPr>
                <w:rStyle w:val="FontStyle41"/>
                <w:rFonts w:eastAsia="Times New Roman"/>
                <w:sz w:val="24"/>
                <w:szCs w:val="24"/>
              </w:rPr>
              <w:t xml:space="preserve">– </w:t>
            </w:r>
            <w:r w:rsidRPr="0043341E">
              <w:rPr>
                <w:rStyle w:val="FontStyle41"/>
                <w:sz w:val="24"/>
                <w:szCs w:val="24"/>
              </w:rPr>
              <w:t>первую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27,5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13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27,5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090236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13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90236" w:rsidRPr="00C236B7" w:rsidRDefault="00DF7AE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0236" w:rsidRPr="00C236B7" w:rsidRDefault="00DF7AE7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37</w:t>
            </w:r>
          </w:p>
        </w:tc>
      </w:tr>
      <w:tr w:rsidR="00442745" w:rsidRPr="00C236B7" w:rsidTr="00C236B7">
        <w:tc>
          <w:tcPr>
            <w:tcW w:w="41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suppressAutoHyphens/>
              <w:autoSpaceDE w:val="0"/>
              <w:rPr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Состав педагогического коллектива</w:t>
            </w: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43341E" w:rsidRDefault="00442745" w:rsidP="000A5570">
            <w:pPr>
              <w:pStyle w:val="Style11"/>
              <w:widowControl/>
            </w:pPr>
            <w:r w:rsidRPr="0043341E">
              <w:rPr>
                <w:rStyle w:val="FontStyle41"/>
                <w:rFonts w:eastAsia="Times New Roman"/>
                <w:sz w:val="24"/>
                <w:szCs w:val="24"/>
              </w:rPr>
              <w:t xml:space="preserve">–  </w:t>
            </w:r>
            <w:r w:rsidRPr="0043341E">
              <w:rPr>
                <w:rStyle w:val="FontStyle41"/>
                <w:sz w:val="24"/>
                <w:szCs w:val="24"/>
              </w:rPr>
              <w:t>учитель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94,8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31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94,8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31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0A5570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46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2745" w:rsidRPr="00C236B7" w:rsidRDefault="003C47D0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100</w:t>
            </w:r>
          </w:p>
        </w:tc>
      </w:tr>
      <w:tr w:rsidR="00442745" w:rsidRPr="00C236B7" w:rsidTr="00C236B7">
        <w:tc>
          <w:tcPr>
            <w:tcW w:w="4191" w:type="dxa"/>
            <w:gridSpan w:val="2"/>
            <w:vMerge/>
            <w:tcBorders>
              <w:left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43341E" w:rsidRDefault="00442745" w:rsidP="000A5570">
            <w:pPr>
              <w:pStyle w:val="Style11"/>
              <w:widowControl/>
            </w:pPr>
            <w:r w:rsidRPr="0043341E">
              <w:rPr>
                <w:rStyle w:val="FontStyle41"/>
                <w:rFonts w:eastAsia="Times New Roman"/>
                <w:sz w:val="24"/>
                <w:szCs w:val="24"/>
              </w:rPr>
              <w:t xml:space="preserve">– </w:t>
            </w:r>
            <w:r w:rsidRPr="0043341E">
              <w:rPr>
                <w:rStyle w:val="FontStyle41"/>
                <w:sz w:val="24"/>
                <w:szCs w:val="24"/>
              </w:rPr>
              <w:t>социальный педагог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1,7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1,7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0A5570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2745" w:rsidRPr="00C236B7" w:rsidRDefault="003C47D0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</w:t>
            </w:r>
          </w:p>
        </w:tc>
      </w:tr>
      <w:tr w:rsidR="00442745" w:rsidRPr="00C236B7" w:rsidTr="00C236B7">
        <w:tc>
          <w:tcPr>
            <w:tcW w:w="4191" w:type="dxa"/>
            <w:gridSpan w:val="2"/>
            <w:vMerge w:val="restart"/>
            <w:tcBorders>
              <w:left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43341E" w:rsidRDefault="00442745" w:rsidP="000A5570">
            <w:pPr>
              <w:pStyle w:val="Style11"/>
              <w:widowControl/>
            </w:pPr>
            <w:r w:rsidRPr="0043341E">
              <w:rPr>
                <w:rStyle w:val="FontStyle41"/>
                <w:rFonts w:eastAsia="Times New Roman"/>
                <w:sz w:val="24"/>
                <w:szCs w:val="24"/>
              </w:rPr>
              <w:t xml:space="preserve">– </w:t>
            </w:r>
            <w:r w:rsidRPr="0043341E">
              <w:rPr>
                <w:rStyle w:val="FontStyle41"/>
                <w:sz w:val="24"/>
                <w:szCs w:val="24"/>
              </w:rPr>
              <w:t>учитель-логопед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0A5570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2745" w:rsidRPr="00C236B7" w:rsidRDefault="003C47D0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0</w:t>
            </w:r>
          </w:p>
        </w:tc>
      </w:tr>
      <w:tr w:rsidR="00442745" w:rsidRPr="00C236B7" w:rsidTr="00C236B7">
        <w:tc>
          <w:tcPr>
            <w:tcW w:w="4191" w:type="dxa"/>
            <w:gridSpan w:val="2"/>
            <w:vMerge/>
            <w:tcBorders>
              <w:left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43341E" w:rsidRDefault="00442745" w:rsidP="000A5570">
            <w:pPr>
              <w:pStyle w:val="Style11"/>
              <w:widowControl/>
            </w:pPr>
            <w:r w:rsidRPr="0043341E">
              <w:rPr>
                <w:rStyle w:val="FontStyle41"/>
                <w:rFonts w:eastAsia="Times New Roman"/>
                <w:sz w:val="24"/>
                <w:szCs w:val="24"/>
              </w:rPr>
              <w:t xml:space="preserve">– </w:t>
            </w:r>
            <w:r w:rsidRPr="0043341E">
              <w:rPr>
                <w:rStyle w:val="FontStyle41"/>
                <w:sz w:val="24"/>
                <w:szCs w:val="24"/>
              </w:rPr>
              <w:t>педагог-психолог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1,7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1,7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0A5570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2745" w:rsidRPr="00C236B7" w:rsidRDefault="003C47D0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</w:t>
            </w:r>
          </w:p>
        </w:tc>
      </w:tr>
      <w:tr w:rsidR="00442745" w:rsidRPr="00C236B7" w:rsidTr="00C236B7">
        <w:tc>
          <w:tcPr>
            <w:tcW w:w="4191" w:type="dxa"/>
            <w:gridSpan w:val="2"/>
            <w:vMerge/>
            <w:tcBorders>
              <w:left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43341E" w:rsidRDefault="00442745" w:rsidP="000A5570">
            <w:pPr>
              <w:pStyle w:val="Style11"/>
              <w:widowControl/>
            </w:pPr>
            <w:r w:rsidRPr="0043341E">
              <w:rPr>
                <w:rStyle w:val="FontStyle41"/>
                <w:rFonts w:eastAsia="Times New Roman"/>
                <w:sz w:val="24"/>
                <w:szCs w:val="24"/>
              </w:rPr>
              <w:t xml:space="preserve">– </w:t>
            </w:r>
            <w:r w:rsidRPr="0043341E">
              <w:rPr>
                <w:rStyle w:val="FontStyle41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2745" w:rsidRPr="00C236B7" w:rsidRDefault="003C47D0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0</w:t>
            </w:r>
          </w:p>
        </w:tc>
      </w:tr>
      <w:tr w:rsidR="00442745" w:rsidRPr="00C236B7" w:rsidTr="00C236B7">
        <w:tc>
          <w:tcPr>
            <w:tcW w:w="4191" w:type="dxa"/>
            <w:gridSpan w:val="2"/>
            <w:vMerge/>
            <w:tcBorders>
              <w:left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suppressAutoHyphens/>
              <w:autoSpaceDE w:val="0"/>
              <w:snapToGrid w:val="0"/>
              <w:rPr>
                <w:rFonts w:eastAsia="Calibri"/>
                <w:lang w:eastAsia="zh-CN"/>
              </w:rPr>
            </w:pP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43341E" w:rsidRDefault="00442745" w:rsidP="000A5570">
            <w:pPr>
              <w:pStyle w:val="Style11"/>
              <w:widowControl/>
            </w:pPr>
            <w:r w:rsidRPr="0043341E">
              <w:rPr>
                <w:rStyle w:val="FontStyle41"/>
                <w:rFonts w:eastAsia="Times New Roman"/>
                <w:sz w:val="24"/>
                <w:szCs w:val="24"/>
              </w:rPr>
              <w:t xml:space="preserve">– </w:t>
            </w:r>
            <w:r w:rsidRPr="0043341E">
              <w:rPr>
                <w:rStyle w:val="FontStyle41"/>
                <w:sz w:val="24"/>
                <w:szCs w:val="24"/>
              </w:rPr>
              <w:t>педагог-организатор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2745" w:rsidRPr="00C236B7" w:rsidRDefault="003C47D0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0</w:t>
            </w:r>
          </w:p>
        </w:tc>
      </w:tr>
      <w:tr w:rsidR="00442745" w:rsidRPr="00C236B7" w:rsidTr="00C236B7">
        <w:tc>
          <w:tcPr>
            <w:tcW w:w="4191" w:type="dxa"/>
            <w:gridSpan w:val="2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Calibri"/>
                <w:lang w:eastAsia="zh-CN"/>
              </w:rPr>
            </w:pP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43341E" w:rsidRDefault="00442745" w:rsidP="000A5570">
            <w:pPr>
              <w:pStyle w:val="Style22"/>
              <w:spacing w:line="240" w:lineRule="auto"/>
            </w:pPr>
            <w:r w:rsidRPr="0043341E">
              <w:rPr>
                <w:rStyle w:val="FontStyle41"/>
                <w:sz w:val="24"/>
                <w:szCs w:val="24"/>
              </w:rPr>
              <w:t>– др. должности (указать наименование)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2745" w:rsidRPr="00C236B7" w:rsidRDefault="003C47D0" w:rsidP="00C236B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0</w:t>
            </w:r>
          </w:p>
        </w:tc>
      </w:tr>
      <w:tr w:rsidR="00442745" w:rsidRPr="00C236B7" w:rsidTr="00C236B7">
        <w:trPr>
          <w:trHeight w:val="181"/>
        </w:trPr>
        <w:tc>
          <w:tcPr>
            <w:tcW w:w="4191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widowControl w:val="0"/>
              <w:suppressAutoHyphens/>
              <w:autoSpaceDE w:val="0"/>
              <w:jc w:val="both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Состав педагогического коллектива по стажу работы</w:t>
            </w: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widowControl w:val="0"/>
              <w:suppressAutoHyphens/>
              <w:autoSpaceDE w:val="0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1 – 5 лет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7,2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6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10,3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3C47D0" w:rsidP="00C236B7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2745" w:rsidRPr="00C236B7" w:rsidRDefault="003C47D0" w:rsidP="003C47D0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Style w:val="100"/>
                <w:sz w:val="24"/>
              </w:rPr>
              <w:t>17,3</w:t>
            </w:r>
          </w:p>
        </w:tc>
      </w:tr>
      <w:tr w:rsidR="00442745" w:rsidRPr="00C236B7" w:rsidTr="00C236B7">
        <w:tc>
          <w:tcPr>
            <w:tcW w:w="4191" w:type="dxa"/>
            <w:gridSpan w:val="2"/>
            <w:vMerge/>
            <w:tcBorders>
              <w:left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Calibri"/>
                <w:lang w:eastAsia="zh-CN"/>
              </w:rPr>
            </w:pP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widowControl w:val="0"/>
              <w:suppressAutoHyphens/>
              <w:autoSpaceDE w:val="0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5 – 10 лет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5,4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4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6,8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A06849" w:rsidP="00A06849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2745" w:rsidRPr="00C236B7" w:rsidRDefault="00A06849" w:rsidP="00C236B7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15,2</w:t>
            </w:r>
          </w:p>
        </w:tc>
      </w:tr>
      <w:tr w:rsidR="00442745" w:rsidRPr="00C236B7" w:rsidTr="00C236B7">
        <w:tc>
          <w:tcPr>
            <w:tcW w:w="4191" w:type="dxa"/>
            <w:gridSpan w:val="2"/>
            <w:vMerge/>
            <w:tcBorders>
              <w:left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Calibri"/>
                <w:lang w:eastAsia="zh-CN"/>
              </w:rPr>
            </w:pPr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widowControl w:val="0"/>
              <w:suppressAutoHyphens/>
              <w:autoSpaceDE w:val="0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свыше 20 лет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41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74,5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41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70,6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A06849" w:rsidP="00C236B7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2745" w:rsidRPr="00C236B7" w:rsidRDefault="00A06849" w:rsidP="00C236B7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48</w:t>
            </w:r>
          </w:p>
        </w:tc>
      </w:tr>
      <w:tr w:rsidR="00442745" w:rsidRPr="00C236B7" w:rsidTr="00C236B7">
        <w:tc>
          <w:tcPr>
            <w:tcW w:w="6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suppressAutoHyphens/>
              <w:autoSpaceDE w:val="0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Педагогические работники, имеющие звание Заслуженный учитель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1,8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2745" w:rsidRPr="00C236B7" w:rsidRDefault="003C47D0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0</w:t>
            </w:r>
          </w:p>
        </w:tc>
      </w:tr>
      <w:tr w:rsidR="00442745" w:rsidRPr="00C236B7" w:rsidTr="00C236B7">
        <w:tc>
          <w:tcPr>
            <w:tcW w:w="6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suppressAutoHyphens/>
              <w:autoSpaceDE w:val="0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5,4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442745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 w:rsidRPr="00C236B7">
              <w:rPr>
                <w:rFonts w:eastAsia="Calibri"/>
                <w:lang w:eastAsia="zh-CN"/>
              </w:rPr>
              <w:t>5,1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2745" w:rsidRPr="00C236B7" w:rsidRDefault="003C47D0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2745" w:rsidRPr="00C236B7" w:rsidRDefault="003C47D0" w:rsidP="00C236B7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6,5</w:t>
            </w:r>
          </w:p>
        </w:tc>
      </w:tr>
    </w:tbl>
    <w:p w:rsidR="00C236B7" w:rsidRDefault="00C236B7" w:rsidP="0043341E">
      <w:pPr>
        <w:ind w:firstLine="709"/>
        <w:jc w:val="center"/>
        <w:rPr>
          <w:rStyle w:val="FontStyle39"/>
          <w:sz w:val="24"/>
          <w:szCs w:val="24"/>
        </w:rPr>
      </w:pPr>
    </w:p>
    <w:p w:rsidR="00C236B7" w:rsidRPr="0043341E" w:rsidRDefault="00C236B7" w:rsidP="0043341E">
      <w:pPr>
        <w:ind w:firstLine="709"/>
        <w:jc w:val="center"/>
        <w:rPr>
          <w:rStyle w:val="FontStyle39"/>
          <w:sz w:val="24"/>
          <w:szCs w:val="24"/>
        </w:rPr>
      </w:pPr>
    </w:p>
    <w:p w:rsidR="0043341E" w:rsidRPr="0043341E" w:rsidRDefault="0043341E" w:rsidP="0043341E">
      <w:pPr>
        <w:ind w:firstLine="709"/>
        <w:jc w:val="center"/>
      </w:pPr>
    </w:p>
    <w:p w:rsidR="0043341E" w:rsidRPr="0043341E" w:rsidRDefault="0043341E" w:rsidP="0043341E">
      <w:pPr>
        <w:ind w:firstLine="709"/>
        <w:jc w:val="center"/>
        <w:rPr>
          <w:rStyle w:val="FontStyle41"/>
          <w:sz w:val="24"/>
          <w:szCs w:val="24"/>
        </w:rPr>
      </w:pPr>
    </w:p>
    <w:p w:rsidR="0043341E" w:rsidRPr="0043341E" w:rsidRDefault="0043341E" w:rsidP="0043341E">
      <w:pPr>
        <w:ind w:firstLine="709"/>
        <w:jc w:val="center"/>
      </w:pPr>
      <w:r w:rsidRPr="0043341E">
        <w:rPr>
          <w:rStyle w:val="FontStyle41"/>
          <w:sz w:val="24"/>
          <w:szCs w:val="24"/>
        </w:rPr>
        <w:t>Соответствие уровня квалификации педагогических и иных работников требованиям квалификационной характеристики по соответствующей должности (по каждому предмету учебного плана)</w:t>
      </w:r>
    </w:p>
    <w:p w:rsidR="0043341E" w:rsidRPr="0043341E" w:rsidRDefault="0043341E" w:rsidP="0043341E"/>
    <w:tbl>
      <w:tblPr>
        <w:tblW w:w="10472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3"/>
        <w:gridCol w:w="3349"/>
        <w:gridCol w:w="3062"/>
        <w:gridCol w:w="1460"/>
        <w:gridCol w:w="28"/>
      </w:tblGrid>
      <w:tr w:rsidR="0043341E" w:rsidRPr="0043341E" w:rsidTr="00345798">
        <w:trPr>
          <w:trHeight w:val="144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r w:rsidRPr="0043341E">
              <w:lastRenderedPageBreak/>
              <w:t>Предмет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r w:rsidRPr="0043341E">
              <w:t>ФИО педагогического работника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r w:rsidRPr="0043341E">
              <w:t>Квалификационная категория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  <w:rPr>
                <w:b/>
              </w:rPr>
            </w:pPr>
            <w:r w:rsidRPr="0043341E">
              <w:t>Форма и сроки прохождения повышения квалификации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snapToGrid w:val="0"/>
              <w:rPr>
                <w:b/>
              </w:rPr>
            </w:pPr>
          </w:p>
        </w:tc>
      </w:tr>
      <w:tr w:rsidR="0043341E" w:rsidRPr="0043341E" w:rsidTr="00345798">
        <w:trPr>
          <w:trHeight w:val="144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r w:rsidRPr="0043341E">
              <w:t>Русский язык и литература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E93D26" w:rsidP="0043341E">
            <w:pPr>
              <w:jc w:val="center"/>
            </w:pPr>
            <w:r>
              <w:t>Алейник Наталья Сергеевна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E93D26" w:rsidP="0043341E">
            <w:pPr>
              <w:jc w:val="center"/>
            </w:pPr>
            <w:r>
              <w:t xml:space="preserve"> -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r w:rsidRPr="0043341E">
              <w:t>очная</w:t>
            </w:r>
          </w:p>
          <w:p w:rsidR="0043341E" w:rsidRPr="0043341E" w:rsidRDefault="0043341E" w:rsidP="0043341E">
            <w:pPr>
              <w:jc w:val="center"/>
            </w:pPr>
            <w:r w:rsidRPr="0043341E">
              <w:t>201</w:t>
            </w:r>
            <w:r w:rsidR="00E93D26">
              <w:t>8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snapToGrid w:val="0"/>
            </w:pPr>
          </w:p>
        </w:tc>
      </w:tr>
      <w:tr w:rsidR="00665132" w:rsidRPr="0043341E" w:rsidTr="00345798">
        <w:trPr>
          <w:trHeight w:val="144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132" w:rsidRPr="0043341E" w:rsidRDefault="00665132" w:rsidP="0043341E">
            <w:pPr>
              <w:jc w:val="center"/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132" w:rsidRDefault="00665132" w:rsidP="00665132">
            <w:pPr>
              <w:jc w:val="center"/>
            </w:pPr>
            <w:proofErr w:type="spellStart"/>
            <w:r>
              <w:t>Цыкунова</w:t>
            </w:r>
            <w:proofErr w:type="spellEnd"/>
            <w:r>
              <w:t xml:space="preserve"> Виктория Анатольевна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132" w:rsidRDefault="00665132" w:rsidP="0043341E">
            <w:pPr>
              <w:jc w:val="center"/>
            </w:pPr>
            <w:r>
              <w:t>высшая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132" w:rsidRDefault="00665132" w:rsidP="0043341E">
            <w:pPr>
              <w:jc w:val="center"/>
            </w:pPr>
            <w:r>
              <w:t>Очная</w:t>
            </w:r>
          </w:p>
          <w:p w:rsidR="00665132" w:rsidRDefault="00665132" w:rsidP="0043341E">
            <w:pPr>
              <w:jc w:val="center"/>
            </w:pPr>
            <w:r>
              <w:t>2015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665132" w:rsidRPr="0043341E" w:rsidRDefault="00665132" w:rsidP="0043341E">
            <w:pPr>
              <w:snapToGrid w:val="0"/>
            </w:pPr>
          </w:p>
        </w:tc>
      </w:tr>
      <w:tr w:rsidR="0043341E" w:rsidRPr="0043341E" w:rsidTr="00345798">
        <w:trPr>
          <w:trHeight w:val="144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snapToGrid w:val="0"/>
              <w:jc w:val="center"/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proofErr w:type="spellStart"/>
            <w:r w:rsidRPr="0043341E">
              <w:t>Каныгина</w:t>
            </w:r>
            <w:proofErr w:type="spellEnd"/>
            <w:r w:rsidRPr="0043341E">
              <w:t xml:space="preserve"> Елена Александровна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r w:rsidRPr="0043341E">
              <w:t>высшая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r w:rsidRPr="0043341E">
              <w:t>очная</w:t>
            </w:r>
          </w:p>
          <w:p w:rsidR="0043341E" w:rsidRPr="0043341E" w:rsidRDefault="0043341E" w:rsidP="00E93D26">
            <w:pPr>
              <w:jc w:val="center"/>
            </w:pPr>
            <w:r w:rsidRPr="0043341E">
              <w:t>201</w:t>
            </w:r>
            <w:r w:rsidR="00E93D26">
              <w:t>8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snapToGrid w:val="0"/>
            </w:pPr>
          </w:p>
        </w:tc>
      </w:tr>
      <w:tr w:rsidR="003836DB" w:rsidRPr="0043341E" w:rsidTr="00345798">
        <w:trPr>
          <w:trHeight w:val="144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6DB" w:rsidRPr="0043341E" w:rsidRDefault="003836DB" w:rsidP="0043341E">
            <w:pPr>
              <w:snapToGrid w:val="0"/>
              <w:jc w:val="center"/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6DB" w:rsidRPr="0043341E" w:rsidRDefault="003836DB" w:rsidP="0043341E">
            <w:pPr>
              <w:jc w:val="center"/>
            </w:pPr>
            <w:proofErr w:type="spellStart"/>
            <w:r>
              <w:t>Надырова</w:t>
            </w:r>
            <w:proofErr w:type="spellEnd"/>
            <w:r>
              <w:t xml:space="preserve"> Сабина </w:t>
            </w:r>
            <w:proofErr w:type="spellStart"/>
            <w:r>
              <w:t>Фаритовна</w:t>
            </w:r>
            <w:proofErr w:type="spellEnd"/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6DB" w:rsidRPr="0043341E" w:rsidRDefault="003836DB" w:rsidP="0043341E">
            <w:pPr>
              <w:jc w:val="center"/>
            </w:pPr>
            <w:r>
              <w:t>первая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6DB" w:rsidRDefault="003836DB" w:rsidP="0043341E">
            <w:pPr>
              <w:jc w:val="center"/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3836DB" w:rsidRPr="0043341E" w:rsidRDefault="003836DB" w:rsidP="0043341E">
            <w:pPr>
              <w:snapToGrid w:val="0"/>
            </w:pPr>
          </w:p>
        </w:tc>
      </w:tr>
      <w:tr w:rsidR="0043341E" w:rsidRPr="0043341E" w:rsidTr="00345798">
        <w:trPr>
          <w:trHeight w:val="144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snapToGrid w:val="0"/>
              <w:jc w:val="center"/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proofErr w:type="spellStart"/>
            <w:r w:rsidRPr="0043341E">
              <w:t>Шупан</w:t>
            </w:r>
            <w:proofErr w:type="spellEnd"/>
            <w:r w:rsidRPr="0043341E">
              <w:t xml:space="preserve"> Валентина Валерьевна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r w:rsidRPr="0043341E">
              <w:t>высшая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E93D26" w:rsidP="0043341E">
            <w:pPr>
              <w:jc w:val="center"/>
            </w:pPr>
            <w:r>
              <w:t>очная</w:t>
            </w:r>
          </w:p>
          <w:p w:rsidR="0043341E" w:rsidRPr="0043341E" w:rsidRDefault="0043341E" w:rsidP="0043341E">
            <w:pPr>
              <w:jc w:val="center"/>
            </w:pPr>
            <w:r w:rsidRPr="0043341E">
              <w:t>201</w:t>
            </w:r>
            <w:r w:rsidR="00E93D26">
              <w:t>7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snapToGrid w:val="0"/>
            </w:pPr>
          </w:p>
        </w:tc>
      </w:tr>
      <w:tr w:rsidR="0043341E" w:rsidRPr="0043341E" w:rsidTr="00345798">
        <w:trPr>
          <w:trHeight w:val="144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r w:rsidRPr="0043341E">
              <w:t>МХК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r w:rsidRPr="0043341E">
              <w:t>Козловская Юлия Юрьевна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r w:rsidRPr="0043341E">
              <w:t>первая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r w:rsidRPr="0043341E">
              <w:t>заочная</w:t>
            </w:r>
          </w:p>
          <w:p w:rsidR="0043341E" w:rsidRPr="0043341E" w:rsidRDefault="0043341E" w:rsidP="00E93D26">
            <w:pPr>
              <w:jc w:val="center"/>
            </w:pPr>
            <w:r w:rsidRPr="0043341E">
              <w:t>201</w:t>
            </w:r>
            <w:r w:rsidR="00E93D26">
              <w:t>9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snapToGrid w:val="0"/>
            </w:pPr>
          </w:p>
        </w:tc>
      </w:tr>
      <w:tr w:rsidR="00E93D26" w:rsidRPr="0043341E" w:rsidTr="00345798">
        <w:trPr>
          <w:trHeight w:val="144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3D26" w:rsidRPr="0043341E" w:rsidRDefault="00E93D26" w:rsidP="0043341E">
            <w:pPr>
              <w:jc w:val="center"/>
            </w:pPr>
            <w:r w:rsidRPr="0043341E">
              <w:t>Математика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6" w:rsidRPr="0043341E" w:rsidRDefault="00E93D26" w:rsidP="0043341E">
            <w:pPr>
              <w:jc w:val="center"/>
            </w:pPr>
            <w:r>
              <w:t>Козлова Раиса Владимировна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6" w:rsidRPr="0043341E" w:rsidRDefault="00E93D26" w:rsidP="0043341E">
            <w:pPr>
              <w:jc w:val="center"/>
            </w:pPr>
            <w:r>
              <w:t>--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6" w:rsidRDefault="00E93D26" w:rsidP="0043341E">
            <w:pPr>
              <w:jc w:val="center"/>
            </w:pPr>
            <w:r>
              <w:t xml:space="preserve">Заочная </w:t>
            </w:r>
          </w:p>
          <w:p w:rsidR="00E93D26" w:rsidRPr="0043341E" w:rsidRDefault="00E93D26" w:rsidP="0043341E">
            <w:pPr>
              <w:jc w:val="center"/>
            </w:pPr>
            <w:r>
              <w:t>2018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E93D26" w:rsidRPr="0043341E" w:rsidRDefault="00E93D26" w:rsidP="0043341E">
            <w:pPr>
              <w:snapToGrid w:val="0"/>
            </w:pPr>
          </w:p>
        </w:tc>
      </w:tr>
      <w:tr w:rsidR="00E93D26" w:rsidRPr="0043341E" w:rsidTr="00345798">
        <w:trPr>
          <w:trHeight w:val="144"/>
        </w:trPr>
        <w:tc>
          <w:tcPr>
            <w:tcW w:w="25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3D26" w:rsidRPr="0043341E" w:rsidRDefault="00E93D26" w:rsidP="0043341E">
            <w:pPr>
              <w:jc w:val="center"/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6" w:rsidRPr="0043341E" w:rsidRDefault="00E93D26" w:rsidP="0043341E">
            <w:pPr>
              <w:jc w:val="center"/>
            </w:pPr>
            <w:r w:rsidRPr="0043341E">
              <w:t>Смоляр Светлана Филипповна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6" w:rsidRPr="0043341E" w:rsidRDefault="00E93D26" w:rsidP="0043341E">
            <w:pPr>
              <w:jc w:val="center"/>
            </w:pPr>
            <w:r w:rsidRPr="0043341E">
              <w:t>высшая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6" w:rsidRPr="0043341E" w:rsidRDefault="00E93D26" w:rsidP="0043341E">
            <w:pPr>
              <w:jc w:val="center"/>
            </w:pPr>
            <w:r>
              <w:t>очная</w:t>
            </w:r>
          </w:p>
          <w:p w:rsidR="00E93D26" w:rsidRPr="0043341E" w:rsidRDefault="00E93D26" w:rsidP="0043341E">
            <w:pPr>
              <w:jc w:val="center"/>
            </w:pPr>
            <w:r w:rsidRPr="0043341E">
              <w:t>201</w:t>
            </w:r>
            <w:r>
              <w:t>8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E93D26" w:rsidRPr="0043341E" w:rsidRDefault="00E93D26" w:rsidP="0043341E">
            <w:pPr>
              <w:snapToGrid w:val="0"/>
            </w:pPr>
          </w:p>
        </w:tc>
      </w:tr>
      <w:tr w:rsidR="00665132" w:rsidRPr="0043341E" w:rsidTr="00345798">
        <w:trPr>
          <w:trHeight w:val="144"/>
        </w:trPr>
        <w:tc>
          <w:tcPr>
            <w:tcW w:w="25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5132" w:rsidRPr="0043341E" w:rsidRDefault="00665132" w:rsidP="0043341E">
            <w:pPr>
              <w:jc w:val="center"/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132" w:rsidRPr="0043341E" w:rsidRDefault="00665132" w:rsidP="0043341E">
            <w:pPr>
              <w:jc w:val="center"/>
            </w:pPr>
            <w:r>
              <w:t xml:space="preserve">Шевченко Наталья Владимировна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132" w:rsidRPr="0043341E" w:rsidRDefault="00665132" w:rsidP="0043341E">
            <w:pPr>
              <w:jc w:val="center"/>
            </w:pPr>
            <w:r>
              <w:t>---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132" w:rsidRDefault="003836DB" w:rsidP="0043341E">
            <w:pPr>
              <w:jc w:val="center"/>
            </w:pPr>
            <w:r>
              <w:t>АГПУ, 4 курс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665132" w:rsidRPr="0043341E" w:rsidRDefault="00665132" w:rsidP="0043341E">
            <w:pPr>
              <w:snapToGrid w:val="0"/>
            </w:pPr>
          </w:p>
        </w:tc>
      </w:tr>
      <w:tr w:rsidR="00E93D26" w:rsidRPr="0043341E" w:rsidTr="00345798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  <w:trHeight w:val="144"/>
        </w:trPr>
        <w:tc>
          <w:tcPr>
            <w:tcW w:w="25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3D26" w:rsidRPr="0043341E" w:rsidRDefault="00E93D26" w:rsidP="0043341E">
            <w:pPr>
              <w:snapToGrid w:val="0"/>
              <w:jc w:val="center"/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6" w:rsidRPr="0043341E" w:rsidRDefault="00E93D26" w:rsidP="0043341E">
            <w:pPr>
              <w:jc w:val="center"/>
            </w:pPr>
            <w:r>
              <w:t>Миллер Тамара Александровна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6" w:rsidRPr="0043341E" w:rsidRDefault="00E93D26" w:rsidP="0043341E">
            <w:pPr>
              <w:jc w:val="center"/>
            </w:pPr>
            <w:r>
              <w:t>--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3D26" w:rsidRPr="0043341E" w:rsidRDefault="00E93D26" w:rsidP="0043341E">
            <w:pPr>
              <w:jc w:val="center"/>
            </w:pPr>
          </w:p>
        </w:tc>
      </w:tr>
      <w:tr w:rsidR="00E93D26" w:rsidRPr="0043341E" w:rsidTr="00345798">
        <w:trPr>
          <w:trHeight w:val="144"/>
        </w:trPr>
        <w:tc>
          <w:tcPr>
            <w:tcW w:w="2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6" w:rsidRPr="0043341E" w:rsidRDefault="00E93D26" w:rsidP="0043341E">
            <w:pPr>
              <w:snapToGrid w:val="0"/>
              <w:jc w:val="center"/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6" w:rsidRPr="0043341E" w:rsidRDefault="00E93D26" w:rsidP="0043341E">
            <w:pPr>
              <w:jc w:val="center"/>
            </w:pPr>
            <w:r w:rsidRPr="0043341E">
              <w:t>Попов Алексей Алексеевич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6" w:rsidRPr="0043341E" w:rsidRDefault="00E93D26" w:rsidP="0043341E">
            <w:pPr>
              <w:jc w:val="center"/>
            </w:pPr>
            <w:r>
              <w:t>высшая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D26" w:rsidRPr="0043341E" w:rsidRDefault="00E93D26" w:rsidP="0043341E">
            <w:pPr>
              <w:jc w:val="center"/>
            </w:pPr>
            <w:r w:rsidRPr="0043341E">
              <w:t>заочная</w:t>
            </w:r>
          </w:p>
          <w:p w:rsidR="00E93D26" w:rsidRPr="0043341E" w:rsidRDefault="00E93D26" w:rsidP="00E93D26">
            <w:pPr>
              <w:jc w:val="center"/>
            </w:pPr>
            <w:r w:rsidRPr="0043341E">
              <w:t>201</w:t>
            </w:r>
            <w:r>
              <w:t>6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E93D26" w:rsidRPr="0043341E" w:rsidRDefault="00E93D26" w:rsidP="0043341E">
            <w:pPr>
              <w:snapToGrid w:val="0"/>
            </w:pPr>
          </w:p>
        </w:tc>
      </w:tr>
      <w:tr w:rsidR="0043341E" w:rsidRPr="0043341E" w:rsidTr="00345798">
        <w:trPr>
          <w:trHeight w:val="144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3836DB" w:rsidP="0043341E">
            <w:pPr>
              <w:jc w:val="center"/>
            </w:pPr>
            <w:r>
              <w:br/>
            </w:r>
            <w:r w:rsidR="0043341E" w:rsidRPr="0043341E">
              <w:t>Иностранный язык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proofErr w:type="spellStart"/>
            <w:r w:rsidRPr="0043341E">
              <w:t>Присекина</w:t>
            </w:r>
            <w:proofErr w:type="spellEnd"/>
            <w:r w:rsidRPr="0043341E">
              <w:t xml:space="preserve"> Лидия Сергеевна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r w:rsidRPr="0043341E">
              <w:t>первая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E93D26" w:rsidP="0043341E">
            <w:pPr>
              <w:jc w:val="center"/>
            </w:pPr>
            <w:r>
              <w:t>очная</w:t>
            </w:r>
          </w:p>
          <w:p w:rsidR="0043341E" w:rsidRPr="0043341E" w:rsidRDefault="0043341E" w:rsidP="00E93D26">
            <w:pPr>
              <w:jc w:val="center"/>
            </w:pPr>
            <w:r w:rsidRPr="0043341E">
              <w:t>201</w:t>
            </w:r>
            <w:r w:rsidR="00E93D26">
              <w:t>8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snapToGrid w:val="0"/>
            </w:pPr>
          </w:p>
        </w:tc>
      </w:tr>
      <w:tr w:rsidR="003836DB" w:rsidRPr="0043341E" w:rsidTr="00345798">
        <w:trPr>
          <w:trHeight w:val="144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6DB" w:rsidRDefault="003836DB" w:rsidP="0043341E">
            <w:pPr>
              <w:jc w:val="center"/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6DB" w:rsidRPr="0043341E" w:rsidRDefault="003836DB" w:rsidP="0043341E">
            <w:pPr>
              <w:jc w:val="center"/>
            </w:pPr>
            <w:r>
              <w:t>Лебедева Светлана Александровна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6DB" w:rsidRPr="0043341E" w:rsidRDefault="003836DB" w:rsidP="0043341E">
            <w:pPr>
              <w:jc w:val="center"/>
            </w:pPr>
            <w:r>
              <w:t>---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6DB" w:rsidRDefault="003836DB" w:rsidP="0043341E">
            <w:pPr>
              <w:jc w:val="center"/>
            </w:pPr>
            <w:r>
              <w:t>Заочная, 2019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3836DB" w:rsidRPr="0043341E" w:rsidRDefault="003836DB" w:rsidP="0043341E">
            <w:pPr>
              <w:snapToGrid w:val="0"/>
            </w:pPr>
          </w:p>
        </w:tc>
      </w:tr>
      <w:tr w:rsidR="0043341E" w:rsidRPr="0043341E" w:rsidTr="00345798">
        <w:trPr>
          <w:trHeight w:val="144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snapToGrid w:val="0"/>
              <w:jc w:val="center"/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r w:rsidRPr="0043341E">
              <w:t>Курбатова Нелли Владимировна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r w:rsidRPr="0043341E">
              <w:t>первая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E93D26" w:rsidP="0043341E">
            <w:pPr>
              <w:jc w:val="center"/>
            </w:pPr>
            <w:r>
              <w:t>очная</w:t>
            </w:r>
          </w:p>
          <w:p w:rsidR="0043341E" w:rsidRPr="0043341E" w:rsidRDefault="0043341E" w:rsidP="00E93D26">
            <w:pPr>
              <w:jc w:val="center"/>
            </w:pPr>
            <w:r w:rsidRPr="0043341E">
              <w:t>201</w:t>
            </w:r>
            <w:r w:rsidR="00E93D26">
              <w:t>8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snapToGrid w:val="0"/>
            </w:pPr>
          </w:p>
        </w:tc>
      </w:tr>
      <w:tr w:rsidR="00704B7C" w:rsidRPr="0043341E" w:rsidTr="00345798">
        <w:trPr>
          <w:trHeight w:val="144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4B7C" w:rsidRPr="0043341E" w:rsidRDefault="00704B7C" w:rsidP="0043341E">
            <w:pPr>
              <w:jc w:val="center"/>
            </w:pPr>
            <w:r w:rsidRPr="0043341E">
              <w:t>История, обществознание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B7C" w:rsidRPr="0043341E" w:rsidRDefault="00704B7C" w:rsidP="0043341E">
            <w:pPr>
              <w:jc w:val="center"/>
            </w:pPr>
            <w:r w:rsidRPr="0043341E">
              <w:t>Шадрина Елена Викторовна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B7C" w:rsidRPr="0043341E" w:rsidRDefault="00704B7C" w:rsidP="0043341E">
            <w:pPr>
              <w:jc w:val="center"/>
            </w:pPr>
            <w:r w:rsidRPr="0043341E">
              <w:t>высшая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B7C" w:rsidRPr="0043341E" w:rsidRDefault="00704B7C" w:rsidP="0043341E">
            <w:pPr>
              <w:jc w:val="center"/>
            </w:pPr>
            <w:r w:rsidRPr="0043341E">
              <w:t>очная</w:t>
            </w:r>
          </w:p>
          <w:p w:rsidR="00704B7C" w:rsidRPr="0043341E" w:rsidRDefault="00704B7C" w:rsidP="0043341E">
            <w:pPr>
              <w:jc w:val="center"/>
            </w:pPr>
            <w:r w:rsidRPr="0043341E">
              <w:t>201</w:t>
            </w:r>
            <w:r>
              <w:t>7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704B7C" w:rsidRPr="0043341E" w:rsidRDefault="00704B7C" w:rsidP="0043341E">
            <w:pPr>
              <w:snapToGrid w:val="0"/>
            </w:pPr>
          </w:p>
        </w:tc>
      </w:tr>
      <w:tr w:rsidR="00704B7C" w:rsidRPr="0043341E" w:rsidTr="00345798">
        <w:trPr>
          <w:trHeight w:val="144"/>
        </w:trPr>
        <w:tc>
          <w:tcPr>
            <w:tcW w:w="2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B7C" w:rsidRPr="0043341E" w:rsidRDefault="00704B7C" w:rsidP="0043341E">
            <w:pPr>
              <w:jc w:val="center"/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B7C" w:rsidRPr="0043341E" w:rsidRDefault="00704B7C" w:rsidP="0043341E">
            <w:pPr>
              <w:jc w:val="center"/>
            </w:pPr>
            <w:proofErr w:type="spellStart"/>
            <w:r>
              <w:t>Курмаева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B7C" w:rsidRPr="0043341E" w:rsidRDefault="00704B7C" w:rsidP="0043341E">
            <w:pPr>
              <w:jc w:val="center"/>
            </w:pPr>
            <w:r>
              <w:t>высшая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B7C" w:rsidRDefault="00704B7C" w:rsidP="0043341E">
            <w:pPr>
              <w:jc w:val="center"/>
            </w:pPr>
            <w:r>
              <w:t>Заочная</w:t>
            </w:r>
          </w:p>
          <w:p w:rsidR="00704B7C" w:rsidRDefault="00704B7C" w:rsidP="0043341E">
            <w:pPr>
              <w:jc w:val="center"/>
            </w:pPr>
            <w:r>
              <w:t>2017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704B7C" w:rsidRPr="0043341E" w:rsidRDefault="00704B7C" w:rsidP="0043341E">
            <w:pPr>
              <w:snapToGrid w:val="0"/>
            </w:pPr>
          </w:p>
        </w:tc>
      </w:tr>
      <w:tr w:rsidR="003836DB" w:rsidRPr="0043341E" w:rsidTr="00345798">
        <w:trPr>
          <w:trHeight w:val="144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36DB" w:rsidRPr="0043341E" w:rsidRDefault="003836DB" w:rsidP="0043341E">
            <w:pPr>
              <w:jc w:val="center"/>
            </w:pPr>
            <w:r w:rsidRPr="0043341E">
              <w:t>География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6DB" w:rsidRPr="0043341E" w:rsidRDefault="003836DB" w:rsidP="0043341E">
            <w:pPr>
              <w:jc w:val="center"/>
            </w:pPr>
            <w:r>
              <w:t>Белкина Лариса Николаевна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6DB" w:rsidRPr="0043341E" w:rsidRDefault="003836DB" w:rsidP="0043341E">
            <w:pPr>
              <w:jc w:val="center"/>
            </w:pPr>
            <w:r>
              <w:t>высшая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6DB" w:rsidRDefault="003836DB" w:rsidP="0043341E">
            <w:pPr>
              <w:jc w:val="center"/>
            </w:pPr>
            <w:r>
              <w:t>заочная</w:t>
            </w:r>
          </w:p>
          <w:p w:rsidR="003836DB" w:rsidRPr="0043341E" w:rsidRDefault="003836DB" w:rsidP="0043341E">
            <w:pPr>
              <w:jc w:val="center"/>
            </w:pPr>
            <w:r>
              <w:t>2018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3836DB" w:rsidRDefault="003836DB" w:rsidP="0043341E">
            <w:pPr>
              <w:snapToGrid w:val="0"/>
            </w:pPr>
          </w:p>
          <w:p w:rsidR="003836DB" w:rsidRDefault="003836DB" w:rsidP="0043341E">
            <w:pPr>
              <w:snapToGrid w:val="0"/>
            </w:pPr>
          </w:p>
          <w:p w:rsidR="003836DB" w:rsidRPr="0043341E" w:rsidRDefault="003836DB" w:rsidP="0043341E">
            <w:pPr>
              <w:snapToGrid w:val="0"/>
            </w:pPr>
          </w:p>
        </w:tc>
      </w:tr>
      <w:tr w:rsidR="003836DB" w:rsidRPr="0043341E" w:rsidTr="00345798">
        <w:trPr>
          <w:trHeight w:val="144"/>
        </w:trPr>
        <w:tc>
          <w:tcPr>
            <w:tcW w:w="25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36DB" w:rsidRPr="0043341E" w:rsidRDefault="003836DB" w:rsidP="0043341E">
            <w:pPr>
              <w:jc w:val="center"/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6DB" w:rsidRDefault="003836DB" w:rsidP="0043341E">
            <w:pPr>
              <w:jc w:val="center"/>
            </w:pPr>
            <w:proofErr w:type="spellStart"/>
            <w:r>
              <w:t>Бенцлер</w:t>
            </w:r>
            <w:proofErr w:type="spellEnd"/>
            <w:r>
              <w:t xml:space="preserve"> Игорь Викторович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6DB" w:rsidRDefault="003836DB" w:rsidP="0043341E">
            <w:pPr>
              <w:jc w:val="center"/>
            </w:pPr>
            <w:r>
              <w:t>первая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6DB" w:rsidRDefault="003836DB" w:rsidP="0043341E">
            <w:pPr>
              <w:jc w:val="center"/>
            </w:pPr>
            <w:r>
              <w:t>заочная</w:t>
            </w:r>
          </w:p>
          <w:p w:rsidR="003836DB" w:rsidRDefault="003836DB" w:rsidP="0043341E">
            <w:pPr>
              <w:jc w:val="center"/>
            </w:pPr>
            <w:r>
              <w:t>2016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3836DB" w:rsidRDefault="003836DB" w:rsidP="0043341E">
            <w:pPr>
              <w:snapToGrid w:val="0"/>
            </w:pPr>
          </w:p>
        </w:tc>
      </w:tr>
      <w:tr w:rsidR="003836DB" w:rsidRPr="0043341E" w:rsidTr="00345798">
        <w:trPr>
          <w:trHeight w:val="144"/>
        </w:trPr>
        <w:tc>
          <w:tcPr>
            <w:tcW w:w="2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6DB" w:rsidRPr="0043341E" w:rsidRDefault="003836DB" w:rsidP="0043341E">
            <w:pPr>
              <w:jc w:val="center"/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6DB" w:rsidRDefault="003836DB" w:rsidP="0043341E">
            <w:pPr>
              <w:jc w:val="center"/>
            </w:pPr>
            <w:r>
              <w:t>Сидорова Жанна Владимировна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6DB" w:rsidRDefault="003836DB" w:rsidP="0043341E">
            <w:pPr>
              <w:jc w:val="center"/>
            </w:pPr>
            <w:r>
              <w:t>первая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6DB" w:rsidRDefault="003836DB" w:rsidP="0043341E">
            <w:pPr>
              <w:jc w:val="center"/>
            </w:pPr>
            <w:r>
              <w:t>Заочная</w:t>
            </w:r>
          </w:p>
          <w:p w:rsidR="003836DB" w:rsidRDefault="003836DB" w:rsidP="0043341E">
            <w:pPr>
              <w:jc w:val="center"/>
            </w:pPr>
            <w:r>
              <w:t>2017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3836DB" w:rsidRDefault="003836DB" w:rsidP="0043341E">
            <w:pPr>
              <w:snapToGrid w:val="0"/>
            </w:pPr>
          </w:p>
        </w:tc>
      </w:tr>
      <w:tr w:rsidR="0043341E" w:rsidRPr="0043341E" w:rsidTr="00345798">
        <w:trPr>
          <w:trHeight w:val="144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r w:rsidRPr="0043341E">
              <w:t>Физика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proofErr w:type="spellStart"/>
            <w:r w:rsidRPr="0043341E">
              <w:t>Оболонкова</w:t>
            </w:r>
            <w:proofErr w:type="spellEnd"/>
            <w:r w:rsidRPr="0043341E">
              <w:t xml:space="preserve"> Ирина Геннадьевна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r w:rsidRPr="0043341E">
              <w:t>высшая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Default="00D13A2B" w:rsidP="0043341E">
            <w:pPr>
              <w:jc w:val="center"/>
            </w:pPr>
            <w:r>
              <w:t xml:space="preserve">Заочная </w:t>
            </w:r>
          </w:p>
          <w:p w:rsidR="00D13A2B" w:rsidRPr="0043341E" w:rsidRDefault="00D13A2B" w:rsidP="0043341E">
            <w:pPr>
              <w:jc w:val="center"/>
            </w:pPr>
            <w:r>
              <w:t>2018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43341E" w:rsidRDefault="0043341E" w:rsidP="0043341E">
            <w:pPr>
              <w:snapToGrid w:val="0"/>
            </w:pPr>
          </w:p>
          <w:p w:rsidR="00E93D26" w:rsidRDefault="00E93D26" w:rsidP="0043341E">
            <w:pPr>
              <w:snapToGrid w:val="0"/>
            </w:pPr>
          </w:p>
          <w:p w:rsidR="00E93D26" w:rsidRPr="0043341E" w:rsidRDefault="00E93D26" w:rsidP="0043341E">
            <w:pPr>
              <w:snapToGrid w:val="0"/>
            </w:pPr>
          </w:p>
        </w:tc>
      </w:tr>
      <w:tr w:rsidR="0043341E" w:rsidRPr="0043341E" w:rsidTr="00345798">
        <w:trPr>
          <w:trHeight w:val="144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r w:rsidRPr="0043341E">
              <w:t>Химия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D13A2B" w:rsidP="0043341E">
            <w:pPr>
              <w:jc w:val="center"/>
            </w:pPr>
            <w:proofErr w:type="spellStart"/>
            <w:r>
              <w:t>Кандаурова</w:t>
            </w:r>
            <w:proofErr w:type="spellEnd"/>
            <w:r>
              <w:t xml:space="preserve"> Анна Михайловна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D13A2B" w:rsidP="0043341E">
            <w:pPr>
              <w:jc w:val="center"/>
            </w:pPr>
            <w:r>
              <w:t>высшая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Default="00D13A2B" w:rsidP="0043341E">
            <w:pPr>
              <w:jc w:val="center"/>
            </w:pPr>
            <w:r>
              <w:t>Заочная</w:t>
            </w:r>
          </w:p>
          <w:p w:rsidR="00D13A2B" w:rsidRPr="0043341E" w:rsidRDefault="00D13A2B" w:rsidP="0043341E">
            <w:pPr>
              <w:jc w:val="center"/>
            </w:pPr>
            <w:r>
              <w:t>2018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snapToGrid w:val="0"/>
            </w:pPr>
          </w:p>
        </w:tc>
      </w:tr>
      <w:tr w:rsidR="0043341E" w:rsidRPr="0043341E" w:rsidTr="00345798">
        <w:trPr>
          <w:trHeight w:val="824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r w:rsidRPr="0043341E">
              <w:lastRenderedPageBreak/>
              <w:t>Биология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r w:rsidRPr="0043341E">
              <w:t>Попова Елена Юрьевна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D13A2B" w:rsidP="0043341E">
            <w:pPr>
              <w:jc w:val="center"/>
            </w:pPr>
            <w:r>
              <w:t>первая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r w:rsidRPr="0043341E">
              <w:t>очно-заочная</w:t>
            </w:r>
          </w:p>
          <w:p w:rsidR="0043341E" w:rsidRPr="0043341E" w:rsidRDefault="0043341E" w:rsidP="00D13A2B">
            <w:pPr>
              <w:jc w:val="center"/>
            </w:pPr>
            <w:r w:rsidRPr="0043341E">
              <w:t>201</w:t>
            </w:r>
            <w:r w:rsidR="00D13A2B">
              <w:t>6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snapToGrid w:val="0"/>
            </w:pPr>
          </w:p>
        </w:tc>
      </w:tr>
      <w:tr w:rsidR="0043341E" w:rsidRPr="0043341E" w:rsidTr="00345798">
        <w:trPr>
          <w:trHeight w:val="539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r w:rsidRPr="0043341E">
              <w:t>Технология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proofErr w:type="spellStart"/>
            <w:r w:rsidRPr="0043341E">
              <w:t>Бенцлер</w:t>
            </w:r>
            <w:proofErr w:type="spellEnd"/>
            <w:r w:rsidRPr="0043341E">
              <w:t xml:space="preserve"> Игорь Викторович</w:t>
            </w:r>
          </w:p>
        </w:tc>
        <w:tc>
          <w:tcPr>
            <w:tcW w:w="3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snapToGrid w:val="0"/>
              <w:jc w:val="center"/>
            </w:pPr>
            <w:r w:rsidRPr="0043341E">
              <w:t>первая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Default="00D13A2B" w:rsidP="0043341E">
            <w:pPr>
              <w:jc w:val="center"/>
            </w:pPr>
            <w:r>
              <w:t>Заочная</w:t>
            </w:r>
          </w:p>
          <w:p w:rsidR="00D13A2B" w:rsidRPr="0043341E" w:rsidRDefault="00D13A2B" w:rsidP="0043341E">
            <w:pPr>
              <w:jc w:val="center"/>
            </w:pPr>
            <w:r>
              <w:t>2016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snapToGrid w:val="0"/>
            </w:pPr>
          </w:p>
        </w:tc>
      </w:tr>
      <w:tr w:rsidR="0043341E" w:rsidRPr="0043341E" w:rsidTr="00345798">
        <w:trPr>
          <w:trHeight w:val="144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snapToGrid w:val="0"/>
              <w:jc w:val="center"/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r w:rsidRPr="0043341E">
              <w:t>Леонтьева Евгения Викторовна</w:t>
            </w:r>
          </w:p>
        </w:tc>
        <w:tc>
          <w:tcPr>
            <w:tcW w:w="3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snapToGrid w:val="0"/>
              <w:jc w:val="center"/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r w:rsidRPr="0043341E">
              <w:t>заочная</w:t>
            </w:r>
          </w:p>
          <w:p w:rsidR="0043341E" w:rsidRPr="0043341E" w:rsidRDefault="0043341E" w:rsidP="00D13A2B">
            <w:pPr>
              <w:jc w:val="center"/>
            </w:pPr>
            <w:r w:rsidRPr="0043341E">
              <w:t>201</w:t>
            </w:r>
            <w:r w:rsidR="00D13A2B">
              <w:t>8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snapToGrid w:val="0"/>
            </w:pPr>
          </w:p>
        </w:tc>
      </w:tr>
      <w:tr w:rsidR="0043341E" w:rsidRPr="0043341E" w:rsidTr="00345798">
        <w:trPr>
          <w:trHeight w:val="539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r w:rsidRPr="0043341E">
              <w:t>Физическая культура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r w:rsidRPr="0043341E">
              <w:t>Губенко Алексей Владимирович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D13A2B" w:rsidP="0043341E">
            <w:pPr>
              <w:jc w:val="center"/>
            </w:pPr>
            <w:r>
              <w:t>высшая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r w:rsidRPr="0043341E">
              <w:t>очная</w:t>
            </w:r>
          </w:p>
          <w:p w:rsidR="0043341E" w:rsidRPr="0043341E" w:rsidRDefault="0043341E" w:rsidP="00D13A2B">
            <w:pPr>
              <w:jc w:val="center"/>
            </w:pPr>
            <w:r w:rsidRPr="0043341E">
              <w:t>201</w:t>
            </w:r>
            <w:r w:rsidR="00D13A2B">
              <w:t>8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snapToGrid w:val="0"/>
            </w:pPr>
          </w:p>
        </w:tc>
      </w:tr>
      <w:tr w:rsidR="003836DB" w:rsidRPr="0043341E" w:rsidTr="00345798">
        <w:trPr>
          <w:trHeight w:val="144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6DB" w:rsidRPr="0043341E" w:rsidRDefault="003836DB" w:rsidP="0043341E">
            <w:pPr>
              <w:jc w:val="center"/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6DB" w:rsidRPr="0043341E" w:rsidRDefault="003836DB" w:rsidP="0043341E">
            <w:pPr>
              <w:jc w:val="center"/>
            </w:pPr>
            <w:r>
              <w:t>Пичугина Светлана Юрьевна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6DB" w:rsidRDefault="003836DB" w:rsidP="0043341E">
            <w:pPr>
              <w:jc w:val="center"/>
            </w:pPr>
            <w:r>
              <w:t>высшая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6DB" w:rsidRDefault="003836DB" w:rsidP="0043341E">
            <w:pPr>
              <w:jc w:val="center"/>
            </w:pPr>
            <w:r>
              <w:t>Заочная</w:t>
            </w:r>
          </w:p>
          <w:p w:rsidR="003836DB" w:rsidRDefault="003836DB" w:rsidP="0043341E">
            <w:pPr>
              <w:jc w:val="center"/>
            </w:pPr>
            <w:r>
              <w:t>2017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3836DB" w:rsidRPr="0043341E" w:rsidRDefault="003836DB" w:rsidP="0043341E">
            <w:pPr>
              <w:snapToGrid w:val="0"/>
            </w:pPr>
          </w:p>
        </w:tc>
      </w:tr>
      <w:tr w:rsidR="0043341E" w:rsidRPr="0043341E" w:rsidTr="00345798">
        <w:trPr>
          <w:trHeight w:val="144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snapToGrid w:val="0"/>
              <w:jc w:val="center"/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D13A2B" w:rsidP="0043341E">
            <w:pPr>
              <w:jc w:val="center"/>
            </w:pPr>
            <w:r>
              <w:t xml:space="preserve">Палкина </w:t>
            </w:r>
            <w:proofErr w:type="spellStart"/>
            <w:r>
              <w:t>МубаракСадыкжановна</w:t>
            </w:r>
            <w:proofErr w:type="spellEnd"/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704B7C" w:rsidP="0043341E">
            <w:pPr>
              <w:jc w:val="center"/>
            </w:pPr>
            <w:r>
              <w:t>высшая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r w:rsidRPr="0043341E">
              <w:t>очная</w:t>
            </w:r>
          </w:p>
          <w:p w:rsidR="0043341E" w:rsidRPr="0043341E" w:rsidRDefault="00704B7C" w:rsidP="0043341E">
            <w:pPr>
              <w:jc w:val="center"/>
            </w:pPr>
            <w:r>
              <w:t>2016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snapToGrid w:val="0"/>
            </w:pPr>
          </w:p>
        </w:tc>
      </w:tr>
      <w:tr w:rsidR="0043341E" w:rsidRPr="0043341E" w:rsidTr="00345798">
        <w:trPr>
          <w:trHeight w:val="539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r w:rsidRPr="0043341E">
              <w:t>начальные классы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proofErr w:type="spellStart"/>
            <w:r w:rsidRPr="0043341E">
              <w:t>Углова</w:t>
            </w:r>
            <w:proofErr w:type="spellEnd"/>
            <w:r w:rsidRPr="0043341E">
              <w:t xml:space="preserve"> Алена Михайловна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r w:rsidRPr="0043341E">
              <w:t>высшая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Default="00704B7C" w:rsidP="0043341E">
            <w:pPr>
              <w:jc w:val="center"/>
            </w:pPr>
            <w:r>
              <w:t>Заочная</w:t>
            </w:r>
          </w:p>
          <w:p w:rsidR="00704B7C" w:rsidRPr="0043341E" w:rsidRDefault="00704B7C" w:rsidP="0043341E">
            <w:pPr>
              <w:jc w:val="center"/>
            </w:pPr>
            <w:r>
              <w:t>2018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snapToGrid w:val="0"/>
            </w:pPr>
          </w:p>
        </w:tc>
      </w:tr>
      <w:tr w:rsidR="007249BE" w:rsidRPr="0043341E" w:rsidTr="00345798">
        <w:trPr>
          <w:trHeight w:val="144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9BE" w:rsidRPr="0043341E" w:rsidRDefault="007249BE" w:rsidP="0043341E">
            <w:pPr>
              <w:jc w:val="center"/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9BE" w:rsidRPr="0043341E" w:rsidRDefault="007249BE" w:rsidP="0043341E">
            <w:pPr>
              <w:jc w:val="center"/>
            </w:pPr>
            <w:proofErr w:type="spellStart"/>
            <w:r>
              <w:t>Жеребцова</w:t>
            </w:r>
            <w:proofErr w:type="spellEnd"/>
            <w:r>
              <w:t xml:space="preserve"> Кристина Валерьевна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9BE" w:rsidRPr="0043341E" w:rsidRDefault="007249BE" w:rsidP="0043341E">
            <w:pPr>
              <w:jc w:val="center"/>
            </w:pPr>
            <w:r>
              <w:t>первая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9BE" w:rsidRDefault="007249BE" w:rsidP="0043341E">
            <w:pPr>
              <w:jc w:val="center"/>
            </w:pPr>
            <w:r>
              <w:t>Заочная</w:t>
            </w:r>
          </w:p>
          <w:p w:rsidR="007249BE" w:rsidRDefault="007249BE" w:rsidP="0043341E">
            <w:pPr>
              <w:jc w:val="center"/>
            </w:pPr>
            <w:r>
              <w:t>2018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7249BE" w:rsidRPr="0043341E" w:rsidRDefault="007249BE" w:rsidP="0043341E">
            <w:pPr>
              <w:snapToGrid w:val="0"/>
            </w:pPr>
          </w:p>
        </w:tc>
      </w:tr>
      <w:tr w:rsidR="0043341E" w:rsidRPr="0043341E" w:rsidTr="00345798">
        <w:trPr>
          <w:trHeight w:val="144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snapToGrid w:val="0"/>
              <w:jc w:val="center"/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665132" w:rsidP="0043341E">
            <w:pPr>
              <w:jc w:val="center"/>
            </w:pPr>
            <w:r>
              <w:t xml:space="preserve">Никулина Наталья Михайловна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665132" w:rsidP="0043341E">
            <w:pPr>
              <w:jc w:val="center"/>
            </w:pPr>
            <w:r>
              <w:t>первая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Default="00665132" w:rsidP="0043341E">
            <w:pPr>
              <w:jc w:val="center"/>
            </w:pPr>
            <w:r>
              <w:t>Очная</w:t>
            </w:r>
          </w:p>
          <w:p w:rsidR="00665132" w:rsidRPr="0043341E" w:rsidRDefault="00665132" w:rsidP="0043341E">
            <w:pPr>
              <w:jc w:val="center"/>
            </w:pPr>
            <w:r>
              <w:t>2015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snapToGrid w:val="0"/>
            </w:pPr>
          </w:p>
        </w:tc>
      </w:tr>
      <w:tr w:rsidR="0043341E" w:rsidRPr="0043341E" w:rsidTr="00345798">
        <w:trPr>
          <w:trHeight w:val="144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snapToGrid w:val="0"/>
              <w:jc w:val="center"/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704B7C" w:rsidP="0043341E">
            <w:pPr>
              <w:jc w:val="center"/>
            </w:pPr>
            <w:proofErr w:type="spellStart"/>
            <w:r>
              <w:t>Девляшкина</w:t>
            </w:r>
            <w:proofErr w:type="spellEnd"/>
            <w:r>
              <w:t xml:space="preserve"> Юлия Сергеевна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704B7C" w:rsidP="0043341E">
            <w:pPr>
              <w:jc w:val="center"/>
            </w:pPr>
            <w:r>
              <w:t>----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r w:rsidRPr="0043341E">
              <w:t>заочная</w:t>
            </w:r>
          </w:p>
          <w:p w:rsidR="0043341E" w:rsidRPr="0043341E" w:rsidRDefault="0043341E" w:rsidP="00704B7C">
            <w:pPr>
              <w:jc w:val="center"/>
            </w:pPr>
            <w:r w:rsidRPr="0043341E">
              <w:t>201</w:t>
            </w:r>
            <w:r w:rsidR="00704B7C">
              <w:t>9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snapToGrid w:val="0"/>
            </w:pPr>
          </w:p>
        </w:tc>
      </w:tr>
      <w:tr w:rsidR="0043341E" w:rsidRPr="0043341E" w:rsidTr="00345798">
        <w:trPr>
          <w:trHeight w:val="144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snapToGrid w:val="0"/>
              <w:jc w:val="center"/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proofErr w:type="spellStart"/>
            <w:r w:rsidRPr="0043341E">
              <w:t>Мазурикова</w:t>
            </w:r>
            <w:proofErr w:type="spellEnd"/>
            <w:r w:rsidRPr="0043341E">
              <w:t xml:space="preserve"> Лариса Анатольевна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r w:rsidRPr="0043341E">
              <w:t>высшая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r w:rsidRPr="0043341E">
              <w:t>очная</w:t>
            </w:r>
          </w:p>
          <w:p w:rsidR="0043341E" w:rsidRPr="0043341E" w:rsidRDefault="0043341E" w:rsidP="00704B7C">
            <w:pPr>
              <w:jc w:val="center"/>
            </w:pPr>
            <w:r w:rsidRPr="0043341E">
              <w:t>201</w:t>
            </w:r>
            <w:r w:rsidR="00704B7C">
              <w:t>8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snapToGrid w:val="0"/>
            </w:pPr>
          </w:p>
        </w:tc>
      </w:tr>
      <w:tr w:rsidR="0043341E" w:rsidRPr="0043341E" w:rsidTr="00345798">
        <w:trPr>
          <w:trHeight w:val="144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snapToGrid w:val="0"/>
              <w:jc w:val="center"/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proofErr w:type="gramStart"/>
            <w:r w:rsidRPr="0043341E">
              <w:t>Фрей</w:t>
            </w:r>
            <w:proofErr w:type="gramEnd"/>
            <w:r w:rsidRPr="0043341E">
              <w:t xml:space="preserve"> Наталья Григорьевна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r w:rsidRPr="0043341E">
              <w:t>первая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r w:rsidRPr="0043341E">
              <w:t>очная</w:t>
            </w:r>
          </w:p>
          <w:p w:rsidR="0043341E" w:rsidRPr="0043341E" w:rsidRDefault="0043341E" w:rsidP="00704B7C">
            <w:pPr>
              <w:jc w:val="center"/>
            </w:pPr>
            <w:r w:rsidRPr="0043341E">
              <w:t>201</w:t>
            </w:r>
            <w:r w:rsidR="00704B7C">
              <w:t>8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snapToGrid w:val="0"/>
            </w:pPr>
          </w:p>
        </w:tc>
      </w:tr>
      <w:tr w:rsidR="0043341E" w:rsidRPr="0043341E" w:rsidTr="00345798">
        <w:trPr>
          <w:trHeight w:val="144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snapToGrid w:val="0"/>
              <w:jc w:val="center"/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proofErr w:type="spellStart"/>
            <w:r w:rsidRPr="0043341E">
              <w:t>Алгазина</w:t>
            </w:r>
            <w:proofErr w:type="spellEnd"/>
            <w:r w:rsidRPr="0043341E">
              <w:t xml:space="preserve"> Наталья Викторовна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704B7C" w:rsidP="0043341E">
            <w:pPr>
              <w:jc w:val="center"/>
            </w:pPr>
            <w:r>
              <w:t>высшая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704B7C" w:rsidP="0043341E">
            <w:pPr>
              <w:jc w:val="center"/>
            </w:pPr>
            <w:r>
              <w:t>очная</w:t>
            </w:r>
          </w:p>
          <w:p w:rsidR="0043341E" w:rsidRPr="0043341E" w:rsidRDefault="0043341E" w:rsidP="00704B7C">
            <w:pPr>
              <w:jc w:val="center"/>
            </w:pPr>
            <w:r w:rsidRPr="0043341E">
              <w:t>201</w:t>
            </w:r>
            <w:r w:rsidR="00704B7C">
              <w:t>8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snapToGrid w:val="0"/>
            </w:pPr>
          </w:p>
        </w:tc>
      </w:tr>
      <w:tr w:rsidR="0043341E" w:rsidRPr="0043341E" w:rsidTr="00345798">
        <w:trPr>
          <w:trHeight w:val="144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snapToGrid w:val="0"/>
              <w:jc w:val="center"/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r w:rsidRPr="0043341E">
              <w:t>Лалетина Наталья Сергеевна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704B7C" w:rsidP="0043341E">
            <w:pPr>
              <w:jc w:val="center"/>
            </w:pPr>
            <w:r>
              <w:t>первая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r w:rsidRPr="0043341E">
              <w:t>заочная</w:t>
            </w:r>
          </w:p>
          <w:p w:rsidR="0043341E" w:rsidRPr="0043341E" w:rsidRDefault="0043341E" w:rsidP="00704B7C">
            <w:pPr>
              <w:jc w:val="center"/>
            </w:pPr>
            <w:r w:rsidRPr="0043341E">
              <w:t>201</w:t>
            </w:r>
            <w:r w:rsidR="00704B7C">
              <w:t>7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snapToGrid w:val="0"/>
            </w:pPr>
          </w:p>
        </w:tc>
      </w:tr>
      <w:tr w:rsidR="0043341E" w:rsidRPr="0043341E" w:rsidTr="00345798">
        <w:trPr>
          <w:trHeight w:val="144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snapToGrid w:val="0"/>
              <w:jc w:val="center"/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r w:rsidRPr="0043341E">
              <w:t>Жаринова Евгения Васильевна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r w:rsidRPr="0043341E">
              <w:t>первая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r w:rsidRPr="0043341E">
              <w:t>заочная</w:t>
            </w:r>
          </w:p>
          <w:p w:rsidR="0043341E" w:rsidRPr="0043341E" w:rsidRDefault="0043341E" w:rsidP="00704B7C">
            <w:pPr>
              <w:jc w:val="center"/>
            </w:pPr>
            <w:r w:rsidRPr="0043341E">
              <w:t>201</w:t>
            </w:r>
            <w:r w:rsidR="00704B7C">
              <w:t>8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snapToGrid w:val="0"/>
            </w:pPr>
          </w:p>
        </w:tc>
      </w:tr>
      <w:tr w:rsidR="003836DB" w:rsidRPr="0043341E" w:rsidTr="00345798">
        <w:trPr>
          <w:trHeight w:val="144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6DB" w:rsidRPr="0043341E" w:rsidRDefault="003836DB" w:rsidP="0043341E">
            <w:pPr>
              <w:snapToGrid w:val="0"/>
              <w:jc w:val="center"/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6DB" w:rsidRPr="0043341E" w:rsidRDefault="003836DB" w:rsidP="0043341E">
            <w:pPr>
              <w:jc w:val="center"/>
            </w:pPr>
            <w:proofErr w:type="spellStart"/>
            <w:r>
              <w:t>Шнар</w:t>
            </w:r>
            <w:proofErr w:type="spellEnd"/>
            <w:r>
              <w:t xml:space="preserve"> Олеся Александровна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6DB" w:rsidRPr="0043341E" w:rsidRDefault="003836DB" w:rsidP="0043341E">
            <w:pPr>
              <w:jc w:val="center"/>
            </w:pPr>
            <w:r>
              <w:t>---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6DB" w:rsidRDefault="003836DB" w:rsidP="0043341E">
            <w:pPr>
              <w:jc w:val="center"/>
            </w:pPr>
            <w:r>
              <w:t>АГПУ, 3 курс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3836DB" w:rsidRPr="0043341E" w:rsidRDefault="003836DB" w:rsidP="0043341E">
            <w:pPr>
              <w:snapToGrid w:val="0"/>
            </w:pPr>
          </w:p>
        </w:tc>
      </w:tr>
      <w:tr w:rsidR="003836DB" w:rsidRPr="0043341E" w:rsidTr="00345798">
        <w:trPr>
          <w:trHeight w:val="144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6DB" w:rsidRPr="0043341E" w:rsidRDefault="003836DB" w:rsidP="0043341E">
            <w:pPr>
              <w:snapToGrid w:val="0"/>
              <w:jc w:val="center"/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6DB" w:rsidRPr="0043341E" w:rsidRDefault="003836DB" w:rsidP="0043341E">
            <w:pPr>
              <w:jc w:val="center"/>
            </w:pPr>
            <w:r>
              <w:t>Третьякова Лариса  Фёдоровна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6DB" w:rsidRPr="0043341E" w:rsidRDefault="003836DB" w:rsidP="0043341E">
            <w:pPr>
              <w:jc w:val="center"/>
            </w:pPr>
            <w:r>
              <w:t>высшая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6DB" w:rsidRDefault="003836DB" w:rsidP="0043341E">
            <w:pPr>
              <w:jc w:val="center"/>
            </w:pPr>
            <w:r>
              <w:t>Очная</w:t>
            </w:r>
          </w:p>
          <w:p w:rsidR="003836DB" w:rsidRDefault="003836DB" w:rsidP="0043341E">
            <w:pPr>
              <w:jc w:val="center"/>
            </w:pPr>
            <w:r>
              <w:t>2018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3836DB" w:rsidRPr="0043341E" w:rsidRDefault="003836DB" w:rsidP="0043341E">
            <w:pPr>
              <w:snapToGrid w:val="0"/>
            </w:pPr>
          </w:p>
        </w:tc>
      </w:tr>
      <w:tr w:rsidR="003836DB" w:rsidRPr="0043341E" w:rsidTr="00345798">
        <w:trPr>
          <w:trHeight w:val="144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6DB" w:rsidRPr="0043341E" w:rsidRDefault="003836DB" w:rsidP="0043341E">
            <w:pPr>
              <w:snapToGrid w:val="0"/>
              <w:jc w:val="center"/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6DB" w:rsidRDefault="003836DB" w:rsidP="0043341E">
            <w:pPr>
              <w:jc w:val="center"/>
            </w:pPr>
            <w:proofErr w:type="spellStart"/>
            <w:r>
              <w:t>Вениченко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6DB" w:rsidRDefault="003836DB" w:rsidP="0043341E">
            <w:pPr>
              <w:jc w:val="center"/>
            </w:pPr>
            <w:r>
              <w:t>первая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6DB" w:rsidRDefault="003836DB" w:rsidP="0043341E">
            <w:pPr>
              <w:jc w:val="center"/>
            </w:pPr>
            <w:r>
              <w:t>Очная</w:t>
            </w:r>
          </w:p>
          <w:p w:rsidR="003836DB" w:rsidRDefault="003836DB" w:rsidP="0043341E">
            <w:pPr>
              <w:jc w:val="center"/>
            </w:pPr>
            <w:r>
              <w:t>2017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3836DB" w:rsidRPr="0043341E" w:rsidRDefault="003836DB" w:rsidP="0043341E">
            <w:pPr>
              <w:snapToGrid w:val="0"/>
            </w:pPr>
          </w:p>
        </w:tc>
      </w:tr>
      <w:tr w:rsidR="003836DB" w:rsidRPr="0043341E" w:rsidTr="00345798">
        <w:trPr>
          <w:trHeight w:val="144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6DB" w:rsidRPr="0043341E" w:rsidRDefault="003836DB" w:rsidP="0043341E">
            <w:pPr>
              <w:snapToGrid w:val="0"/>
              <w:jc w:val="center"/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6DB" w:rsidRDefault="003836DB" w:rsidP="0043341E">
            <w:pPr>
              <w:jc w:val="center"/>
            </w:pPr>
            <w:r>
              <w:t>Бадикова Вера Борисовна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6DB" w:rsidRDefault="003836DB" w:rsidP="0043341E">
            <w:pPr>
              <w:jc w:val="center"/>
            </w:pPr>
            <w:r>
              <w:t>первая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6DB" w:rsidRDefault="003836DB" w:rsidP="0043341E">
            <w:pPr>
              <w:jc w:val="center"/>
            </w:pPr>
            <w:r>
              <w:t>Очная</w:t>
            </w:r>
          </w:p>
          <w:p w:rsidR="003836DB" w:rsidRDefault="003836DB" w:rsidP="0043341E">
            <w:pPr>
              <w:jc w:val="center"/>
            </w:pPr>
            <w:r>
              <w:t>2018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3836DB" w:rsidRPr="0043341E" w:rsidRDefault="003836DB" w:rsidP="0043341E">
            <w:pPr>
              <w:snapToGrid w:val="0"/>
            </w:pPr>
          </w:p>
        </w:tc>
      </w:tr>
      <w:tr w:rsidR="003836DB" w:rsidRPr="0043341E" w:rsidTr="00345798">
        <w:trPr>
          <w:trHeight w:val="144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6DB" w:rsidRPr="0043341E" w:rsidRDefault="003836DB" w:rsidP="0043341E">
            <w:pPr>
              <w:snapToGrid w:val="0"/>
              <w:jc w:val="center"/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6DB" w:rsidRDefault="003836DB" w:rsidP="0043341E">
            <w:pPr>
              <w:jc w:val="center"/>
            </w:pPr>
            <w:proofErr w:type="spellStart"/>
            <w:r>
              <w:t>Колдышева</w:t>
            </w:r>
            <w:proofErr w:type="spellEnd"/>
            <w:r>
              <w:t xml:space="preserve"> Алла Валентиновна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6DB" w:rsidRDefault="003836DB" w:rsidP="0043341E">
            <w:pPr>
              <w:jc w:val="center"/>
            </w:pPr>
            <w:r>
              <w:t>высшая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6DB" w:rsidRDefault="003836DB" w:rsidP="0043341E">
            <w:pPr>
              <w:jc w:val="center"/>
            </w:pPr>
            <w:r>
              <w:t>Очная</w:t>
            </w:r>
          </w:p>
          <w:p w:rsidR="003836DB" w:rsidRDefault="003836DB" w:rsidP="0043341E">
            <w:pPr>
              <w:jc w:val="center"/>
            </w:pPr>
            <w:r>
              <w:t>2018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3836DB" w:rsidRPr="0043341E" w:rsidRDefault="003836DB" w:rsidP="0043341E">
            <w:pPr>
              <w:snapToGrid w:val="0"/>
            </w:pPr>
          </w:p>
        </w:tc>
      </w:tr>
      <w:tr w:rsidR="0043341E" w:rsidRPr="0043341E" w:rsidTr="00345798">
        <w:trPr>
          <w:trHeight w:val="144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snapToGrid w:val="0"/>
              <w:jc w:val="center"/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665132" w:rsidP="00665132">
            <w:pPr>
              <w:jc w:val="center"/>
            </w:pPr>
            <w:proofErr w:type="spellStart"/>
            <w:r>
              <w:t>Функ</w:t>
            </w:r>
            <w:proofErr w:type="spellEnd"/>
            <w:r>
              <w:t xml:space="preserve"> Анжела Юрьевна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665132" w:rsidP="0043341E">
            <w:pPr>
              <w:jc w:val="center"/>
            </w:pPr>
            <w:r>
              <w:t>---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Default="00665132" w:rsidP="0043341E">
            <w:pPr>
              <w:jc w:val="center"/>
            </w:pPr>
            <w:r>
              <w:t xml:space="preserve">Студентка </w:t>
            </w:r>
          </w:p>
          <w:p w:rsidR="00665132" w:rsidRPr="0043341E" w:rsidRDefault="00665132" w:rsidP="0043341E">
            <w:pPr>
              <w:jc w:val="center"/>
            </w:pPr>
            <w:r>
              <w:t>АГПУ, 3 курс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snapToGrid w:val="0"/>
            </w:pPr>
          </w:p>
        </w:tc>
      </w:tr>
      <w:tr w:rsidR="0043341E" w:rsidRPr="0043341E" w:rsidTr="00345798">
        <w:trPr>
          <w:trHeight w:val="554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r w:rsidRPr="0043341E">
              <w:t>Педагог-библиотекарь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r w:rsidRPr="0043341E">
              <w:t>Шутова Елена Ивановна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704B7C" w:rsidP="0043341E">
            <w:pPr>
              <w:jc w:val="center"/>
            </w:pPr>
            <w:r>
              <w:t>первая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jc w:val="center"/>
            </w:pPr>
            <w:r w:rsidRPr="0043341E">
              <w:t>очная</w:t>
            </w:r>
          </w:p>
          <w:p w:rsidR="0043341E" w:rsidRPr="0043341E" w:rsidRDefault="0043341E" w:rsidP="00704B7C">
            <w:pPr>
              <w:jc w:val="center"/>
            </w:pPr>
            <w:r w:rsidRPr="0043341E">
              <w:t>201</w:t>
            </w:r>
            <w:r w:rsidR="00704B7C">
              <w:t>6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43341E" w:rsidRPr="0043341E" w:rsidRDefault="0043341E" w:rsidP="0043341E">
            <w:pPr>
              <w:snapToGrid w:val="0"/>
            </w:pPr>
          </w:p>
        </w:tc>
      </w:tr>
      <w:tr w:rsidR="00704B7C" w:rsidRPr="0043341E" w:rsidTr="00345798">
        <w:trPr>
          <w:trHeight w:val="554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B7C" w:rsidRPr="0043341E" w:rsidRDefault="00704B7C" w:rsidP="0043341E">
            <w:pPr>
              <w:jc w:val="center"/>
            </w:pPr>
            <w:r>
              <w:t>Педагог-психолог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B7C" w:rsidRPr="0043341E" w:rsidRDefault="00704B7C" w:rsidP="0043341E">
            <w:pPr>
              <w:jc w:val="center"/>
            </w:pPr>
            <w:proofErr w:type="spellStart"/>
            <w:r>
              <w:t>Сазыкина</w:t>
            </w:r>
            <w:proofErr w:type="spellEnd"/>
            <w:r>
              <w:t xml:space="preserve"> Юлия Александровна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B7C" w:rsidRDefault="00704B7C" w:rsidP="0043341E">
            <w:pPr>
              <w:jc w:val="center"/>
            </w:pPr>
            <w:r>
              <w:t>--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B7C" w:rsidRDefault="00704B7C" w:rsidP="0043341E">
            <w:pPr>
              <w:jc w:val="center"/>
            </w:pPr>
            <w:r>
              <w:t>Заочная</w:t>
            </w:r>
          </w:p>
          <w:p w:rsidR="00704B7C" w:rsidRDefault="00704B7C" w:rsidP="0043341E">
            <w:pPr>
              <w:jc w:val="center"/>
            </w:pPr>
            <w:r>
              <w:t>2019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:rsidR="00704B7C" w:rsidRPr="0043341E" w:rsidRDefault="00704B7C" w:rsidP="0043341E">
            <w:pPr>
              <w:snapToGrid w:val="0"/>
            </w:pPr>
          </w:p>
        </w:tc>
      </w:tr>
    </w:tbl>
    <w:p w:rsidR="0043341E" w:rsidRPr="0043341E" w:rsidRDefault="0043341E" w:rsidP="0043341E">
      <w:pPr>
        <w:ind w:firstLine="709"/>
        <w:jc w:val="center"/>
      </w:pPr>
    </w:p>
    <w:p w:rsidR="0043341E" w:rsidRPr="0043341E" w:rsidRDefault="0043341E" w:rsidP="0043341E">
      <w:pPr>
        <w:ind w:firstLine="709"/>
        <w:jc w:val="both"/>
        <w:rPr>
          <w:b/>
        </w:rPr>
      </w:pPr>
      <w:r w:rsidRPr="0043341E">
        <w:t>.</w:t>
      </w:r>
    </w:p>
    <w:p w:rsidR="00281BF1" w:rsidRPr="00AA4444" w:rsidRDefault="00281BF1" w:rsidP="00281BF1">
      <w:pPr>
        <w:ind w:firstLine="720"/>
        <w:jc w:val="both"/>
      </w:pPr>
      <w:r w:rsidRPr="00AA4444">
        <w:rPr>
          <w:i/>
          <w:iCs/>
        </w:rPr>
        <w:t>Образовательная программа</w:t>
      </w:r>
      <w:r w:rsidRPr="00AA4444">
        <w:t xml:space="preserve"> представлена </w:t>
      </w:r>
      <w:r w:rsidR="00AA4444" w:rsidRPr="00AA4444">
        <w:t>следующими</w:t>
      </w:r>
      <w:r w:rsidRPr="00AA4444">
        <w:t xml:space="preserve"> составляющими: </w:t>
      </w:r>
      <w:proofErr w:type="spellStart"/>
      <w:r w:rsidRPr="00AA4444">
        <w:t>программ</w:t>
      </w:r>
      <w:r w:rsidR="00AA4444">
        <w:t>ами</w:t>
      </w:r>
      <w:r w:rsidR="00AA4444" w:rsidRPr="00AA4444">
        <w:t>начального</w:t>
      </w:r>
      <w:proofErr w:type="spellEnd"/>
      <w:r w:rsidR="00AA4444" w:rsidRPr="00AA4444">
        <w:t xml:space="preserve"> общего образования, </w:t>
      </w:r>
      <w:r w:rsidRPr="00AA4444">
        <w:t>основного</w:t>
      </w:r>
      <w:r w:rsidR="00AA4444" w:rsidRPr="00AA4444">
        <w:t xml:space="preserve"> общего </w:t>
      </w:r>
      <w:r w:rsidRPr="00AA4444">
        <w:t xml:space="preserve"> образования</w:t>
      </w:r>
      <w:r w:rsidR="00AA4444" w:rsidRPr="00AA4444">
        <w:t xml:space="preserve">, среднего общего </w:t>
      </w:r>
      <w:r w:rsidR="00AA4444" w:rsidRPr="00AA4444">
        <w:lastRenderedPageBreak/>
        <w:t>образования</w:t>
      </w:r>
      <w:r w:rsidR="009B4B34">
        <w:t>,</w:t>
      </w:r>
      <w:r w:rsidRPr="00AA4444">
        <w:t xml:space="preserve"> программой </w:t>
      </w:r>
      <w:r w:rsidR="00AA4444" w:rsidRPr="00AA4444">
        <w:t>внеурочной деятельности</w:t>
      </w:r>
      <w:r w:rsidR="009B4B34">
        <w:t xml:space="preserve"> и программой дополнительного образования</w:t>
      </w:r>
      <w:r w:rsidR="00AA4444" w:rsidRPr="00AA4444">
        <w:t>.</w:t>
      </w:r>
    </w:p>
    <w:p w:rsidR="00281BF1" w:rsidRPr="00AA4444" w:rsidRDefault="00281BF1" w:rsidP="00281BF1">
      <w:pPr>
        <w:ind w:firstLine="720"/>
        <w:jc w:val="both"/>
      </w:pPr>
      <w:r w:rsidRPr="00AA4444">
        <w:rPr>
          <w:b/>
          <w:bCs/>
        </w:rPr>
        <w:t>Особенностью основной образовательной программы</w:t>
      </w:r>
      <w:r w:rsidR="00AA4444" w:rsidRPr="00AA4444">
        <w:t xml:space="preserve"> начального общего образования</w:t>
      </w:r>
      <w:r w:rsidRPr="00AA4444">
        <w:rPr>
          <w:b/>
          <w:bCs/>
        </w:rPr>
        <w:t xml:space="preserve"> в нашей школе является</w:t>
      </w:r>
      <w:r w:rsidR="00AA4444" w:rsidRPr="00AA4444">
        <w:rPr>
          <w:b/>
          <w:bCs/>
        </w:rPr>
        <w:t xml:space="preserve">: </w:t>
      </w:r>
      <w:r w:rsidRPr="00AA4444">
        <w:t xml:space="preserve"> Обучение учащихся начальной школы ведется по </w:t>
      </w:r>
      <w:proofErr w:type="spellStart"/>
      <w:r w:rsidR="0043341E" w:rsidRPr="00AA4444">
        <w:t>двум</w:t>
      </w:r>
      <w:r w:rsidRPr="00AA4444">
        <w:t>учебным</w:t>
      </w:r>
      <w:proofErr w:type="spellEnd"/>
      <w:r w:rsidRPr="00AA4444">
        <w:t xml:space="preserve"> программам: Государственная программа по комплекту учебников «Начальная школа </w:t>
      </w:r>
      <w:r w:rsidRPr="00AA4444">
        <w:rPr>
          <w:lang w:val="en-US"/>
        </w:rPr>
        <w:t>XXI</w:t>
      </w:r>
      <w:r w:rsidRPr="00AA4444">
        <w:t xml:space="preserve"> века под редакцией Н.Ф. Виноградовой»; Государственная программа по комплекту учебников «Школа России» под редакцией А.А. Плешакова.</w:t>
      </w:r>
    </w:p>
    <w:p w:rsidR="0063103F" w:rsidRPr="00491D56" w:rsidRDefault="00281BF1" w:rsidP="00281BF1">
      <w:pPr>
        <w:jc w:val="both"/>
      </w:pPr>
      <w:r w:rsidRPr="00491D56">
        <w:rPr>
          <w:b/>
          <w:bCs/>
        </w:rPr>
        <w:t xml:space="preserve">Программа </w:t>
      </w:r>
      <w:r w:rsidR="00AA4444" w:rsidRPr="00491D56">
        <w:rPr>
          <w:b/>
          <w:bCs/>
        </w:rPr>
        <w:t>внеурочной деятельности</w:t>
      </w:r>
      <w:r w:rsidR="0063103F" w:rsidRPr="00491D56">
        <w:t xml:space="preserve"> включает </w:t>
      </w:r>
      <w:r w:rsidR="0043341E" w:rsidRPr="00491D56">
        <w:t>5</w:t>
      </w:r>
      <w:r w:rsidRPr="00491D56">
        <w:t xml:space="preserve">  направлений, реализующихся  в </w:t>
      </w:r>
      <w:r w:rsidR="00491D56" w:rsidRPr="00491D56">
        <w:t>49</w:t>
      </w:r>
      <w:r w:rsidR="0043341E" w:rsidRPr="00491D56">
        <w:t xml:space="preserve"> учебных курсов</w:t>
      </w:r>
      <w:r w:rsidRPr="00491D56">
        <w:t>.</w:t>
      </w:r>
    </w:p>
    <w:p w:rsidR="00281BF1" w:rsidRPr="00491D56" w:rsidRDefault="0063103F" w:rsidP="0043341E">
      <w:pPr>
        <w:numPr>
          <w:ilvl w:val="0"/>
          <w:numId w:val="29"/>
        </w:numPr>
        <w:jc w:val="both"/>
      </w:pPr>
      <w:r w:rsidRPr="00491D56">
        <w:rPr>
          <w:b/>
        </w:rPr>
        <w:t>Духовно-нравственное</w:t>
      </w:r>
    </w:p>
    <w:p w:rsidR="0043341E" w:rsidRPr="00491D56" w:rsidRDefault="00F5703B" w:rsidP="0043341E">
      <w:pPr>
        <w:numPr>
          <w:ilvl w:val="0"/>
          <w:numId w:val="29"/>
        </w:numPr>
        <w:jc w:val="both"/>
      </w:pPr>
      <w:r w:rsidRPr="00491D56">
        <w:rPr>
          <w:b/>
        </w:rPr>
        <w:t>Гражданско-патриотическое</w:t>
      </w:r>
    </w:p>
    <w:p w:rsidR="0043341E" w:rsidRPr="00491D56" w:rsidRDefault="00F5703B" w:rsidP="0043341E">
      <w:pPr>
        <w:numPr>
          <w:ilvl w:val="0"/>
          <w:numId w:val="29"/>
        </w:numPr>
        <w:jc w:val="both"/>
      </w:pPr>
      <w:proofErr w:type="spellStart"/>
      <w:r w:rsidRPr="00491D56">
        <w:rPr>
          <w:b/>
        </w:rPr>
        <w:t>Общеинтеллектуальное</w:t>
      </w:r>
      <w:proofErr w:type="spellEnd"/>
    </w:p>
    <w:p w:rsidR="00F5703B" w:rsidRPr="00491D56" w:rsidRDefault="00F5703B" w:rsidP="0043341E">
      <w:pPr>
        <w:numPr>
          <w:ilvl w:val="0"/>
          <w:numId w:val="29"/>
        </w:numPr>
        <w:jc w:val="both"/>
      </w:pPr>
      <w:r w:rsidRPr="00491D56">
        <w:rPr>
          <w:b/>
        </w:rPr>
        <w:t>Художественно-эстетическое</w:t>
      </w:r>
    </w:p>
    <w:p w:rsidR="00F5703B" w:rsidRPr="00491D56" w:rsidRDefault="00F5703B" w:rsidP="0043341E">
      <w:pPr>
        <w:numPr>
          <w:ilvl w:val="0"/>
          <w:numId w:val="29"/>
        </w:numPr>
        <w:jc w:val="both"/>
      </w:pPr>
      <w:r w:rsidRPr="00491D56">
        <w:rPr>
          <w:b/>
        </w:rPr>
        <w:t>Спортивно-оздоровительное</w:t>
      </w:r>
    </w:p>
    <w:p w:rsidR="00281BF1" w:rsidRPr="00491D56" w:rsidRDefault="00281BF1" w:rsidP="00281BF1">
      <w:pPr>
        <w:ind w:firstLine="720"/>
        <w:jc w:val="both"/>
      </w:pPr>
      <w:r w:rsidRPr="00491D56">
        <w:t xml:space="preserve">Максимальный объем учебной нагрузки учащегося не превышает нагрузку, предусмотренную базисным учебным планом. </w:t>
      </w:r>
    </w:p>
    <w:p w:rsidR="0076104A" w:rsidRPr="00491D56" w:rsidRDefault="00281BF1" w:rsidP="00281BF1">
      <w:pPr>
        <w:ind w:firstLine="720"/>
        <w:jc w:val="both"/>
      </w:pPr>
      <w:r w:rsidRPr="00491D56">
        <w:rPr>
          <w:b/>
          <w:bCs/>
        </w:rPr>
        <w:t xml:space="preserve">Формой освоения  </w:t>
      </w:r>
      <w:r w:rsidR="009B4B34" w:rsidRPr="00491D56">
        <w:rPr>
          <w:b/>
          <w:bCs/>
        </w:rPr>
        <w:t>основной образовательной программы</w:t>
      </w:r>
      <w:r w:rsidR="009B4B34" w:rsidRPr="00491D56">
        <w:t xml:space="preserve"> начального общего образования </w:t>
      </w:r>
      <w:r w:rsidR="0076104A" w:rsidRPr="00491D56">
        <w:t>являю</w:t>
      </w:r>
      <w:r w:rsidRPr="00491D56">
        <w:t>тся очное</w:t>
      </w:r>
      <w:r w:rsidR="0076104A" w:rsidRPr="00491D56">
        <w:t xml:space="preserve">, семейное обучение </w:t>
      </w:r>
      <w:r w:rsidRPr="00491D56">
        <w:t xml:space="preserve"> и </w:t>
      </w:r>
      <w:r w:rsidR="0076104A" w:rsidRPr="00491D56">
        <w:t xml:space="preserve">индивидуальное </w:t>
      </w:r>
      <w:r w:rsidRPr="00491D56">
        <w:t>обучение</w:t>
      </w:r>
      <w:r w:rsidR="0076104A" w:rsidRPr="00491D56">
        <w:t xml:space="preserve"> на дому</w:t>
      </w:r>
      <w:r w:rsidRPr="00491D56">
        <w:t xml:space="preserve">. </w:t>
      </w:r>
    </w:p>
    <w:p w:rsidR="00281BF1" w:rsidRPr="00491D56" w:rsidRDefault="00281BF1" w:rsidP="00281BF1">
      <w:pPr>
        <w:ind w:firstLine="720"/>
        <w:jc w:val="both"/>
      </w:pPr>
      <w:r w:rsidRPr="00491D56">
        <w:rPr>
          <w:b/>
          <w:bCs/>
        </w:rPr>
        <w:t>Форма освоения курсов программы дополнительного образования</w:t>
      </w:r>
      <w:r w:rsidR="009B4B34" w:rsidRPr="00491D56">
        <w:rPr>
          <w:b/>
          <w:bCs/>
        </w:rPr>
        <w:t>, программы внеурочной деятельности</w:t>
      </w:r>
      <w:r w:rsidR="00A91DC4" w:rsidRPr="00491D56">
        <w:t xml:space="preserve">–кружки, </w:t>
      </w:r>
      <w:r w:rsidRPr="00491D56">
        <w:t xml:space="preserve">факультативные очные занятия, </w:t>
      </w:r>
      <w:r w:rsidR="0076104A" w:rsidRPr="00491D56">
        <w:t xml:space="preserve">элективные курсы, </w:t>
      </w:r>
      <w:r w:rsidRPr="00491D56">
        <w:t>проектная деятельность, самостоятельная  работа под руководством педагога</w:t>
      </w:r>
      <w:r w:rsidR="0076104A" w:rsidRPr="00491D56">
        <w:t xml:space="preserve">, участие в </w:t>
      </w:r>
      <w:r w:rsidR="00A91DC4" w:rsidRPr="00491D56">
        <w:t xml:space="preserve">спортивных </w:t>
      </w:r>
      <w:r w:rsidR="0076104A" w:rsidRPr="00491D56">
        <w:t>соревнованиях, конкурсах, олимпиадах, конференциях</w:t>
      </w:r>
      <w:r w:rsidRPr="00491D56">
        <w:t>.</w:t>
      </w:r>
    </w:p>
    <w:p w:rsidR="00A7748C" w:rsidRDefault="00A7748C" w:rsidP="00A7748C">
      <w:pPr>
        <w:rPr>
          <w:b/>
          <w:sz w:val="28"/>
          <w:szCs w:val="28"/>
        </w:rPr>
      </w:pPr>
    </w:p>
    <w:p w:rsidR="00A7748C" w:rsidRDefault="00A7748C" w:rsidP="00A7748C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Краткий проблемный анализ с</w:t>
      </w:r>
      <w:r w:rsidRPr="00A7748C">
        <w:rPr>
          <w:b/>
          <w:sz w:val="28"/>
          <w:szCs w:val="28"/>
        </w:rPr>
        <w:t>итуации</w:t>
      </w:r>
    </w:p>
    <w:p w:rsidR="009B7AE0" w:rsidRPr="00585A6E" w:rsidRDefault="009B7AE0" w:rsidP="009B7AE0">
      <w:pPr>
        <w:jc w:val="both"/>
      </w:pPr>
      <w:r w:rsidRPr="00585A6E">
        <w:rPr>
          <w:b/>
          <w:bCs/>
        </w:rPr>
        <w:t>Цель анализа</w:t>
      </w:r>
      <w:r w:rsidRPr="00585A6E">
        <w:t>: определить основные направления развития обр</w:t>
      </w:r>
      <w:r w:rsidR="00A53CAA">
        <w:t>азова</w:t>
      </w:r>
      <w:r w:rsidR="002F25EC">
        <w:t xml:space="preserve">тельного учреждения на </w:t>
      </w:r>
      <w:r w:rsidR="002F25EC" w:rsidRPr="00EC6440">
        <w:t>201</w:t>
      </w:r>
      <w:r w:rsidR="00346DC8" w:rsidRPr="00EC6440">
        <w:t>9</w:t>
      </w:r>
      <w:r w:rsidR="002F25EC" w:rsidRPr="00EC6440">
        <w:t>-20</w:t>
      </w:r>
      <w:r w:rsidR="00346DC8" w:rsidRPr="00EC6440">
        <w:t>21</w:t>
      </w:r>
      <w:r w:rsidRPr="00585A6E">
        <w:t>годы в условиях реализации иници</w:t>
      </w:r>
      <w:r>
        <w:t xml:space="preserve">ативы Президента РФ «Наша новая </w:t>
      </w:r>
      <w:r w:rsidRPr="00585A6E">
        <w:t>школа»</w:t>
      </w:r>
    </w:p>
    <w:p w:rsidR="009B7AE0" w:rsidRPr="00585A6E" w:rsidRDefault="009B7AE0" w:rsidP="009B7AE0">
      <w:pPr>
        <w:jc w:val="both"/>
      </w:pPr>
      <w:r w:rsidRPr="00585A6E">
        <w:rPr>
          <w:b/>
          <w:bCs/>
        </w:rPr>
        <w:t>Задачи анализа</w:t>
      </w:r>
      <w:r w:rsidRPr="00585A6E">
        <w:t>:</w:t>
      </w:r>
    </w:p>
    <w:p w:rsidR="009B7AE0" w:rsidRPr="00585A6E" w:rsidRDefault="009B7AE0" w:rsidP="009B7AE0">
      <w:pPr>
        <w:jc w:val="both"/>
      </w:pPr>
      <w:r w:rsidRPr="00585A6E">
        <w:rPr>
          <w:lang w:val="en-US"/>
        </w:rPr>
        <w:t>a</w:t>
      </w:r>
      <w:r w:rsidRPr="00585A6E">
        <w:t xml:space="preserve">) </w:t>
      </w:r>
      <w:proofErr w:type="gramStart"/>
      <w:r w:rsidRPr="00585A6E">
        <w:t>выявить  состояние</w:t>
      </w:r>
      <w:proofErr w:type="gramEnd"/>
      <w:r w:rsidRPr="00585A6E">
        <w:t xml:space="preserve">  и тенденции развития базовых процессов в школе: обучения и воспитания;</w:t>
      </w:r>
    </w:p>
    <w:p w:rsidR="009B7AE0" w:rsidRPr="00585A6E" w:rsidRDefault="009B7AE0" w:rsidP="009B7AE0">
      <w:pPr>
        <w:jc w:val="both"/>
      </w:pPr>
      <w:r>
        <w:t>б</w:t>
      </w:r>
      <w:r w:rsidRPr="00585A6E">
        <w:t>) определить состояние  и тенденции развития вспомогательных процессов: материально-технического обеспечения; мотивационной, технологической готовности  к деятельности в новых условиях педагогического коллектива; ожиданий и готовности к сотрудничеству ученического  коллектива, родительской общественности, администрации;</w:t>
      </w:r>
    </w:p>
    <w:p w:rsidR="009B7AE0" w:rsidRPr="00585A6E" w:rsidRDefault="009B7AE0" w:rsidP="009B7AE0">
      <w:pPr>
        <w:jc w:val="both"/>
      </w:pPr>
      <w:r>
        <w:t>в</w:t>
      </w:r>
      <w:r w:rsidRPr="00585A6E">
        <w:t xml:space="preserve">) обосновать  выбор актуальных направлений развития школы. </w:t>
      </w:r>
    </w:p>
    <w:p w:rsidR="009B7AE0" w:rsidRPr="00585A6E" w:rsidRDefault="009B7AE0" w:rsidP="009B7AE0">
      <w:pPr>
        <w:ind w:firstLine="720"/>
        <w:jc w:val="both"/>
        <w:rPr>
          <w:i/>
          <w:iCs/>
        </w:rPr>
      </w:pPr>
      <w:r w:rsidRPr="00585A6E">
        <w:rPr>
          <w:i/>
          <w:iCs/>
        </w:rPr>
        <w:t>Материалом для анализа послужили  показатели успеваемости учащихся, результаты психолого-педагогической диагностики, данные социологических опросов, протоколы заседаний органов системы государственно-общественного управления, справки административного контроля, материалы публичных отчетов</w:t>
      </w:r>
      <w:r w:rsidR="00A53CAA">
        <w:rPr>
          <w:i/>
          <w:iCs/>
        </w:rPr>
        <w:t xml:space="preserve">, отчеты о результатах </w:t>
      </w:r>
      <w:proofErr w:type="spellStart"/>
      <w:r w:rsidR="00A53CAA">
        <w:rPr>
          <w:i/>
          <w:iCs/>
        </w:rPr>
        <w:t>самообследования</w:t>
      </w:r>
      <w:proofErr w:type="spellEnd"/>
      <w:r w:rsidRPr="00585A6E">
        <w:rPr>
          <w:i/>
          <w:iCs/>
        </w:rPr>
        <w:t>.</w:t>
      </w:r>
    </w:p>
    <w:p w:rsidR="009B7AE0" w:rsidRDefault="009B7AE0" w:rsidP="009B7AE0">
      <w:pPr>
        <w:ind w:left="360" w:firstLine="540"/>
        <w:jc w:val="both"/>
      </w:pPr>
    </w:p>
    <w:p w:rsidR="009B7AE0" w:rsidRPr="00585A6E" w:rsidRDefault="009B7AE0" w:rsidP="009B7AE0">
      <w:pPr>
        <w:ind w:left="360" w:firstLine="540"/>
        <w:jc w:val="both"/>
      </w:pPr>
      <w:r w:rsidRPr="00585A6E">
        <w:t xml:space="preserve">На протяжении трех лет по показателю «успеваемость учащихся школы»  результат можно охарактеризовать как стабильный. </w:t>
      </w:r>
    </w:p>
    <w:p w:rsidR="009B7AE0" w:rsidRPr="00585A6E" w:rsidRDefault="009B7AE0" w:rsidP="009B7AE0">
      <w:pPr>
        <w:ind w:left="360" w:firstLine="540"/>
        <w:jc w:val="both"/>
      </w:pPr>
      <w:r w:rsidRPr="00585A6E">
        <w:t xml:space="preserve">По показателю «качество знаний» в целом по школе зафиксирована тенденция роста (Таблица 1). </w:t>
      </w:r>
    </w:p>
    <w:p w:rsidR="009B7AE0" w:rsidRPr="00345798" w:rsidRDefault="009B7AE0" w:rsidP="009B7AE0">
      <w:pPr>
        <w:jc w:val="center"/>
        <w:rPr>
          <w:b/>
        </w:rPr>
      </w:pPr>
      <w:r w:rsidRPr="00345798">
        <w:rPr>
          <w:b/>
        </w:rPr>
        <w:t>Таблица 1. Данные по показателю «качество знаний по школе»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1233"/>
        <w:gridCol w:w="1344"/>
        <w:gridCol w:w="1416"/>
        <w:gridCol w:w="821"/>
        <w:gridCol w:w="821"/>
        <w:gridCol w:w="1927"/>
        <w:gridCol w:w="1411"/>
      </w:tblGrid>
      <w:tr w:rsidR="00DA2397" w:rsidRPr="0035379A" w:rsidTr="00DA2397">
        <w:trPr>
          <w:trHeight w:val="942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97" w:rsidRPr="0035379A" w:rsidRDefault="00DA2397" w:rsidP="00ED78EF">
            <w:pPr>
              <w:rPr>
                <w:b/>
              </w:rPr>
            </w:pPr>
            <w:r w:rsidRPr="0035379A">
              <w:rPr>
                <w:b/>
              </w:rPr>
              <w:t>Учебный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97" w:rsidRPr="0035379A" w:rsidRDefault="00DA2397" w:rsidP="00ED78EF">
            <w:pPr>
              <w:rPr>
                <w:b/>
              </w:rPr>
            </w:pPr>
            <w:r w:rsidRPr="0035379A">
              <w:rPr>
                <w:b/>
              </w:rPr>
              <w:t>Кол-во учащихся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97" w:rsidRPr="0035379A" w:rsidRDefault="00DA2397" w:rsidP="00ED78EF">
            <w:pPr>
              <w:rPr>
                <w:b/>
              </w:rPr>
            </w:pPr>
            <w:r w:rsidRPr="0035379A">
              <w:rPr>
                <w:b/>
              </w:rPr>
              <w:t>Закончили на «4» и «5»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97" w:rsidRPr="0035379A" w:rsidRDefault="00DA2397" w:rsidP="00ED78EF">
            <w:pPr>
              <w:rPr>
                <w:b/>
              </w:rPr>
            </w:pPr>
            <w:r w:rsidRPr="0035379A">
              <w:rPr>
                <w:b/>
              </w:rPr>
              <w:t>Отличники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97" w:rsidRPr="0035379A" w:rsidRDefault="00DA2397" w:rsidP="00ED78EF">
            <w:pPr>
              <w:rPr>
                <w:b/>
              </w:rPr>
            </w:pPr>
            <w:r w:rsidRPr="0035379A">
              <w:rPr>
                <w:b/>
              </w:rPr>
              <w:t>С одной «4»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97" w:rsidRPr="0035379A" w:rsidRDefault="00DA2397" w:rsidP="00ED78EF">
            <w:pPr>
              <w:rPr>
                <w:b/>
              </w:rPr>
            </w:pPr>
            <w:r w:rsidRPr="0035379A">
              <w:rPr>
                <w:b/>
              </w:rPr>
              <w:t>С одной «3»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97" w:rsidRPr="0035379A" w:rsidRDefault="00DA2397" w:rsidP="00ED78EF">
            <w:pPr>
              <w:rPr>
                <w:b/>
              </w:rPr>
            </w:pPr>
            <w:r w:rsidRPr="0035379A">
              <w:rPr>
                <w:b/>
              </w:rPr>
              <w:t>С академической задолженностью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97" w:rsidRPr="0035379A" w:rsidRDefault="00DA2397" w:rsidP="00ED78EF">
            <w:pPr>
              <w:rPr>
                <w:b/>
              </w:rPr>
            </w:pPr>
            <w:r w:rsidRPr="0035379A">
              <w:rPr>
                <w:b/>
              </w:rPr>
              <w:t>Медалисты</w:t>
            </w:r>
          </w:p>
        </w:tc>
      </w:tr>
      <w:tr w:rsidR="00DA2397" w:rsidRPr="0035379A" w:rsidTr="00DA2397">
        <w:trPr>
          <w:trHeight w:val="3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97" w:rsidRPr="0035379A" w:rsidRDefault="00DA2397" w:rsidP="00346DC8">
            <w:pPr>
              <w:rPr>
                <w:b/>
              </w:rPr>
            </w:pPr>
            <w:r w:rsidRPr="0035379A">
              <w:rPr>
                <w:b/>
              </w:rPr>
              <w:t>201</w:t>
            </w:r>
            <w:r w:rsidR="00346DC8" w:rsidRPr="0035379A">
              <w:rPr>
                <w:b/>
              </w:rPr>
              <w:t>5</w:t>
            </w:r>
            <w:r w:rsidRPr="0035379A">
              <w:rPr>
                <w:b/>
              </w:rPr>
              <w:t>-201</w:t>
            </w:r>
            <w:r w:rsidR="00346DC8" w:rsidRPr="0035379A">
              <w:rPr>
                <w:b/>
              </w:rPr>
              <w:t>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97" w:rsidRPr="0035379A" w:rsidRDefault="0035379A" w:rsidP="00ED78EF">
            <w:pPr>
              <w:jc w:val="center"/>
            </w:pPr>
            <w:r w:rsidRPr="0035379A">
              <w:t>363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97" w:rsidRPr="0035379A" w:rsidRDefault="0035379A" w:rsidP="00ED78EF">
            <w:pPr>
              <w:jc w:val="center"/>
            </w:pPr>
            <w:r w:rsidRPr="0035379A">
              <w:t>87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97" w:rsidRPr="0035379A" w:rsidRDefault="0035379A" w:rsidP="00ED78EF">
            <w:pPr>
              <w:jc w:val="center"/>
            </w:pPr>
            <w:r w:rsidRPr="0035379A">
              <w:t>18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97" w:rsidRPr="0035379A" w:rsidRDefault="0035379A" w:rsidP="00ED78EF">
            <w:pPr>
              <w:jc w:val="center"/>
            </w:pPr>
            <w:r w:rsidRPr="0035379A">
              <w:t>19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97" w:rsidRPr="0035379A" w:rsidRDefault="0035379A" w:rsidP="00ED78EF">
            <w:pPr>
              <w:jc w:val="center"/>
            </w:pPr>
            <w:r w:rsidRPr="0035379A">
              <w:t>41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97" w:rsidRPr="0035379A" w:rsidRDefault="0035379A" w:rsidP="00ED78EF">
            <w:pPr>
              <w:jc w:val="center"/>
            </w:pPr>
            <w:r w:rsidRPr="0035379A"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97" w:rsidRPr="0035379A" w:rsidRDefault="0035379A" w:rsidP="00ED78EF">
            <w:pPr>
              <w:jc w:val="center"/>
            </w:pPr>
            <w:r w:rsidRPr="0035379A">
              <w:t>-</w:t>
            </w:r>
          </w:p>
        </w:tc>
      </w:tr>
      <w:tr w:rsidR="00DA2397" w:rsidRPr="0035379A" w:rsidTr="00DA2397">
        <w:trPr>
          <w:trHeight w:val="303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97" w:rsidRPr="0035379A" w:rsidRDefault="00DA2397" w:rsidP="00346DC8">
            <w:pPr>
              <w:rPr>
                <w:b/>
              </w:rPr>
            </w:pPr>
            <w:r w:rsidRPr="0035379A">
              <w:rPr>
                <w:b/>
              </w:rPr>
              <w:t>201</w:t>
            </w:r>
            <w:r w:rsidR="00346DC8" w:rsidRPr="0035379A">
              <w:rPr>
                <w:b/>
              </w:rPr>
              <w:t>6</w:t>
            </w:r>
            <w:r w:rsidRPr="0035379A">
              <w:rPr>
                <w:b/>
              </w:rPr>
              <w:t>-</w:t>
            </w:r>
            <w:r w:rsidRPr="0035379A">
              <w:rPr>
                <w:b/>
              </w:rPr>
              <w:lastRenderedPageBreak/>
              <w:t>201</w:t>
            </w:r>
            <w:r w:rsidR="00346DC8" w:rsidRPr="0035379A">
              <w:rPr>
                <w:b/>
              </w:rPr>
              <w:t>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97" w:rsidRPr="0035379A" w:rsidRDefault="0035379A" w:rsidP="00ED78EF">
            <w:pPr>
              <w:jc w:val="center"/>
            </w:pPr>
            <w:r w:rsidRPr="0035379A">
              <w:lastRenderedPageBreak/>
              <w:t>391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97" w:rsidRPr="0035379A" w:rsidRDefault="0035379A" w:rsidP="00ED78EF">
            <w:pPr>
              <w:jc w:val="center"/>
            </w:pPr>
            <w:r w:rsidRPr="0035379A">
              <w:t>112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97" w:rsidRPr="0035379A" w:rsidRDefault="0035379A" w:rsidP="00ED78EF">
            <w:pPr>
              <w:jc w:val="center"/>
            </w:pPr>
            <w:r w:rsidRPr="0035379A">
              <w:t>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97" w:rsidRPr="0035379A" w:rsidRDefault="0035379A" w:rsidP="00ED78EF">
            <w:pPr>
              <w:jc w:val="center"/>
            </w:pPr>
            <w:r w:rsidRPr="0035379A"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97" w:rsidRPr="0035379A" w:rsidRDefault="0035379A" w:rsidP="00ED78EF">
            <w:pPr>
              <w:jc w:val="center"/>
            </w:pPr>
            <w:r w:rsidRPr="0035379A">
              <w:t>25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97" w:rsidRPr="0035379A" w:rsidRDefault="0035379A" w:rsidP="00ED78EF">
            <w:pPr>
              <w:jc w:val="center"/>
            </w:pPr>
            <w:r w:rsidRPr="0035379A">
              <w:t>16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97" w:rsidRPr="0035379A" w:rsidRDefault="0035379A" w:rsidP="00ED78EF">
            <w:pPr>
              <w:jc w:val="center"/>
            </w:pPr>
            <w:r w:rsidRPr="0035379A">
              <w:t>1</w:t>
            </w:r>
          </w:p>
        </w:tc>
      </w:tr>
      <w:tr w:rsidR="00DA2397" w:rsidRPr="0035379A" w:rsidTr="00DA2397">
        <w:trPr>
          <w:trHeight w:val="3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97" w:rsidRPr="0035379A" w:rsidRDefault="00DA2397" w:rsidP="00346DC8">
            <w:pPr>
              <w:rPr>
                <w:b/>
              </w:rPr>
            </w:pPr>
            <w:r w:rsidRPr="0035379A">
              <w:rPr>
                <w:b/>
              </w:rPr>
              <w:lastRenderedPageBreak/>
              <w:t>201</w:t>
            </w:r>
            <w:r w:rsidR="00346DC8" w:rsidRPr="0035379A">
              <w:rPr>
                <w:b/>
              </w:rPr>
              <w:t>7</w:t>
            </w:r>
            <w:r w:rsidRPr="0035379A">
              <w:rPr>
                <w:b/>
              </w:rPr>
              <w:t>-201</w:t>
            </w:r>
            <w:r w:rsidR="00346DC8" w:rsidRPr="0035379A">
              <w:rPr>
                <w:b/>
              </w:rPr>
              <w:t>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97" w:rsidRPr="00651647" w:rsidRDefault="00C66480" w:rsidP="00651647">
            <w:pPr>
              <w:jc w:val="center"/>
            </w:pPr>
            <w:r w:rsidRPr="00651647">
              <w:rPr>
                <w:lang w:val="en-US"/>
              </w:rPr>
              <w:t>5</w:t>
            </w:r>
            <w:r w:rsidR="00651647" w:rsidRPr="00651647">
              <w:t>40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97" w:rsidRPr="00651647" w:rsidRDefault="0035379A" w:rsidP="00ED78EF">
            <w:pPr>
              <w:jc w:val="center"/>
              <w:rPr>
                <w:lang w:val="en-US"/>
              </w:rPr>
            </w:pPr>
            <w:r w:rsidRPr="00651647">
              <w:t>1</w:t>
            </w:r>
            <w:r w:rsidR="00C66480" w:rsidRPr="00651647">
              <w:rPr>
                <w:lang w:val="en-US"/>
              </w:rPr>
              <w:t>58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97" w:rsidRPr="00651647" w:rsidRDefault="0035379A" w:rsidP="00ED78EF">
            <w:pPr>
              <w:jc w:val="center"/>
              <w:rPr>
                <w:lang w:val="en-US"/>
              </w:rPr>
            </w:pPr>
            <w:r w:rsidRPr="00651647">
              <w:t>3</w:t>
            </w:r>
            <w:r w:rsidR="00C66480" w:rsidRPr="00651647">
              <w:rPr>
                <w:lang w:val="en-US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97" w:rsidRPr="00651647" w:rsidRDefault="0035379A" w:rsidP="00ED78EF">
            <w:pPr>
              <w:jc w:val="center"/>
            </w:pPr>
            <w:r w:rsidRPr="00651647">
              <w:t>10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97" w:rsidRPr="00651647" w:rsidRDefault="00C66480" w:rsidP="00ED78EF">
            <w:pPr>
              <w:jc w:val="center"/>
              <w:rPr>
                <w:lang w:val="en-US"/>
              </w:rPr>
            </w:pPr>
            <w:r w:rsidRPr="00651647">
              <w:rPr>
                <w:lang w:val="en-US"/>
              </w:rPr>
              <w:t>34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97" w:rsidRPr="00651647" w:rsidRDefault="0035379A" w:rsidP="00C66480">
            <w:pPr>
              <w:jc w:val="center"/>
            </w:pPr>
            <w:r w:rsidRPr="00651647">
              <w:t>2</w:t>
            </w:r>
            <w:r w:rsidR="00C66480" w:rsidRPr="00651647">
              <w:rPr>
                <w:lang w:val="en-US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97" w:rsidRPr="00651647" w:rsidRDefault="0035379A" w:rsidP="00ED78EF">
            <w:pPr>
              <w:jc w:val="center"/>
            </w:pPr>
            <w:r w:rsidRPr="00651647">
              <w:t>2</w:t>
            </w:r>
          </w:p>
        </w:tc>
      </w:tr>
    </w:tbl>
    <w:p w:rsidR="009B7AE0" w:rsidRPr="00585A6E" w:rsidRDefault="009B7AE0" w:rsidP="009B7AE0">
      <w:pPr>
        <w:jc w:val="both"/>
      </w:pPr>
    </w:p>
    <w:p w:rsidR="00F47D7D" w:rsidRDefault="00DA2397" w:rsidP="00F47D7D">
      <w:pPr>
        <w:ind w:firstLine="284"/>
        <w:jc w:val="center"/>
        <w:rPr>
          <w:b/>
          <w:color w:val="000000"/>
        </w:rPr>
      </w:pPr>
      <w:r>
        <w:rPr>
          <w:b/>
          <w:color w:val="000000"/>
        </w:rPr>
        <w:t xml:space="preserve">Таблица 2 </w:t>
      </w:r>
      <w:r w:rsidR="00F47D7D" w:rsidRPr="00F64B73">
        <w:rPr>
          <w:b/>
          <w:color w:val="000000"/>
        </w:rPr>
        <w:t>Итоги участия школьников в олимпиадах, конкурсах, конференциях</w:t>
      </w:r>
    </w:p>
    <w:p w:rsidR="00F47D7D" w:rsidRDefault="00F47D7D" w:rsidP="00F47D7D">
      <w:pPr>
        <w:ind w:firstLine="284"/>
        <w:jc w:val="center"/>
        <w:rPr>
          <w:b/>
          <w:color w:val="000000"/>
        </w:rPr>
      </w:pPr>
      <w:r>
        <w:rPr>
          <w:b/>
          <w:color w:val="000000"/>
        </w:rPr>
        <w:t>(201</w:t>
      </w:r>
      <w:r w:rsidR="00346DC8">
        <w:rPr>
          <w:b/>
          <w:color w:val="000000"/>
        </w:rPr>
        <w:t>7</w:t>
      </w:r>
      <w:r>
        <w:rPr>
          <w:b/>
          <w:color w:val="000000"/>
        </w:rPr>
        <w:t>/201</w:t>
      </w:r>
      <w:r w:rsidR="00346DC8">
        <w:rPr>
          <w:b/>
          <w:color w:val="000000"/>
        </w:rPr>
        <w:t>8</w:t>
      </w:r>
      <w:r>
        <w:rPr>
          <w:b/>
          <w:color w:val="000000"/>
        </w:rPr>
        <w:t xml:space="preserve"> учебный год)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464"/>
        <w:gridCol w:w="1820"/>
        <w:gridCol w:w="1631"/>
        <w:gridCol w:w="1544"/>
        <w:gridCol w:w="1710"/>
      </w:tblGrid>
      <w:tr w:rsidR="00F47D7D" w:rsidRPr="00A216EF" w:rsidTr="00DA2397">
        <w:tc>
          <w:tcPr>
            <w:tcW w:w="1970" w:type="dxa"/>
          </w:tcPr>
          <w:p w:rsidR="00F47D7D" w:rsidRPr="00A216EF" w:rsidRDefault="00F47D7D" w:rsidP="00B9285B">
            <w:pPr>
              <w:jc w:val="center"/>
              <w:rPr>
                <w:rFonts w:eastAsia="Calibri"/>
                <w:b/>
              </w:rPr>
            </w:pPr>
            <w:r w:rsidRPr="00A216EF">
              <w:rPr>
                <w:rFonts w:eastAsia="Calibri"/>
                <w:b/>
              </w:rPr>
              <w:t>уровень</w:t>
            </w:r>
          </w:p>
        </w:tc>
        <w:tc>
          <w:tcPr>
            <w:tcW w:w="1464" w:type="dxa"/>
          </w:tcPr>
          <w:p w:rsidR="00F47D7D" w:rsidRPr="00A216EF" w:rsidRDefault="00F47D7D" w:rsidP="00B9285B">
            <w:pPr>
              <w:jc w:val="center"/>
              <w:rPr>
                <w:rFonts w:eastAsia="Calibri"/>
                <w:b/>
              </w:rPr>
            </w:pPr>
            <w:r w:rsidRPr="00A216EF">
              <w:rPr>
                <w:rFonts w:eastAsia="Calibri"/>
                <w:b/>
              </w:rPr>
              <w:t>количество конкурсов</w:t>
            </w:r>
          </w:p>
        </w:tc>
        <w:tc>
          <w:tcPr>
            <w:tcW w:w="1820" w:type="dxa"/>
          </w:tcPr>
          <w:p w:rsidR="00F47D7D" w:rsidRPr="00A216EF" w:rsidRDefault="00F47D7D" w:rsidP="00B9285B">
            <w:pPr>
              <w:jc w:val="center"/>
              <w:rPr>
                <w:rFonts w:eastAsia="Calibri"/>
                <w:b/>
              </w:rPr>
            </w:pPr>
            <w:r w:rsidRPr="00A216EF">
              <w:rPr>
                <w:rFonts w:eastAsia="Calibri"/>
                <w:b/>
              </w:rPr>
              <w:t>количество учащихся, принявших участие в мероприятиях</w:t>
            </w:r>
          </w:p>
        </w:tc>
        <w:tc>
          <w:tcPr>
            <w:tcW w:w="1631" w:type="dxa"/>
          </w:tcPr>
          <w:p w:rsidR="00F47D7D" w:rsidRPr="00A216EF" w:rsidRDefault="00F47D7D" w:rsidP="00B9285B">
            <w:pPr>
              <w:jc w:val="center"/>
              <w:rPr>
                <w:rFonts w:eastAsia="Calibri"/>
                <w:b/>
              </w:rPr>
            </w:pPr>
            <w:r w:rsidRPr="00A216EF">
              <w:rPr>
                <w:rFonts w:eastAsia="Calibri"/>
                <w:b/>
              </w:rPr>
              <w:t>количество победителей</w:t>
            </w:r>
          </w:p>
        </w:tc>
        <w:tc>
          <w:tcPr>
            <w:tcW w:w="1544" w:type="dxa"/>
          </w:tcPr>
          <w:p w:rsidR="00F47D7D" w:rsidRPr="00A216EF" w:rsidRDefault="00F47D7D" w:rsidP="00B9285B">
            <w:pPr>
              <w:jc w:val="center"/>
              <w:rPr>
                <w:rFonts w:eastAsia="Calibri"/>
                <w:b/>
              </w:rPr>
            </w:pPr>
            <w:r w:rsidRPr="00A216EF">
              <w:rPr>
                <w:rFonts w:eastAsia="Calibri"/>
                <w:b/>
              </w:rPr>
              <w:t>количество призеров</w:t>
            </w:r>
          </w:p>
        </w:tc>
        <w:tc>
          <w:tcPr>
            <w:tcW w:w="1710" w:type="dxa"/>
          </w:tcPr>
          <w:p w:rsidR="00F47D7D" w:rsidRPr="00A216EF" w:rsidRDefault="00F47D7D" w:rsidP="00B9285B">
            <w:pPr>
              <w:jc w:val="center"/>
              <w:rPr>
                <w:rFonts w:eastAsia="Calibri"/>
                <w:b/>
              </w:rPr>
            </w:pPr>
            <w:r w:rsidRPr="00A216EF">
              <w:rPr>
                <w:rFonts w:eastAsia="Calibri"/>
                <w:b/>
              </w:rPr>
              <w:t>количество лауреатов и дипломантов</w:t>
            </w:r>
          </w:p>
        </w:tc>
      </w:tr>
      <w:tr w:rsidR="00F47D7D" w:rsidRPr="00A216EF" w:rsidTr="00DA2397">
        <w:tc>
          <w:tcPr>
            <w:tcW w:w="1970" w:type="dxa"/>
          </w:tcPr>
          <w:p w:rsidR="00F47D7D" w:rsidRPr="00A216EF" w:rsidRDefault="00F47D7D" w:rsidP="00B9285B">
            <w:pPr>
              <w:rPr>
                <w:rFonts w:eastAsia="Calibri"/>
              </w:rPr>
            </w:pPr>
          </w:p>
        </w:tc>
        <w:tc>
          <w:tcPr>
            <w:tcW w:w="1464" w:type="dxa"/>
          </w:tcPr>
          <w:p w:rsidR="00F47D7D" w:rsidRPr="00A216EF" w:rsidRDefault="00F47D7D" w:rsidP="00B9285B">
            <w:pPr>
              <w:jc w:val="center"/>
              <w:rPr>
                <w:rFonts w:eastAsia="Calibri"/>
              </w:rPr>
            </w:pPr>
          </w:p>
        </w:tc>
        <w:tc>
          <w:tcPr>
            <w:tcW w:w="1820" w:type="dxa"/>
          </w:tcPr>
          <w:p w:rsidR="00F47D7D" w:rsidRPr="00A216EF" w:rsidRDefault="00F47D7D" w:rsidP="00B9285B">
            <w:pPr>
              <w:jc w:val="center"/>
              <w:rPr>
                <w:rFonts w:eastAsia="Calibri"/>
              </w:rPr>
            </w:pPr>
          </w:p>
        </w:tc>
        <w:tc>
          <w:tcPr>
            <w:tcW w:w="1631" w:type="dxa"/>
          </w:tcPr>
          <w:p w:rsidR="00F47D7D" w:rsidRPr="00A216EF" w:rsidRDefault="00F47D7D" w:rsidP="00B9285B">
            <w:pPr>
              <w:jc w:val="center"/>
              <w:rPr>
                <w:rFonts w:eastAsia="Calibri"/>
              </w:rPr>
            </w:pPr>
          </w:p>
        </w:tc>
        <w:tc>
          <w:tcPr>
            <w:tcW w:w="1544" w:type="dxa"/>
          </w:tcPr>
          <w:p w:rsidR="00F47D7D" w:rsidRPr="00A216EF" w:rsidRDefault="00F47D7D" w:rsidP="00B9285B">
            <w:pPr>
              <w:jc w:val="center"/>
              <w:rPr>
                <w:rFonts w:eastAsia="Calibri"/>
              </w:rPr>
            </w:pPr>
          </w:p>
        </w:tc>
        <w:tc>
          <w:tcPr>
            <w:tcW w:w="1710" w:type="dxa"/>
          </w:tcPr>
          <w:p w:rsidR="00F47D7D" w:rsidRPr="00A216EF" w:rsidRDefault="00F47D7D" w:rsidP="00B9285B">
            <w:pPr>
              <w:jc w:val="center"/>
              <w:rPr>
                <w:rFonts w:eastAsia="Calibri"/>
              </w:rPr>
            </w:pPr>
          </w:p>
        </w:tc>
      </w:tr>
      <w:tr w:rsidR="00F47D7D" w:rsidRPr="00A216EF" w:rsidTr="00DA2397">
        <w:tc>
          <w:tcPr>
            <w:tcW w:w="1970" w:type="dxa"/>
          </w:tcPr>
          <w:p w:rsidR="00F47D7D" w:rsidRPr="00A216EF" w:rsidRDefault="00F47D7D" w:rsidP="00B9285B">
            <w:pPr>
              <w:rPr>
                <w:rFonts w:eastAsia="Calibri"/>
              </w:rPr>
            </w:pPr>
            <w:r w:rsidRPr="00A216EF">
              <w:rPr>
                <w:rFonts w:eastAsia="Calibri"/>
              </w:rPr>
              <w:t>Российский</w:t>
            </w:r>
          </w:p>
        </w:tc>
        <w:tc>
          <w:tcPr>
            <w:tcW w:w="1464" w:type="dxa"/>
          </w:tcPr>
          <w:p w:rsidR="00F47D7D" w:rsidRPr="00A216EF" w:rsidRDefault="00A216EF" w:rsidP="00B9285B">
            <w:pPr>
              <w:jc w:val="center"/>
              <w:rPr>
                <w:rFonts w:eastAsia="Calibri"/>
              </w:rPr>
            </w:pPr>
            <w:r w:rsidRPr="00A216EF">
              <w:rPr>
                <w:rFonts w:eastAsia="Calibri"/>
              </w:rPr>
              <w:t>12</w:t>
            </w:r>
          </w:p>
        </w:tc>
        <w:tc>
          <w:tcPr>
            <w:tcW w:w="1820" w:type="dxa"/>
          </w:tcPr>
          <w:p w:rsidR="00F47D7D" w:rsidRPr="00A216EF" w:rsidRDefault="00A216EF" w:rsidP="00B9285B">
            <w:pPr>
              <w:jc w:val="center"/>
              <w:rPr>
                <w:rFonts w:eastAsia="Calibri"/>
              </w:rPr>
            </w:pPr>
            <w:r w:rsidRPr="00A216EF">
              <w:rPr>
                <w:rFonts w:eastAsia="Calibri"/>
              </w:rPr>
              <w:t>43</w:t>
            </w:r>
          </w:p>
        </w:tc>
        <w:tc>
          <w:tcPr>
            <w:tcW w:w="1631" w:type="dxa"/>
          </w:tcPr>
          <w:p w:rsidR="00F47D7D" w:rsidRPr="00A216EF" w:rsidRDefault="00F47D7D" w:rsidP="00B9285B">
            <w:pPr>
              <w:jc w:val="center"/>
              <w:rPr>
                <w:rFonts w:eastAsia="Calibri"/>
              </w:rPr>
            </w:pPr>
            <w:r w:rsidRPr="00A216EF">
              <w:rPr>
                <w:rFonts w:eastAsia="Calibri"/>
              </w:rPr>
              <w:t>-</w:t>
            </w:r>
          </w:p>
        </w:tc>
        <w:tc>
          <w:tcPr>
            <w:tcW w:w="1544" w:type="dxa"/>
          </w:tcPr>
          <w:p w:rsidR="00F47D7D" w:rsidRPr="00A216EF" w:rsidRDefault="00F47D7D" w:rsidP="00B9285B">
            <w:pPr>
              <w:jc w:val="center"/>
              <w:rPr>
                <w:rFonts w:eastAsia="Calibri"/>
              </w:rPr>
            </w:pPr>
            <w:r w:rsidRPr="00A216EF">
              <w:rPr>
                <w:rFonts w:eastAsia="Calibri"/>
              </w:rPr>
              <w:t>-</w:t>
            </w:r>
          </w:p>
        </w:tc>
        <w:tc>
          <w:tcPr>
            <w:tcW w:w="1710" w:type="dxa"/>
          </w:tcPr>
          <w:p w:rsidR="00F47D7D" w:rsidRPr="00A216EF" w:rsidRDefault="00F47D7D" w:rsidP="00B9285B">
            <w:pPr>
              <w:jc w:val="center"/>
              <w:rPr>
                <w:rFonts w:eastAsia="Calibri"/>
              </w:rPr>
            </w:pPr>
            <w:r w:rsidRPr="00A216EF">
              <w:rPr>
                <w:rFonts w:eastAsia="Calibri"/>
              </w:rPr>
              <w:t>-</w:t>
            </w:r>
          </w:p>
        </w:tc>
      </w:tr>
      <w:tr w:rsidR="00F47D7D" w:rsidRPr="00A216EF" w:rsidTr="00DA2397">
        <w:tc>
          <w:tcPr>
            <w:tcW w:w="1970" w:type="dxa"/>
          </w:tcPr>
          <w:p w:rsidR="00F47D7D" w:rsidRPr="00A216EF" w:rsidRDefault="00F47D7D" w:rsidP="00B9285B">
            <w:pPr>
              <w:rPr>
                <w:rFonts w:eastAsia="Calibri"/>
              </w:rPr>
            </w:pPr>
            <w:r w:rsidRPr="00A216EF">
              <w:rPr>
                <w:rFonts w:eastAsia="Calibri"/>
              </w:rPr>
              <w:t>Краевой</w:t>
            </w:r>
          </w:p>
        </w:tc>
        <w:tc>
          <w:tcPr>
            <w:tcW w:w="1464" w:type="dxa"/>
          </w:tcPr>
          <w:p w:rsidR="00F47D7D" w:rsidRPr="00A216EF" w:rsidRDefault="00A216EF" w:rsidP="00B9285B">
            <w:pPr>
              <w:jc w:val="center"/>
              <w:rPr>
                <w:rFonts w:eastAsia="Calibri"/>
              </w:rPr>
            </w:pPr>
            <w:r w:rsidRPr="00A216EF">
              <w:rPr>
                <w:rFonts w:eastAsia="Calibri"/>
              </w:rPr>
              <w:t>9</w:t>
            </w:r>
          </w:p>
        </w:tc>
        <w:tc>
          <w:tcPr>
            <w:tcW w:w="1820" w:type="dxa"/>
          </w:tcPr>
          <w:p w:rsidR="00F47D7D" w:rsidRPr="00A216EF" w:rsidRDefault="00DA2397" w:rsidP="00B9285B">
            <w:pPr>
              <w:jc w:val="center"/>
              <w:rPr>
                <w:rFonts w:eastAsia="Calibri"/>
              </w:rPr>
            </w:pPr>
            <w:r w:rsidRPr="00A216EF">
              <w:rPr>
                <w:rFonts w:eastAsia="Calibri"/>
              </w:rPr>
              <w:t>16</w:t>
            </w:r>
          </w:p>
        </w:tc>
        <w:tc>
          <w:tcPr>
            <w:tcW w:w="1631" w:type="dxa"/>
          </w:tcPr>
          <w:p w:rsidR="00F47D7D" w:rsidRPr="00A216EF" w:rsidRDefault="00A216EF" w:rsidP="00B9285B">
            <w:pPr>
              <w:jc w:val="center"/>
              <w:rPr>
                <w:rFonts w:eastAsia="Calibri"/>
              </w:rPr>
            </w:pPr>
            <w:r w:rsidRPr="00A216EF">
              <w:rPr>
                <w:rFonts w:eastAsia="Calibri"/>
              </w:rPr>
              <w:t>6</w:t>
            </w:r>
          </w:p>
        </w:tc>
        <w:tc>
          <w:tcPr>
            <w:tcW w:w="1544" w:type="dxa"/>
          </w:tcPr>
          <w:p w:rsidR="00F47D7D" w:rsidRPr="00A216EF" w:rsidRDefault="00A216EF" w:rsidP="00B9285B">
            <w:pPr>
              <w:jc w:val="center"/>
              <w:rPr>
                <w:rFonts w:eastAsia="Calibri"/>
              </w:rPr>
            </w:pPr>
            <w:r w:rsidRPr="00A216EF">
              <w:rPr>
                <w:rFonts w:eastAsia="Calibri"/>
              </w:rPr>
              <w:t>-</w:t>
            </w:r>
          </w:p>
        </w:tc>
        <w:tc>
          <w:tcPr>
            <w:tcW w:w="1710" w:type="dxa"/>
          </w:tcPr>
          <w:p w:rsidR="00F47D7D" w:rsidRPr="00A216EF" w:rsidRDefault="00A216EF" w:rsidP="00B9285B">
            <w:pPr>
              <w:jc w:val="center"/>
              <w:rPr>
                <w:rFonts w:eastAsia="Calibri"/>
              </w:rPr>
            </w:pPr>
            <w:r w:rsidRPr="00A216EF">
              <w:rPr>
                <w:rFonts w:eastAsia="Calibri"/>
              </w:rPr>
              <w:t>2</w:t>
            </w:r>
          </w:p>
        </w:tc>
      </w:tr>
      <w:tr w:rsidR="00A216EF" w:rsidRPr="00A216EF" w:rsidTr="00DA2397">
        <w:tc>
          <w:tcPr>
            <w:tcW w:w="1970" w:type="dxa"/>
          </w:tcPr>
          <w:p w:rsidR="00F47D7D" w:rsidRPr="00A216EF" w:rsidRDefault="00F47D7D" w:rsidP="00B9285B">
            <w:pPr>
              <w:rPr>
                <w:rFonts w:eastAsia="Calibri"/>
              </w:rPr>
            </w:pPr>
            <w:r w:rsidRPr="00A216EF">
              <w:rPr>
                <w:rFonts w:eastAsia="Calibri"/>
              </w:rPr>
              <w:t>Районный</w:t>
            </w:r>
          </w:p>
        </w:tc>
        <w:tc>
          <w:tcPr>
            <w:tcW w:w="1464" w:type="dxa"/>
          </w:tcPr>
          <w:p w:rsidR="00F47D7D" w:rsidRPr="00A216EF" w:rsidRDefault="00A216EF" w:rsidP="00B9285B">
            <w:pPr>
              <w:jc w:val="center"/>
              <w:rPr>
                <w:rFonts w:eastAsia="Calibri"/>
              </w:rPr>
            </w:pPr>
            <w:r w:rsidRPr="00A216EF">
              <w:rPr>
                <w:rFonts w:eastAsia="Calibri"/>
              </w:rPr>
              <w:t>9</w:t>
            </w:r>
          </w:p>
        </w:tc>
        <w:tc>
          <w:tcPr>
            <w:tcW w:w="1820" w:type="dxa"/>
          </w:tcPr>
          <w:p w:rsidR="00F47D7D" w:rsidRPr="00A216EF" w:rsidRDefault="00DA2397" w:rsidP="00B9285B">
            <w:pPr>
              <w:jc w:val="center"/>
              <w:rPr>
                <w:rFonts w:eastAsia="Calibri"/>
              </w:rPr>
            </w:pPr>
            <w:r w:rsidRPr="00A216EF">
              <w:rPr>
                <w:rFonts w:eastAsia="Calibri"/>
              </w:rPr>
              <w:t>28</w:t>
            </w:r>
          </w:p>
        </w:tc>
        <w:tc>
          <w:tcPr>
            <w:tcW w:w="1631" w:type="dxa"/>
          </w:tcPr>
          <w:p w:rsidR="00F47D7D" w:rsidRPr="00A216EF" w:rsidRDefault="00A216EF" w:rsidP="00B9285B">
            <w:pPr>
              <w:jc w:val="center"/>
              <w:rPr>
                <w:rFonts w:eastAsia="Calibri"/>
              </w:rPr>
            </w:pPr>
            <w:r w:rsidRPr="00A216EF">
              <w:rPr>
                <w:rFonts w:eastAsia="Calibri"/>
              </w:rPr>
              <w:t>6</w:t>
            </w:r>
          </w:p>
        </w:tc>
        <w:tc>
          <w:tcPr>
            <w:tcW w:w="1544" w:type="dxa"/>
          </w:tcPr>
          <w:p w:rsidR="00F47D7D" w:rsidRPr="00A216EF" w:rsidRDefault="00A216EF" w:rsidP="00B9285B">
            <w:pPr>
              <w:jc w:val="center"/>
              <w:rPr>
                <w:rFonts w:eastAsia="Calibri"/>
              </w:rPr>
            </w:pPr>
            <w:r w:rsidRPr="00A216EF">
              <w:rPr>
                <w:rFonts w:eastAsia="Calibri"/>
              </w:rPr>
              <w:t>10</w:t>
            </w:r>
          </w:p>
        </w:tc>
        <w:tc>
          <w:tcPr>
            <w:tcW w:w="1710" w:type="dxa"/>
          </w:tcPr>
          <w:p w:rsidR="00F47D7D" w:rsidRPr="00A216EF" w:rsidRDefault="00A216EF" w:rsidP="00B9285B">
            <w:pPr>
              <w:jc w:val="center"/>
              <w:rPr>
                <w:rFonts w:eastAsia="Calibri"/>
              </w:rPr>
            </w:pPr>
            <w:r w:rsidRPr="00A216EF">
              <w:rPr>
                <w:rFonts w:eastAsia="Calibri"/>
              </w:rPr>
              <w:t>-</w:t>
            </w:r>
          </w:p>
        </w:tc>
      </w:tr>
    </w:tbl>
    <w:p w:rsidR="00F47D7D" w:rsidRPr="00D32746" w:rsidRDefault="00F47D7D" w:rsidP="00F47D7D">
      <w:pPr>
        <w:jc w:val="both"/>
      </w:pPr>
    </w:p>
    <w:p w:rsidR="009B7AE0" w:rsidRPr="00712E6E" w:rsidRDefault="009B7AE0" w:rsidP="00712E6E">
      <w:pPr>
        <w:ind w:firstLine="540"/>
        <w:jc w:val="both"/>
      </w:pPr>
      <w:r w:rsidRPr="00AA4F0C">
        <w:rPr>
          <w:i/>
        </w:rPr>
        <w:t>«Участие учащихся в предметных олимпиадах и конкурсах»</w:t>
      </w:r>
      <w:r w:rsidRPr="00585A6E">
        <w:t xml:space="preserve"> - следующий  показатель, на основании которого можно сделать заключение об эффективности работы образовательного учреждения. По статистическим данным, приведенным в таблице №2, выявлена тенденция </w:t>
      </w:r>
      <w:r w:rsidR="00F47D7D">
        <w:t>увеличения количества обучающихся, занятых в олимпиадах, интеллектуальных конкурсах и научно-практических конференциях.</w:t>
      </w:r>
      <w:r w:rsidR="00712E6E">
        <w:t xml:space="preserve"> Это объясняется тем, что </w:t>
      </w:r>
      <w:proofErr w:type="spellStart"/>
      <w:r w:rsidR="00712E6E">
        <w:t>вшколе</w:t>
      </w:r>
      <w:proofErr w:type="spellEnd"/>
      <w:r w:rsidR="00712E6E">
        <w:t xml:space="preserve"> выстроена система выявления не только творческой одаренности, но и учебно-творческой одаренности учащихся, что соответствует социальному  заказу</w:t>
      </w:r>
      <w:r w:rsidRPr="00585A6E">
        <w:t xml:space="preserve">  на выявление тал</w:t>
      </w:r>
      <w:r w:rsidR="00712E6E">
        <w:t>антливых учащихся,  их поддержку</w:t>
      </w:r>
      <w:r w:rsidRPr="00585A6E">
        <w:t xml:space="preserve"> и продвижение</w:t>
      </w:r>
      <w:r w:rsidR="00712E6E">
        <w:t>.</w:t>
      </w:r>
    </w:p>
    <w:p w:rsidR="00345798" w:rsidRDefault="009B7AE0" w:rsidP="00345798">
      <w:pPr>
        <w:ind w:firstLine="540"/>
        <w:jc w:val="both"/>
        <w:rPr>
          <w:i/>
          <w:iCs/>
        </w:rPr>
      </w:pPr>
      <w:r w:rsidRPr="00585A6E">
        <w:rPr>
          <w:i/>
          <w:iCs/>
        </w:rPr>
        <w:t>Одно из сильных направлений работы школьного сообщества – участие в творческих конкурсах и проектах, спортивных соревнованиях.</w:t>
      </w:r>
    </w:p>
    <w:p w:rsidR="009B7AE0" w:rsidRPr="00345798" w:rsidRDefault="009B7AE0" w:rsidP="00345798">
      <w:pPr>
        <w:ind w:firstLine="540"/>
        <w:jc w:val="both"/>
        <w:rPr>
          <w:i/>
          <w:iCs/>
        </w:rPr>
      </w:pPr>
      <w:proofErr w:type="gramStart"/>
      <w:r w:rsidRPr="00585A6E">
        <w:t xml:space="preserve">По данным мониторинга (таблица №3 «Количество участников творческих конкурсов») зафиксирована тенденция  роста количества участников, это объясняется как разнообразием творческих конкурсов на всех уровнях системы, так и выстраиванием в школе системы мотивации педагогов на организацию деятельности детей в  различных направлениях и сложившейся в школе системе внеурочной занятости, где один из показателей результативности - представленность результатов работы  на конкурсах и соревнованиях. </w:t>
      </w:r>
      <w:proofErr w:type="gramEnd"/>
    </w:p>
    <w:p w:rsidR="009B7AE0" w:rsidRDefault="009B7AE0" w:rsidP="009B7AE0">
      <w:pPr>
        <w:jc w:val="center"/>
        <w:rPr>
          <w:i/>
        </w:rPr>
      </w:pPr>
      <w:r w:rsidRPr="00585A6E">
        <w:rPr>
          <w:i/>
        </w:rPr>
        <w:t>Таблица 3 «Количество участников творческих конкурсов»</w:t>
      </w:r>
    </w:p>
    <w:tbl>
      <w:tblPr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4442"/>
        <w:gridCol w:w="2749"/>
        <w:gridCol w:w="1965"/>
        <w:gridCol w:w="30"/>
      </w:tblGrid>
      <w:tr w:rsidR="00A21F56" w:rsidRPr="00A21F56" w:rsidTr="009F2041">
        <w:trPr>
          <w:gridAfter w:val="1"/>
          <w:wAfter w:w="30" w:type="dxa"/>
          <w:trHeight w:val="33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56" w:rsidRPr="00A21F56" w:rsidRDefault="00A21F56" w:rsidP="00A21F56">
            <w:pPr>
              <w:ind w:left="360"/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56" w:rsidRPr="00A21F56" w:rsidRDefault="00A21F56" w:rsidP="00A21F56">
            <w:pPr>
              <w:ind w:firstLine="709"/>
            </w:pPr>
            <w:r w:rsidRPr="00A21F56">
              <w:t>Мероприятие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56" w:rsidRPr="00A21F56" w:rsidRDefault="00A21F56" w:rsidP="00A21F56">
            <w:pPr>
              <w:ind w:firstLine="709"/>
            </w:pPr>
            <w:r w:rsidRPr="00A21F56">
              <w:t>Кол-во призеров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56" w:rsidRPr="00A21F56" w:rsidRDefault="00A21F56" w:rsidP="00A21F56">
            <w:r w:rsidRPr="00A21F56">
              <w:t>Педагог, подготовивший призера</w:t>
            </w:r>
          </w:p>
        </w:tc>
      </w:tr>
      <w:tr w:rsidR="00A21F56" w:rsidRPr="00A21F56" w:rsidTr="009F2041">
        <w:trPr>
          <w:gridAfter w:val="1"/>
          <w:wAfter w:w="30" w:type="dxa"/>
          <w:trHeight w:val="56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56" w:rsidRPr="00A21F56" w:rsidRDefault="00A21F56" w:rsidP="00A21F56">
            <w:pPr>
              <w:numPr>
                <w:ilvl w:val="0"/>
                <w:numId w:val="30"/>
              </w:numPr>
              <w:suppressAutoHyphens/>
              <w:spacing w:after="200" w:line="276" w:lineRule="auto"/>
              <w:contextualSpacing/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56" w:rsidRPr="00A21F56" w:rsidRDefault="00A21F56" w:rsidP="00A21F56">
            <w:r w:rsidRPr="00A21F56">
              <w:t>Краевой фотоконкурс «Алтай глазами молодых»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56" w:rsidRPr="00A21F56" w:rsidRDefault="00A21F56" w:rsidP="00A21F56">
            <w:pPr>
              <w:ind w:firstLine="709"/>
            </w:pPr>
            <w:r w:rsidRPr="00A21F56">
              <w:t>лауреат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56" w:rsidRPr="00A21F56" w:rsidRDefault="00A21F56" w:rsidP="00A21F56"/>
        </w:tc>
      </w:tr>
      <w:tr w:rsidR="00A21F56" w:rsidRPr="00A21F56" w:rsidTr="009F2041">
        <w:trPr>
          <w:gridAfter w:val="1"/>
          <w:wAfter w:w="30" w:type="dxa"/>
          <w:trHeight w:val="336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56" w:rsidRPr="00A21F56" w:rsidRDefault="00A21F56" w:rsidP="00A21F56">
            <w:pPr>
              <w:numPr>
                <w:ilvl w:val="0"/>
                <w:numId w:val="30"/>
              </w:numPr>
              <w:suppressAutoHyphens/>
              <w:spacing w:after="200" w:line="276" w:lineRule="auto"/>
              <w:contextualSpacing/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56" w:rsidRPr="00A21F56" w:rsidRDefault="00A21F56" w:rsidP="00A21F56">
            <w:pPr>
              <w:ind w:firstLine="709"/>
            </w:pPr>
            <w:r w:rsidRPr="00A21F56">
              <w:t>Краевой конкурс презентаций «Красота Алтая»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56" w:rsidRPr="00A21F56" w:rsidRDefault="00A21F56" w:rsidP="00A21F56">
            <w:pPr>
              <w:ind w:firstLine="709"/>
            </w:pPr>
            <w:r w:rsidRPr="00A21F56">
              <w:t>лауреат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56" w:rsidRPr="00A21F56" w:rsidRDefault="00A21F56" w:rsidP="00A21F56">
            <w:r w:rsidRPr="00A21F56">
              <w:t>Шадрина Е.В., Белкина Л.Н.</w:t>
            </w:r>
          </w:p>
        </w:tc>
      </w:tr>
      <w:tr w:rsidR="00A21F56" w:rsidRPr="00A21F56" w:rsidTr="009F2041">
        <w:trPr>
          <w:gridAfter w:val="1"/>
          <w:wAfter w:w="30" w:type="dxa"/>
          <w:trHeight w:val="44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56" w:rsidRPr="00A21F56" w:rsidRDefault="00A21F56" w:rsidP="00A21F56">
            <w:pPr>
              <w:numPr>
                <w:ilvl w:val="0"/>
                <w:numId w:val="30"/>
              </w:numPr>
              <w:suppressAutoHyphens/>
              <w:spacing w:after="200" w:line="276" w:lineRule="auto"/>
              <w:contextualSpacing/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56" w:rsidRPr="00A21F56" w:rsidRDefault="00A21F56" w:rsidP="00A21F56">
            <w:pPr>
              <w:ind w:firstLine="709"/>
            </w:pPr>
            <w:r w:rsidRPr="00A21F56">
              <w:t>Краевой фестиваль ремёсел и услуг «Ремесленная слобода»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56" w:rsidRPr="00A21F56" w:rsidRDefault="00A21F56" w:rsidP="00A21F56">
            <w:pPr>
              <w:ind w:firstLine="709"/>
            </w:pPr>
            <w:r w:rsidRPr="00A21F56">
              <w:t xml:space="preserve">2 место </w:t>
            </w:r>
          </w:p>
          <w:p w:rsidR="00A21F56" w:rsidRPr="00A21F56" w:rsidRDefault="00A21F56" w:rsidP="00A21F56">
            <w:pPr>
              <w:ind w:firstLine="709"/>
            </w:pPr>
            <w:r w:rsidRPr="00A21F56">
              <w:t xml:space="preserve">3 место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56" w:rsidRPr="00A21F56" w:rsidRDefault="00A21F56" w:rsidP="00A21F56"/>
          <w:p w:rsidR="00A21F56" w:rsidRPr="00A21F56" w:rsidRDefault="00A21F56" w:rsidP="00A21F56">
            <w:r w:rsidRPr="00A21F56">
              <w:t>Леонтьева Е.В.</w:t>
            </w:r>
          </w:p>
        </w:tc>
      </w:tr>
      <w:tr w:rsidR="00A21F56" w:rsidRPr="00A21F56" w:rsidTr="009F2041">
        <w:trPr>
          <w:gridAfter w:val="1"/>
          <w:wAfter w:w="30" w:type="dxa"/>
          <w:trHeight w:val="44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56" w:rsidRPr="00A21F56" w:rsidRDefault="00A21F56" w:rsidP="00A21F56">
            <w:pPr>
              <w:numPr>
                <w:ilvl w:val="0"/>
                <w:numId w:val="30"/>
              </w:numPr>
              <w:suppressAutoHyphens/>
              <w:spacing w:after="200" w:line="276" w:lineRule="auto"/>
              <w:contextualSpacing/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56" w:rsidRPr="00A21F56" w:rsidRDefault="00A21F56" w:rsidP="00A21F56">
            <w:pPr>
              <w:ind w:firstLine="709"/>
            </w:pPr>
            <w:r w:rsidRPr="00A21F56">
              <w:t>Краевой конкурс  «Технический вернисаж»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56" w:rsidRPr="00A21F56" w:rsidRDefault="00A21F56" w:rsidP="00A21F56">
            <w:pPr>
              <w:ind w:firstLine="709"/>
            </w:pPr>
            <w:r w:rsidRPr="00A21F56">
              <w:t>1 место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56" w:rsidRPr="00A21F56" w:rsidRDefault="00A21F56" w:rsidP="00A21F56">
            <w:r w:rsidRPr="00A21F56">
              <w:t>Леонтьева Е.В.</w:t>
            </w:r>
          </w:p>
        </w:tc>
      </w:tr>
      <w:tr w:rsidR="00A21F56" w:rsidRPr="00A21F56" w:rsidTr="009F2041">
        <w:trPr>
          <w:gridAfter w:val="1"/>
          <w:wAfter w:w="30" w:type="dxa"/>
          <w:trHeight w:val="33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56" w:rsidRPr="00A21F56" w:rsidRDefault="00A21F56" w:rsidP="00A21F56">
            <w:pPr>
              <w:numPr>
                <w:ilvl w:val="0"/>
                <w:numId w:val="30"/>
              </w:numPr>
              <w:suppressAutoHyphens/>
              <w:spacing w:after="200" w:line="276" w:lineRule="auto"/>
              <w:contextualSpacing/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56" w:rsidRPr="00A21F56" w:rsidRDefault="00A21F56" w:rsidP="00A21F56">
            <w:pPr>
              <w:ind w:firstLine="709"/>
            </w:pPr>
            <w:r w:rsidRPr="00A21F56">
              <w:t>Краевой конкурс  фотоколлажей «Моя будущая профессия»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56" w:rsidRPr="00A21F56" w:rsidRDefault="00A21F56" w:rsidP="00A21F56">
            <w:pPr>
              <w:ind w:firstLine="709"/>
            </w:pPr>
            <w:r w:rsidRPr="00A21F56">
              <w:t>1 место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56" w:rsidRPr="00A21F56" w:rsidRDefault="00A21F56" w:rsidP="00A21F56">
            <w:proofErr w:type="spellStart"/>
            <w:r w:rsidRPr="00A21F56">
              <w:t>Каныгина</w:t>
            </w:r>
            <w:proofErr w:type="spellEnd"/>
            <w:r w:rsidRPr="00A21F56">
              <w:t xml:space="preserve"> Е.А.</w:t>
            </w:r>
          </w:p>
        </w:tc>
      </w:tr>
      <w:tr w:rsidR="00A21F56" w:rsidRPr="00A21F56" w:rsidTr="009F2041">
        <w:trPr>
          <w:gridAfter w:val="1"/>
          <w:wAfter w:w="30" w:type="dxa"/>
          <w:trHeight w:val="44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56" w:rsidRPr="00A21F56" w:rsidRDefault="00A21F56" w:rsidP="00A21F56">
            <w:pPr>
              <w:numPr>
                <w:ilvl w:val="0"/>
                <w:numId w:val="30"/>
              </w:numPr>
              <w:suppressAutoHyphens/>
              <w:spacing w:after="200" w:line="276" w:lineRule="auto"/>
              <w:contextualSpacing/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56" w:rsidRPr="00A21F56" w:rsidRDefault="00A21F56" w:rsidP="00A21F56">
            <w:pPr>
              <w:ind w:firstLine="709"/>
            </w:pPr>
            <w:r w:rsidRPr="00A21F56">
              <w:t>Краевой молодёжный конкурс сочинений «Горячий снег нашей Победы»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56" w:rsidRPr="00A21F56" w:rsidRDefault="00A21F56" w:rsidP="00A21F56">
            <w:pPr>
              <w:ind w:firstLine="709"/>
            </w:pPr>
            <w:r w:rsidRPr="00A21F56">
              <w:t>2 место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56" w:rsidRPr="00A21F56" w:rsidRDefault="00A21F56" w:rsidP="00A21F56">
            <w:proofErr w:type="spellStart"/>
            <w:r w:rsidRPr="00A21F56">
              <w:t>Каныгина</w:t>
            </w:r>
            <w:proofErr w:type="spellEnd"/>
            <w:r w:rsidRPr="00A21F56">
              <w:t xml:space="preserve"> Е.А.</w:t>
            </w:r>
          </w:p>
        </w:tc>
      </w:tr>
      <w:tr w:rsidR="00A21F56" w:rsidRPr="00A21F56" w:rsidTr="009F2041">
        <w:trPr>
          <w:gridAfter w:val="1"/>
          <w:wAfter w:w="30" w:type="dxa"/>
          <w:trHeight w:val="44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56" w:rsidRPr="00A21F56" w:rsidRDefault="00A21F56" w:rsidP="00A21F56">
            <w:pPr>
              <w:numPr>
                <w:ilvl w:val="0"/>
                <w:numId w:val="30"/>
              </w:numPr>
              <w:suppressAutoHyphens/>
              <w:spacing w:after="200" w:line="276" w:lineRule="auto"/>
              <w:contextualSpacing/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56" w:rsidRPr="00A21F56" w:rsidRDefault="00A21F56" w:rsidP="00A21F56">
            <w:pPr>
              <w:ind w:firstLine="709"/>
            </w:pPr>
            <w:r w:rsidRPr="00A21F56">
              <w:t>Краевой конкурс «Озарение»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56" w:rsidRPr="00A21F56" w:rsidRDefault="00A21F56" w:rsidP="00A21F56">
            <w:pPr>
              <w:ind w:firstLine="709"/>
            </w:pPr>
            <w:r w:rsidRPr="00A21F56">
              <w:t>2 место</w:t>
            </w:r>
          </w:p>
          <w:p w:rsidR="00A21F56" w:rsidRPr="00A21F56" w:rsidRDefault="00A21F56" w:rsidP="00A21F56">
            <w:pPr>
              <w:ind w:firstLine="709"/>
            </w:pPr>
            <w:r w:rsidRPr="00A21F56">
              <w:t>3 место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56" w:rsidRPr="00A21F56" w:rsidRDefault="00A21F56" w:rsidP="00A21F56"/>
          <w:p w:rsidR="00A21F56" w:rsidRPr="00A21F56" w:rsidRDefault="00A21F56" w:rsidP="00A21F56">
            <w:r w:rsidRPr="00A21F56">
              <w:t>Леонтьева Е.В.</w:t>
            </w:r>
          </w:p>
        </w:tc>
      </w:tr>
      <w:tr w:rsidR="00A21F56" w:rsidRPr="00A21F56" w:rsidTr="009F2041">
        <w:trPr>
          <w:gridAfter w:val="1"/>
          <w:wAfter w:w="30" w:type="dxa"/>
          <w:trHeight w:val="106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56" w:rsidRPr="00A21F56" w:rsidRDefault="00A21F56" w:rsidP="00A21F56">
            <w:pPr>
              <w:numPr>
                <w:ilvl w:val="0"/>
                <w:numId w:val="30"/>
              </w:numPr>
              <w:suppressAutoHyphens/>
              <w:spacing w:after="200" w:line="276" w:lineRule="auto"/>
              <w:contextualSpacing/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56" w:rsidRPr="00A21F56" w:rsidRDefault="00A21F56" w:rsidP="00A21F56">
            <w:pPr>
              <w:ind w:firstLine="709"/>
            </w:pPr>
            <w:r w:rsidRPr="00A21F56">
              <w:t>Районный конкурс «Голосуют молодые»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56" w:rsidRPr="00A21F56" w:rsidRDefault="00A21F56" w:rsidP="00A21F56">
            <w:pPr>
              <w:ind w:firstLine="709"/>
            </w:pPr>
            <w:r w:rsidRPr="00A21F56">
              <w:t xml:space="preserve">2 место, </w:t>
            </w:r>
          </w:p>
          <w:p w:rsidR="00A21F56" w:rsidRPr="00A21F56" w:rsidRDefault="00A21F56" w:rsidP="00A21F56">
            <w:pPr>
              <w:ind w:firstLine="709"/>
            </w:pPr>
            <w:r w:rsidRPr="00A21F56">
              <w:t>3 место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56" w:rsidRPr="00A21F56" w:rsidRDefault="00A21F56" w:rsidP="00A21F56"/>
          <w:p w:rsidR="00A21F56" w:rsidRPr="00A21F56" w:rsidRDefault="00A21F56" w:rsidP="00A21F56">
            <w:proofErr w:type="spellStart"/>
            <w:r w:rsidRPr="00A21F56">
              <w:t>Каныгина</w:t>
            </w:r>
            <w:proofErr w:type="spellEnd"/>
            <w:r w:rsidRPr="00A21F56">
              <w:t xml:space="preserve"> Е.А.</w:t>
            </w:r>
          </w:p>
        </w:tc>
      </w:tr>
      <w:tr w:rsidR="00A21F56" w:rsidRPr="00A21F56" w:rsidTr="009F2041">
        <w:trPr>
          <w:gridAfter w:val="1"/>
          <w:wAfter w:w="30" w:type="dxa"/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56" w:rsidRPr="00A21F56" w:rsidRDefault="00A21F56" w:rsidP="00A21F56">
            <w:pPr>
              <w:numPr>
                <w:ilvl w:val="0"/>
                <w:numId w:val="30"/>
              </w:numPr>
              <w:suppressAutoHyphens/>
              <w:spacing w:after="200" w:line="276" w:lineRule="auto"/>
              <w:contextualSpacing/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56" w:rsidRPr="00A21F56" w:rsidRDefault="00A21F56" w:rsidP="00A21F56">
            <w:pPr>
              <w:ind w:firstLine="709"/>
            </w:pPr>
            <w:r w:rsidRPr="00A21F56">
              <w:rPr>
                <w:lang w:eastAsia="en-US"/>
              </w:rPr>
              <w:t>Фестиваль «Палитра творчества»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56" w:rsidRPr="00A21F56" w:rsidRDefault="00A21F56" w:rsidP="00A21F56">
            <w:pPr>
              <w:ind w:firstLine="709"/>
            </w:pPr>
            <w:r w:rsidRPr="00A21F56">
              <w:rPr>
                <w:lang w:eastAsia="en-US"/>
              </w:rPr>
              <w:t>лауреаты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56" w:rsidRPr="00A21F56" w:rsidRDefault="00A21F56" w:rsidP="00A21F56"/>
        </w:tc>
      </w:tr>
      <w:tr w:rsidR="00A21F56" w:rsidRPr="00A21F56" w:rsidTr="009F2041">
        <w:trPr>
          <w:gridAfter w:val="1"/>
          <w:wAfter w:w="30" w:type="dxa"/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56" w:rsidRPr="00A21F56" w:rsidRDefault="00A21F56" w:rsidP="00A21F56">
            <w:pPr>
              <w:numPr>
                <w:ilvl w:val="0"/>
                <w:numId w:val="30"/>
              </w:numPr>
              <w:suppressAutoHyphens/>
              <w:spacing w:after="200" w:line="276" w:lineRule="auto"/>
              <w:contextualSpacing/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56" w:rsidRPr="00A21F56" w:rsidRDefault="00A21F56" w:rsidP="00A21F56">
            <w:pPr>
              <w:ind w:firstLine="709"/>
            </w:pPr>
            <w:r w:rsidRPr="00A21F56">
              <w:rPr>
                <w:lang w:eastAsia="en-US"/>
              </w:rPr>
              <w:t>Выставка прикладного творчества «</w:t>
            </w:r>
            <w:proofErr w:type="spellStart"/>
            <w:r w:rsidRPr="00A21F56">
              <w:rPr>
                <w:lang w:eastAsia="en-US"/>
              </w:rPr>
              <w:t>Сибириада</w:t>
            </w:r>
            <w:proofErr w:type="spellEnd"/>
            <w:r w:rsidRPr="00A21F56">
              <w:rPr>
                <w:lang w:eastAsia="en-US"/>
              </w:rPr>
              <w:t>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56" w:rsidRPr="00A21F56" w:rsidRDefault="00A21F56" w:rsidP="00A21F56">
            <w:pPr>
              <w:ind w:firstLine="709"/>
            </w:pPr>
            <w:r w:rsidRPr="00A21F56">
              <w:rPr>
                <w:lang w:eastAsia="en-US"/>
              </w:rPr>
              <w:t>Победители и                                                                  лауреаты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56" w:rsidRPr="00A21F56" w:rsidRDefault="00A21F56" w:rsidP="00A21F56">
            <w:r w:rsidRPr="00A21F56">
              <w:rPr>
                <w:lang w:eastAsia="en-US"/>
              </w:rPr>
              <w:t xml:space="preserve">Леонтьева Е.В., </w:t>
            </w:r>
            <w:proofErr w:type="spellStart"/>
            <w:r w:rsidRPr="00A21F56">
              <w:rPr>
                <w:lang w:eastAsia="en-US"/>
              </w:rPr>
              <w:t>Бенцлер</w:t>
            </w:r>
            <w:proofErr w:type="spellEnd"/>
            <w:r w:rsidRPr="00A21F56">
              <w:rPr>
                <w:lang w:eastAsia="en-US"/>
              </w:rPr>
              <w:t xml:space="preserve"> И.В.</w:t>
            </w:r>
          </w:p>
        </w:tc>
      </w:tr>
      <w:tr w:rsidR="00A21F56" w:rsidRPr="00A21F56" w:rsidTr="009F2041">
        <w:trPr>
          <w:gridAfter w:val="1"/>
          <w:wAfter w:w="30" w:type="dxa"/>
          <w:trHeight w:val="44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56" w:rsidRPr="00A21F56" w:rsidRDefault="00A21F56" w:rsidP="00A21F56">
            <w:pPr>
              <w:numPr>
                <w:ilvl w:val="0"/>
                <w:numId w:val="30"/>
              </w:numPr>
              <w:suppressAutoHyphens/>
              <w:spacing w:after="200" w:line="276" w:lineRule="auto"/>
              <w:contextualSpacing/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56" w:rsidRPr="00A21F56" w:rsidRDefault="00A21F56" w:rsidP="00A21F56">
            <w:pPr>
              <w:ind w:firstLine="709"/>
            </w:pPr>
            <w:r w:rsidRPr="00A21F56">
              <w:rPr>
                <w:lang w:eastAsia="en-US"/>
              </w:rPr>
              <w:t xml:space="preserve">Районные соревнования школьных команд по волейболу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56" w:rsidRPr="00A21F56" w:rsidRDefault="00A21F56" w:rsidP="00A21F56">
            <w:pPr>
              <w:ind w:firstLine="709"/>
            </w:pPr>
            <w:r w:rsidRPr="00A21F56">
              <w:rPr>
                <w:lang w:eastAsia="en-US"/>
              </w:rPr>
              <w:t>2 место – юноши, 3 место - девушки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56" w:rsidRPr="00A21F56" w:rsidRDefault="00A21F56" w:rsidP="00A21F56">
            <w:proofErr w:type="spellStart"/>
            <w:r w:rsidRPr="00A21F56">
              <w:rPr>
                <w:lang w:eastAsia="en-US"/>
              </w:rPr>
              <w:t>Ламакин</w:t>
            </w:r>
            <w:proofErr w:type="spellEnd"/>
            <w:r w:rsidRPr="00A21F56">
              <w:rPr>
                <w:lang w:eastAsia="en-US"/>
              </w:rPr>
              <w:t xml:space="preserve"> А.В., Губенко А.В.</w:t>
            </w:r>
          </w:p>
        </w:tc>
      </w:tr>
      <w:tr w:rsidR="00A21F56" w:rsidRPr="00A21F56" w:rsidTr="009F2041">
        <w:trPr>
          <w:gridAfter w:val="1"/>
          <w:wAfter w:w="30" w:type="dxa"/>
          <w:trHeight w:val="44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56" w:rsidRPr="00A21F56" w:rsidRDefault="00A21F56" w:rsidP="00A21F56">
            <w:pPr>
              <w:numPr>
                <w:ilvl w:val="0"/>
                <w:numId w:val="30"/>
              </w:numPr>
              <w:suppressAutoHyphens/>
              <w:spacing w:after="200" w:line="276" w:lineRule="auto"/>
              <w:contextualSpacing/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56" w:rsidRPr="00A21F56" w:rsidRDefault="00A21F56" w:rsidP="00A21F56">
            <w:pPr>
              <w:ind w:firstLine="709"/>
            </w:pPr>
            <w:r w:rsidRPr="00A21F56">
              <w:rPr>
                <w:lang w:eastAsia="en-US"/>
              </w:rPr>
              <w:t>Муниципальный этап «Президентских спортивных игр»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56" w:rsidRPr="00A21F56" w:rsidRDefault="00A21F56" w:rsidP="00A21F56">
            <w:pPr>
              <w:ind w:firstLine="709"/>
            </w:pPr>
            <w:proofErr w:type="spellStart"/>
            <w:r w:rsidRPr="00A21F56">
              <w:rPr>
                <w:lang w:eastAsia="en-US"/>
              </w:rPr>
              <w:t>Стритбол</w:t>
            </w:r>
            <w:proofErr w:type="spellEnd"/>
            <w:r w:rsidRPr="00A21F56">
              <w:rPr>
                <w:lang w:eastAsia="en-US"/>
              </w:rPr>
              <w:t xml:space="preserve"> – 1 место (мальчики), 1 место – девочки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56" w:rsidRPr="00A21F56" w:rsidRDefault="00A21F56" w:rsidP="00A21F56">
            <w:pPr>
              <w:spacing w:after="200"/>
              <w:jc w:val="center"/>
              <w:rPr>
                <w:lang w:eastAsia="en-US"/>
              </w:rPr>
            </w:pPr>
            <w:r w:rsidRPr="00A21F56">
              <w:rPr>
                <w:lang w:eastAsia="en-US"/>
              </w:rPr>
              <w:t>Губенко А.В.</w:t>
            </w:r>
          </w:p>
          <w:p w:rsidR="00A21F56" w:rsidRPr="00A21F56" w:rsidRDefault="00A21F56" w:rsidP="00A21F56">
            <w:proofErr w:type="spellStart"/>
            <w:r w:rsidRPr="00A21F56">
              <w:rPr>
                <w:lang w:eastAsia="en-US"/>
              </w:rPr>
              <w:t>Оболонкова</w:t>
            </w:r>
            <w:proofErr w:type="spellEnd"/>
            <w:r w:rsidRPr="00A21F56">
              <w:rPr>
                <w:lang w:eastAsia="en-US"/>
              </w:rPr>
              <w:t xml:space="preserve"> И.Г.</w:t>
            </w:r>
          </w:p>
        </w:tc>
      </w:tr>
      <w:tr w:rsidR="00A21F56" w:rsidRPr="00A21F56" w:rsidTr="009F2041">
        <w:trPr>
          <w:gridAfter w:val="1"/>
          <w:wAfter w:w="30" w:type="dxa"/>
          <w:trHeight w:val="44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56" w:rsidRPr="00A21F56" w:rsidRDefault="00A21F56" w:rsidP="00A21F56">
            <w:pPr>
              <w:numPr>
                <w:ilvl w:val="0"/>
                <w:numId w:val="30"/>
              </w:numPr>
              <w:suppressAutoHyphens/>
              <w:spacing w:after="200" w:line="276" w:lineRule="auto"/>
              <w:contextualSpacing/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56" w:rsidRPr="00A21F56" w:rsidRDefault="00A21F56" w:rsidP="00A21F56">
            <w:pPr>
              <w:ind w:firstLine="709"/>
            </w:pPr>
            <w:r w:rsidRPr="00A21F56">
              <w:rPr>
                <w:lang w:eastAsia="en-US"/>
              </w:rPr>
              <w:t xml:space="preserve">Районный конкурс волонтерских отрядов «Юный доброволец»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56" w:rsidRPr="00A21F56" w:rsidRDefault="00A21F56" w:rsidP="00A21F56">
            <w:pPr>
              <w:ind w:firstLine="709"/>
            </w:pPr>
            <w:r w:rsidRPr="00A21F56">
              <w:rPr>
                <w:lang w:eastAsia="en-US"/>
              </w:rPr>
              <w:t>1 место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56" w:rsidRPr="00A21F56" w:rsidRDefault="00A21F56" w:rsidP="00A21F56">
            <w:pPr>
              <w:spacing w:after="200"/>
              <w:jc w:val="center"/>
              <w:rPr>
                <w:lang w:eastAsia="en-US"/>
              </w:rPr>
            </w:pPr>
            <w:proofErr w:type="spellStart"/>
            <w:r w:rsidRPr="00A21F56">
              <w:rPr>
                <w:lang w:eastAsia="en-US"/>
              </w:rPr>
              <w:t>Оболонкова</w:t>
            </w:r>
            <w:proofErr w:type="spellEnd"/>
            <w:r w:rsidRPr="00A21F56">
              <w:rPr>
                <w:lang w:eastAsia="en-US"/>
              </w:rPr>
              <w:t xml:space="preserve"> И.Г.</w:t>
            </w:r>
          </w:p>
          <w:p w:rsidR="00A21F56" w:rsidRPr="00A21F56" w:rsidRDefault="00A21F56" w:rsidP="00A21F56">
            <w:r w:rsidRPr="00A21F56">
              <w:rPr>
                <w:lang w:eastAsia="en-US"/>
              </w:rPr>
              <w:t>Шадрина Е.В.</w:t>
            </w:r>
          </w:p>
        </w:tc>
      </w:tr>
      <w:tr w:rsidR="00A21F56" w:rsidRPr="00A21F56" w:rsidTr="009F2041">
        <w:trPr>
          <w:gridAfter w:val="1"/>
          <w:wAfter w:w="30" w:type="dxa"/>
          <w:trHeight w:val="44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56" w:rsidRPr="00A21F56" w:rsidRDefault="00A21F56" w:rsidP="00A21F56">
            <w:pPr>
              <w:numPr>
                <w:ilvl w:val="0"/>
                <w:numId w:val="30"/>
              </w:numPr>
              <w:suppressAutoHyphens/>
              <w:spacing w:after="200" w:line="276" w:lineRule="auto"/>
              <w:contextualSpacing/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56" w:rsidRPr="00A21F56" w:rsidRDefault="00A21F56" w:rsidP="00A21F56">
            <w:pPr>
              <w:ind w:firstLine="709"/>
            </w:pPr>
            <w:r w:rsidRPr="00A21F56">
              <w:rPr>
                <w:lang w:eastAsia="en-US"/>
              </w:rPr>
              <w:t>Районная легкоатлетическая эстафета «Кольцо Победы»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56" w:rsidRPr="00A21F56" w:rsidRDefault="00A21F56" w:rsidP="00A21F56">
            <w:pPr>
              <w:ind w:firstLine="709"/>
            </w:pPr>
            <w:r w:rsidRPr="00A21F56">
              <w:rPr>
                <w:lang w:eastAsia="en-US"/>
              </w:rPr>
              <w:t>1 место – педагоги, 2 место - школьники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56" w:rsidRPr="00A21F56" w:rsidRDefault="00A21F56" w:rsidP="00A21F56">
            <w:pPr>
              <w:spacing w:after="200"/>
              <w:jc w:val="center"/>
              <w:rPr>
                <w:lang w:eastAsia="en-US"/>
              </w:rPr>
            </w:pPr>
            <w:r w:rsidRPr="00A21F56">
              <w:rPr>
                <w:lang w:eastAsia="en-US"/>
              </w:rPr>
              <w:t>Губенко А.В.</w:t>
            </w:r>
          </w:p>
          <w:p w:rsidR="00A21F56" w:rsidRPr="00A21F56" w:rsidRDefault="00A21F56" w:rsidP="00A21F56">
            <w:r w:rsidRPr="00A21F56">
              <w:rPr>
                <w:lang w:eastAsia="en-US"/>
              </w:rPr>
              <w:t>Курбатова Н.В.</w:t>
            </w:r>
          </w:p>
        </w:tc>
      </w:tr>
      <w:tr w:rsidR="00A21F56" w:rsidRPr="00A21F56" w:rsidTr="009F2041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56" w:rsidRPr="00A21F56" w:rsidRDefault="00A21F56" w:rsidP="00A21F56">
            <w:pPr>
              <w:numPr>
                <w:ilvl w:val="0"/>
                <w:numId w:val="30"/>
              </w:numPr>
              <w:suppressAutoHyphens/>
              <w:spacing w:after="200" w:line="276" w:lineRule="auto"/>
              <w:contextualSpacing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56" w:rsidRPr="00A21F56" w:rsidRDefault="00A21F56" w:rsidP="00A21F56">
            <w:pPr>
              <w:spacing w:after="200"/>
              <w:jc w:val="both"/>
              <w:rPr>
                <w:lang w:eastAsia="en-US"/>
              </w:rPr>
            </w:pPr>
            <w:r w:rsidRPr="00A21F56">
              <w:rPr>
                <w:lang w:eastAsia="en-US"/>
              </w:rPr>
              <w:t>Районный конкурс сочинений «Дети о детях войны»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56" w:rsidRPr="00A21F56" w:rsidRDefault="00A21F56" w:rsidP="00A21F56">
            <w:pPr>
              <w:spacing w:after="200"/>
              <w:jc w:val="center"/>
              <w:rPr>
                <w:lang w:eastAsia="en-US"/>
              </w:rPr>
            </w:pPr>
            <w:r w:rsidRPr="00A21F56">
              <w:rPr>
                <w:lang w:eastAsia="en-US"/>
              </w:rPr>
              <w:t>Победитель – Жеребцов Кирилл, участие – 5 чел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56" w:rsidRPr="00A21F56" w:rsidRDefault="00A21F56" w:rsidP="00A21F56">
            <w:pPr>
              <w:spacing w:after="200"/>
              <w:jc w:val="center"/>
              <w:rPr>
                <w:lang w:eastAsia="en-US"/>
              </w:rPr>
            </w:pPr>
            <w:r w:rsidRPr="00A21F56">
              <w:rPr>
                <w:lang w:eastAsia="en-US"/>
              </w:rPr>
              <w:t>Алейник Н.С.</w:t>
            </w:r>
          </w:p>
        </w:tc>
      </w:tr>
      <w:tr w:rsidR="00A21F56" w:rsidRPr="00A21F56" w:rsidTr="009F2041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56" w:rsidRPr="00A21F56" w:rsidRDefault="00A21F56" w:rsidP="00A21F56">
            <w:pPr>
              <w:numPr>
                <w:ilvl w:val="0"/>
                <w:numId w:val="30"/>
              </w:numPr>
              <w:suppressAutoHyphens/>
              <w:spacing w:after="200" w:line="276" w:lineRule="auto"/>
              <w:contextualSpacing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56" w:rsidRPr="00A21F56" w:rsidRDefault="00A21F56" w:rsidP="00A21F56">
            <w:pPr>
              <w:spacing w:after="200"/>
              <w:jc w:val="both"/>
              <w:rPr>
                <w:lang w:eastAsia="en-US"/>
              </w:rPr>
            </w:pPr>
            <w:r w:rsidRPr="00A21F56">
              <w:rPr>
                <w:lang w:eastAsia="en-US"/>
              </w:rPr>
              <w:t>Краевой конкурс плакатов «Я выбираю доверие»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56" w:rsidRPr="00A21F56" w:rsidRDefault="00A21F56" w:rsidP="00A21F56">
            <w:pPr>
              <w:spacing w:after="200"/>
              <w:jc w:val="center"/>
              <w:rPr>
                <w:lang w:eastAsia="en-US"/>
              </w:rPr>
            </w:pPr>
            <w:r w:rsidRPr="00A21F56">
              <w:rPr>
                <w:lang w:eastAsia="en-US"/>
              </w:rPr>
              <w:t>участие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56" w:rsidRPr="00A21F56" w:rsidRDefault="00A21F56" w:rsidP="00A21F56">
            <w:pPr>
              <w:spacing w:after="200"/>
              <w:jc w:val="center"/>
              <w:rPr>
                <w:lang w:eastAsia="en-US"/>
              </w:rPr>
            </w:pPr>
            <w:r w:rsidRPr="00A21F56">
              <w:rPr>
                <w:lang w:eastAsia="en-US"/>
              </w:rPr>
              <w:t>Жаринова Е.В.</w:t>
            </w:r>
          </w:p>
          <w:p w:rsidR="00A21F56" w:rsidRPr="00A21F56" w:rsidRDefault="00A21F56" w:rsidP="00A21F56">
            <w:pPr>
              <w:spacing w:after="200"/>
              <w:jc w:val="center"/>
              <w:rPr>
                <w:lang w:eastAsia="en-US"/>
              </w:rPr>
            </w:pPr>
            <w:r w:rsidRPr="00A21F56">
              <w:rPr>
                <w:lang w:eastAsia="en-US"/>
              </w:rPr>
              <w:t>Лалетина Н.С.</w:t>
            </w:r>
          </w:p>
        </w:tc>
      </w:tr>
      <w:tr w:rsidR="00A21F56" w:rsidRPr="00A21F56" w:rsidTr="009F2041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56" w:rsidRPr="00A21F56" w:rsidRDefault="00A21F56" w:rsidP="00A21F56">
            <w:pPr>
              <w:numPr>
                <w:ilvl w:val="0"/>
                <w:numId w:val="30"/>
              </w:numPr>
              <w:suppressAutoHyphens/>
              <w:spacing w:after="200" w:line="276" w:lineRule="auto"/>
              <w:contextualSpacing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56" w:rsidRPr="00A21F56" w:rsidRDefault="00A21F56" w:rsidP="00A21F56">
            <w:pPr>
              <w:spacing w:after="200"/>
              <w:jc w:val="both"/>
              <w:rPr>
                <w:lang w:eastAsia="en-US"/>
              </w:rPr>
            </w:pPr>
            <w:r w:rsidRPr="00A21F56">
              <w:rPr>
                <w:lang w:eastAsia="en-US"/>
              </w:rPr>
              <w:t>Общероссийский конкурс рисунков «Цветное настроение»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56" w:rsidRPr="00A21F56" w:rsidRDefault="00A21F56" w:rsidP="00A21F56">
            <w:pPr>
              <w:spacing w:after="200"/>
              <w:jc w:val="center"/>
              <w:rPr>
                <w:lang w:eastAsia="en-US"/>
              </w:rPr>
            </w:pPr>
            <w:r w:rsidRPr="00A21F56">
              <w:rPr>
                <w:lang w:eastAsia="en-US"/>
              </w:rPr>
              <w:t xml:space="preserve">Участие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56" w:rsidRPr="00A21F56" w:rsidRDefault="00A21F56" w:rsidP="00A21F56">
            <w:pPr>
              <w:spacing w:after="200"/>
              <w:jc w:val="center"/>
              <w:rPr>
                <w:lang w:eastAsia="en-US"/>
              </w:rPr>
            </w:pPr>
            <w:r w:rsidRPr="00A21F56">
              <w:rPr>
                <w:lang w:eastAsia="en-US"/>
              </w:rPr>
              <w:t>Алейник Н.С.</w:t>
            </w:r>
          </w:p>
        </w:tc>
      </w:tr>
      <w:tr w:rsidR="00A21F56" w:rsidRPr="00A21F56" w:rsidTr="009F2041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56" w:rsidRPr="00A21F56" w:rsidRDefault="00A21F56" w:rsidP="00A21F56">
            <w:pPr>
              <w:numPr>
                <w:ilvl w:val="0"/>
                <w:numId w:val="30"/>
              </w:numPr>
              <w:suppressAutoHyphens/>
              <w:spacing w:after="200" w:line="276" w:lineRule="auto"/>
              <w:contextualSpacing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56" w:rsidRPr="00A21F56" w:rsidRDefault="00A21F56" w:rsidP="00A21F56">
            <w:pPr>
              <w:spacing w:after="200"/>
              <w:jc w:val="both"/>
              <w:rPr>
                <w:lang w:eastAsia="en-US"/>
              </w:rPr>
            </w:pPr>
            <w:r w:rsidRPr="00A21F56">
              <w:rPr>
                <w:lang w:eastAsia="en-US"/>
              </w:rPr>
              <w:t xml:space="preserve">Краевой этап </w:t>
            </w:r>
            <w:proofErr w:type="spellStart"/>
            <w:r w:rsidRPr="00A21F56">
              <w:rPr>
                <w:lang w:eastAsia="en-US"/>
              </w:rPr>
              <w:t>Президенских</w:t>
            </w:r>
            <w:proofErr w:type="spellEnd"/>
            <w:r w:rsidRPr="00A21F56">
              <w:rPr>
                <w:lang w:eastAsia="en-US"/>
              </w:rPr>
              <w:t xml:space="preserve"> игр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56" w:rsidRPr="00A21F56" w:rsidRDefault="00A21F56" w:rsidP="00A21F56">
            <w:pPr>
              <w:spacing w:after="200"/>
              <w:jc w:val="center"/>
              <w:rPr>
                <w:lang w:eastAsia="en-US"/>
              </w:rPr>
            </w:pPr>
            <w:r w:rsidRPr="00A21F56">
              <w:rPr>
                <w:lang w:eastAsia="en-US"/>
              </w:rPr>
              <w:t>Участие, победы в отдельных видах спорта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56" w:rsidRPr="00A21F56" w:rsidRDefault="00A21F56" w:rsidP="00A21F56">
            <w:pPr>
              <w:spacing w:after="200"/>
              <w:jc w:val="center"/>
              <w:rPr>
                <w:lang w:eastAsia="en-US"/>
              </w:rPr>
            </w:pPr>
            <w:r w:rsidRPr="00A21F56">
              <w:rPr>
                <w:lang w:eastAsia="en-US"/>
              </w:rPr>
              <w:t>Губенко А.В.</w:t>
            </w:r>
          </w:p>
          <w:p w:rsidR="00A21F56" w:rsidRPr="00A21F56" w:rsidRDefault="00A21F56" w:rsidP="00A21F56">
            <w:pPr>
              <w:spacing w:after="200"/>
              <w:jc w:val="center"/>
              <w:rPr>
                <w:lang w:eastAsia="en-US"/>
              </w:rPr>
            </w:pPr>
            <w:proofErr w:type="spellStart"/>
            <w:r w:rsidRPr="00A21F56">
              <w:rPr>
                <w:lang w:eastAsia="en-US"/>
              </w:rPr>
              <w:t>Оболонкова</w:t>
            </w:r>
            <w:proofErr w:type="spellEnd"/>
            <w:r w:rsidRPr="00A21F56">
              <w:rPr>
                <w:lang w:eastAsia="en-US"/>
              </w:rPr>
              <w:t xml:space="preserve"> И.Г.</w:t>
            </w:r>
          </w:p>
        </w:tc>
      </w:tr>
      <w:tr w:rsidR="00A21F56" w:rsidRPr="00A21F56" w:rsidTr="009F2041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56" w:rsidRPr="00A21F56" w:rsidRDefault="00A21F56" w:rsidP="00A21F56">
            <w:pPr>
              <w:numPr>
                <w:ilvl w:val="0"/>
                <w:numId w:val="30"/>
              </w:numPr>
              <w:suppressAutoHyphens/>
              <w:spacing w:after="200" w:line="276" w:lineRule="auto"/>
              <w:contextualSpacing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56" w:rsidRPr="00A21F56" w:rsidRDefault="00A21F56" w:rsidP="00A21F56">
            <w:pPr>
              <w:spacing w:after="200"/>
              <w:jc w:val="both"/>
              <w:rPr>
                <w:lang w:eastAsia="en-US"/>
              </w:rPr>
            </w:pPr>
            <w:r w:rsidRPr="00A21F56">
              <w:rPr>
                <w:lang w:eastAsia="en-US"/>
              </w:rPr>
              <w:t>Районные соревнования «Дворовый спорт-</w:t>
            </w:r>
            <w:proofErr w:type="spellStart"/>
            <w:r w:rsidRPr="00A21F56">
              <w:rPr>
                <w:lang w:eastAsia="en-US"/>
              </w:rPr>
              <w:t>фреш</w:t>
            </w:r>
            <w:proofErr w:type="spellEnd"/>
            <w:r w:rsidRPr="00A21F56">
              <w:rPr>
                <w:lang w:eastAsia="en-US"/>
              </w:rPr>
              <w:t>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56" w:rsidRPr="00A21F56" w:rsidRDefault="00A21F56" w:rsidP="00A21F56">
            <w:pPr>
              <w:spacing w:after="200"/>
              <w:jc w:val="center"/>
              <w:rPr>
                <w:lang w:eastAsia="en-US"/>
              </w:rPr>
            </w:pPr>
            <w:r w:rsidRPr="00A21F56">
              <w:rPr>
                <w:lang w:eastAsia="en-US"/>
              </w:rPr>
              <w:t>Общекомандное 1 место,</w:t>
            </w:r>
          </w:p>
          <w:p w:rsidR="00A21F56" w:rsidRPr="00A21F56" w:rsidRDefault="00A21F56" w:rsidP="00A21F56">
            <w:pPr>
              <w:spacing w:after="200"/>
              <w:jc w:val="center"/>
              <w:rPr>
                <w:lang w:eastAsia="en-US"/>
              </w:rPr>
            </w:pPr>
            <w:r w:rsidRPr="00A21F56">
              <w:rPr>
                <w:lang w:eastAsia="en-US"/>
              </w:rPr>
              <w:t>Футбол-1 место </w:t>
            </w:r>
            <w:r w:rsidRPr="00A21F56">
              <w:rPr>
                <w:lang w:eastAsia="en-US"/>
              </w:rPr>
              <w:br/>
              <w:t>Стритбол-1 место </w:t>
            </w:r>
            <w:r w:rsidRPr="00A21F56">
              <w:rPr>
                <w:lang w:eastAsia="en-US"/>
              </w:rPr>
              <w:br/>
              <w:t>Теннис - 1 и 2 место </w:t>
            </w:r>
            <w:r w:rsidRPr="00A21F56">
              <w:rPr>
                <w:lang w:eastAsia="en-US"/>
              </w:rPr>
              <w:br/>
            </w:r>
            <w:proofErr w:type="spellStart"/>
            <w:r w:rsidRPr="00A21F56">
              <w:rPr>
                <w:lang w:eastAsia="en-US"/>
              </w:rPr>
              <w:t>Дартс</w:t>
            </w:r>
            <w:proofErr w:type="spellEnd"/>
            <w:r w:rsidRPr="00A21F56">
              <w:rPr>
                <w:lang w:eastAsia="en-US"/>
              </w:rPr>
              <w:t xml:space="preserve"> -1 место </w:t>
            </w:r>
            <w:r w:rsidRPr="00A21F56">
              <w:rPr>
                <w:lang w:eastAsia="en-US"/>
              </w:rPr>
              <w:br/>
              <w:t>Волейбол-2 место </w:t>
            </w:r>
          </w:p>
          <w:p w:rsidR="00A21F56" w:rsidRPr="00A21F56" w:rsidRDefault="00A21F56" w:rsidP="00A21F56">
            <w:pPr>
              <w:spacing w:after="200"/>
              <w:jc w:val="center"/>
              <w:rPr>
                <w:lang w:eastAsia="en-US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56" w:rsidRPr="00A21F56" w:rsidRDefault="00A21F56" w:rsidP="00A21F56">
            <w:pPr>
              <w:spacing w:after="200"/>
              <w:jc w:val="center"/>
              <w:rPr>
                <w:lang w:eastAsia="en-US"/>
              </w:rPr>
            </w:pPr>
            <w:r w:rsidRPr="00A21F56">
              <w:rPr>
                <w:lang w:eastAsia="en-US"/>
              </w:rPr>
              <w:t>Губенко А.В.</w:t>
            </w:r>
          </w:p>
          <w:p w:rsidR="00A21F56" w:rsidRPr="00A21F56" w:rsidRDefault="00A21F56" w:rsidP="00A21F56">
            <w:pPr>
              <w:spacing w:after="200"/>
              <w:jc w:val="center"/>
              <w:rPr>
                <w:lang w:eastAsia="en-US"/>
              </w:rPr>
            </w:pPr>
            <w:proofErr w:type="spellStart"/>
            <w:r w:rsidRPr="00A21F56">
              <w:rPr>
                <w:lang w:eastAsia="en-US"/>
              </w:rPr>
              <w:t>Ламакин</w:t>
            </w:r>
            <w:proofErr w:type="spellEnd"/>
            <w:r w:rsidRPr="00A21F56">
              <w:rPr>
                <w:lang w:eastAsia="en-US"/>
              </w:rPr>
              <w:t xml:space="preserve"> А.В.</w:t>
            </w:r>
          </w:p>
        </w:tc>
      </w:tr>
    </w:tbl>
    <w:p w:rsidR="00A21F56" w:rsidRDefault="00A21F56" w:rsidP="009B7AE0">
      <w:pPr>
        <w:jc w:val="center"/>
        <w:rPr>
          <w:i/>
        </w:rPr>
      </w:pPr>
    </w:p>
    <w:p w:rsidR="00712E6E" w:rsidRPr="00B2164B" w:rsidRDefault="00712E6E" w:rsidP="00712E6E">
      <w:pPr>
        <w:jc w:val="center"/>
        <w:rPr>
          <w:b/>
        </w:rPr>
      </w:pPr>
      <w:r w:rsidRPr="00B2164B">
        <w:rPr>
          <w:b/>
        </w:rPr>
        <w:t xml:space="preserve">Результаты участия </w:t>
      </w:r>
      <w:r>
        <w:rPr>
          <w:b/>
        </w:rPr>
        <w:t xml:space="preserve"> школьников </w:t>
      </w:r>
      <w:r w:rsidRPr="00B2164B">
        <w:rPr>
          <w:b/>
        </w:rPr>
        <w:t>в творческих конкурсах</w:t>
      </w:r>
      <w:r>
        <w:rPr>
          <w:b/>
        </w:rPr>
        <w:t xml:space="preserve"> (201</w:t>
      </w:r>
      <w:r w:rsidR="00A21F56">
        <w:rPr>
          <w:b/>
        </w:rPr>
        <w:t>7</w:t>
      </w:r>
      <w:r>
        <w:rPr>
          <w:b/>
        </w:rPr>
        <w:t>/201</w:t>
      </w:r>
      <w:r w:rsidR="00A21F56">
        <w:rPr>
          <w:b/>
        </w:rPr>
        <w:t>8</w:t>
      </w:r>
      <w:r>
        <w:rPr>
          <w:b/>
        </w:rPr>
        <w:t xml:space="preserve"> учебный год)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1464"/>
        <w:gridCol w:w="1734"/>
        <w:gridCol w:w="1777"/>
        <w:gridCol w:w="1723"/>
        <w:gridCol w:w="1828"/>
      </w:tblGrid>
      <w:tr w:rsidR="00712E6E" w:rsidRPr="008D5392" w:rsidTr="00DA2397">
        <w:tc>
          <w:tcPr>
            <w:tcW w:w="1613" w:type="dxa"/>
          </w:tcPr>
          <w:p w:rsidR="00712E6E" w:rsidRPr="008D5392" w:rsidRDefault="00712E6E" w:rsidP="00B9285B">
            <w:pPr>
              <w:jc w:val="center"/>
              <w:rPr>
                <w:rFonts w:eastAsia="Calibri"/>
                <w:b/>
              </w:rPr>
            </w:pPr>
            <w:r w:rsidRPr="008D5392">
              <w:rPr>
                <w:rFonts w:eastAsia="Calibri"/>
                <w:b/>
              </w:rPr>
              <w:t>уровень</w:t>
            </w:r>
          </w:p>
        </w:tc>
        <w:tc>
          <w:tcPr>
            <w:tcW w:w="1464" w:type="dxa"/>
          </w:tcPr>
          <w:p w:rsidR="00712E6E" w:rsidRPr="008D5392" w:rsidRDefault="00712E6E" w:rsidP="00B9285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количество конкурсов</w:t>
            </w:r>
          </w:p>
        </w:tc>
        <w:tc>
          <w:tcPr>
            <w:tcW w:w="1734" w:type="dxa"/>
          </w:tcPr>
          <w:p w:rsidR="00712E6E" w:rsidRPr="008D5392" w:rsidRDefault="00712E6E" w:rsidP="00B9285B">
            <w:pPr>
              <w:jc w:val="center"/>
              <w:rPr>
                <w:rFonts w:eastAsia="Calibri"/>
                <w:b/>
              </w:rPr>
            </w:pPr>
            <w:r w:rsidRPr="008D5392">
              <w:rPr>
                <w:rFonts w:eastAsia="Calibri"/>
                <w:b/>
              </w:rPr>
              <w:t>количество учащихся, принявших участие в конкурсах</w:t>
            </w:r>
          </w:p>
        </w:tc>
        <w:tc>
          <w:tcPr>
            <w:tcW w:w="1777" w:type="dxa"/>
          </w:tcPr>
          <w:p w:rsidR="00712E6E" w:rsidRPr="008D5392" w:rsidRDefault="00712E6E" w:rsidP="00B9285B">
            <w:pPr>
              <w:jc w:val="center"/>
              <w:rPr>
                <w:rFonts w:eastAsia="Calibri"/>
                <w:b/>
              </w:rPr>
            </w:pPr>
            <w:r w:rsidRPr="008D5392">
              <w:rPr>
                <w:rFonts w:eastAsia="Calibri"/>
                <w:b/>
              </w:rPr>
              <w:t>количество победителей</w:t>
            </w:r>
          </w:p>
        </w:tc>
        <w:tc>
          <w:tcPr>
            <w:tcW w:w="1723" w:type="dxa"/>
          </w:tcPr>
          <w:p w:rsidR="00712E6E" w:rsidRPr="008D5392" w:rsidRDefault="00712E6E" w:rsidP="00B9285B">
            <w:pPr>
              <w:jc w:val="center"/>
              <w:rPr>
                <w:rFonts w:eastAsia="Calibri"/>
                <w:b/>
              </w:rPr>
            </w:pPr>
            <w:r w:rsidRPr="008D5392">
              <w:rPr>
                <w:rFonts w:eastAsia="Calibri"/>
                <w:b/>
              </w:rPr>
              <w:t>количество призеров</w:t>
            </w:r>
          </w:p>
        </w:tc>
        <w:tc>
          <w:tcPr>
            <w:tcW w:w="1828" w:type="dxa"/>
          </w:tcPr>
          <w:p w:rsidR="00712E6E" w:rsidRPr="008D5392" w:rsidRDefault="00712E6E" w:rsidP="00B9285B">
            <w:pPr>
              <w:jc w:val="center"/>
              <w:rPr>
                <w:rFonts w:eastAsia="Calibri"/>
                <w:b/>
              </w:rPr>
            </w:pPr>
            <w:r w:rsidRPr="008D5392">
              <w:rPr>
                <w:rFonts w:eastAsia="Calibri"/>
                <w:b/>
              </w:rPr>
              <w:t>количество лауреатов и дипломантов</w:t>
            </w:r>
          </w:p>
        </w:tc>
      </w:tr>
      <w:tr w:rsidR="00712E6E" w:rsidRPr="008D5392" w:rsidTr="00DA2397">
        <w:tc>
          <w:tcPr>
            <w:tcW w:w="1613" w:type="dxa"/>
          </w:tcPr>
          <w:p w:rsidR="00712E6E" w:rsidRPr="008D5392" w:rsidRDefault="00712E6E" w:rsidP="00B9285B">
            <w:pPr>
              <w:jc w:val="both"/>
              <w:rPr>
                <w:rFonts w:eastAsia="Calibri"/>
              </w:rPr>
            </w:pPr>
            <w:r w:rsidRPr="008D5392">
              <w:rPr>
                <w:rFonts w:eastAsia="Calibri"/>
              </w:rPr>
              <w:t>краевой</w:t>
            </w:r>
          </w:p>
        </w:tc>
        <w:tc>
          <w:tcPr>
            <w:tcW w:w="1464" w:type="dxa"/>
          </w:tcPr>
          <w:p w:rsidR="00712E6E" w:rsidRPr="008D5392" w:rsidRDefault="00A21F56" w:rsidP="00B928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734" w:type="dxa"/>
          </w:tcPr>
          <w:p w:rsidR="00712E6E" w:rsidRPr="008D5392" w:rsidRDefault="00712E6E" w:rsidP="00B9285B">
            <w:pPr>
              <w:jc w:val="center"/>
              <w:rPr>
                <w:rFonts w:eastAsia="Calibri"/>
              </w:rPr>
            </w:pPr>
            <w:r w:rsidRPr="008D5392">
              <w:rPr>
                <w:rFonts w:eastAsia="Calibri"/>
              </w:rPr>
              <w:t>100</w:t>
            </w:r>
          </w:p>
        </w:tc>
        <w:tc>
          <w:tcPr>
            <w:tcW w:w="1777" w:type="dxa"/>
          </w:tcPr>
          <w:p w:rsidR="00712E6E" w:rsidRPr="008D5392" w:rsidRDefault="00712E6E" w:rsidP="00B9285B">
            <w:pPr>
              <w:jc w:val="center"/>
              <w:rPr>
                <w:rFonts w:eastAsia="Calibri"/>
              </w:rPr>
            </w:pPr>
            <w:r w:rsidRPr="008D5392">
              <w:rPr>
                <w:rFonts w:eastAsia="Calibri"/>
              </w:rPr>
              <w:t>9</w:t>
            </w:r>
          </w:p>
        </w:tc>
        <w:tc>
          <w:tcPr>
            <w:tcW w:w="1723" w:type="dxa"/>
          </w:tcPr>
          <w:p w:rsidR="00712E6E" w:rsidRPr="008D5392" w:rsidRDefault="00DA2397" w:rsidP="00B928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828" w:type="dxa"/>
          </w:tcPr>
          <w:p w:rsidR="00712E6E" w:rsidRPr="008D5392" w:rsidRDefault="00A21F56" w:rsidP="00B928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712E6E" w:rsidRPr="008D5392" w:rsidTr="00DA2397">
        <w:tc>
          <w:tcPr>
            <w:tcW w:w="1613" w:type="dxa"/>
          </w:tcPr>
          <w:p w:rsidR="00712E6E" w:rsidRPr="008D5392" w:rsidRDefault="00712E6E" w:rsidP="00B9285B">
            <w:pPr>
              <w:jc w:val="both"/>
              <w:rPr>
                <w:rFonts w:eastAsia="Calibri"/>
              </w:rPr>
            </w:pPr>
            <w:r w:rsidRPr="008D5392">
              <w:rPr>
                <w:rFonts w:eastAsia="Calibri"/>
              </w:rPr>
              <w:t>районный</w:t>
            </w:r>
          </w:p>
        </w:tc>
        <w:tc>
          <w:tcPr>
            <w:tcW w:w="1464" w:type="dxa"/>
          </w:tcPr>
          <w:p w:rsidR="00712E6E" w:rsidRPr="008D5392" w:rsidRDefault="00A21F56" w:rsidP="00B928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734" w:type="dxa"/>
          </w:tcPr>
          <w:p w:rsidR="00712E6E" w:rsidRPr="008D5392" w:rsidRDefault="00712E6E" w:rsidP="00B9285B">
            <w:pPr>
              <w:jc w:val="center"/>
              <w:rPr>
                <w:rFonts w:eastAsia="Calibri"/>
              </w:rPr>
            </w:pPr>
            <w:r w:rsidRPr="008D5392">
              <w:rPr>
                <w:rFonts w:eastAsia="Calibri"/>
              </w:rPr>
              <w:t>86</w:t>
            </w:r>
          </w:p>
        </w:tc>
        <w:tc>
          <w:tcPr>
            <w:tcW w:w="1777" w:type="dxa"/>
          </w:tcPr>
          <w:p w:rsidR="00712E6E" w:rsidRPr="008D5392" w:rsidRDefault="00712E6E" w:rsidP="00B9285B">
            <w:pPr>
              <w:jc w:val="center"/>
              <w:rPr>
                <w:rFonts w:eastAsia="Calibri"/>
              </w:rPr>
            </w:pPr>
            <w:r w:rsidRPr="008D5392">
              <w:rPr>
                <w:rFonts w:eastAsia="Calibri"/>
              </w:rPr>
              <w:t>23</w:t>
            </w:r>
          </w:p>
        </w:tc>
        <w:tc>
          <w:tcPr>
            <w:tcW w:w="1723" w:type="dxa"/>
          </w:tcPr>
          <w:p w:rsidR="00712E6E" w:rsidRPr="008D5392" w:rsidRDefault="00DA2397" w:rsidP="00B928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828" w:type="dxa"/>
          </w:tcPr>
          <w:p w:rsidR="00712E6E" w:rsidRPr="008D5392" w:rsidRDefault="00712E6E" w:rsidP="00B9285B">
            <w:pPr>
              <w:jc w:val="center"/>
              <w:rPr>
                <w:rFonts w:eastAsia="Calibri"/>
              </w:rPr>
            </w:pPr>
            <w:r w:rsidRPr="008D5392">
              <w:rPr>
                <w:rFonts w:eastAsia="Calibri"/>
              </w:rPr>
              <w:t>1</w:t>
            </w:r>
          </w:p>
        </w:tc>
      </w:tr>
      <w:tr w:rsidR="00712E6E" w:rsidRPr="008D5392" w:rsidTr="00DA2397">
        <w:tc>
          <w:tcPr>
            <w:tcW w:w="1613" w:type="dxa"/>
          </w:tcPr>
          <w:p w:rsidR="00712E6E" w:rsidRPr="005B2A49" w:rsidRDefault="00712E6E" w:rsidP="00B9285B">
            <w:pPr>
              <w:jc w:val="both"/>
              <w:rPr>
                <w:rFonts w:eastAsia="Calibri"/>
                <w:i/>
              </w:rPr>
            </w:pPr>
            <w:r w:rsidRPr="005B2A49">
              <w:rPr>
                <w:rFonts w:eastAsia="Calibri"/>
                <w:i/>
              </w:rPr>
              <w:t>итого</w:t>
            </w:r>
          </w:p>
        </w:tc>
        <w:tc>
          <w:tcPr>
            <w:tcW w:w="1464" w:type="dxa"/>
          </w:tcPr>
          <w:p w:rsidR="00712E6E" w:rsidRPr="005B2A49" w:rsidRDefault="00A21F56" w:rsidP="00B9285B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19</w:t>
            </w:r>
          </w:p>
        </w:tc>
        <w:tc>
          <w:tcPr>
            <w:tcW w:w="1734" w:type="dxa"/>
          </w:tcPr>
          <w:p w:rsidR="00712E6E" w:rsidRPr="005B2A49" w:rsidRDefault="00DA2397" w:rsidP="00B9285B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186</w:t>
            </w:r>
          </w:p>
        </w:tc>
        <w:tc>
          <w:tcPr>
            <w:tcW w:w="1777" w:type="dxa"/>
          </w:tcPr>
          <w:p w:rsidR="00712E6E" w:rsidRPr="005B2A49" w:rsidRDefault="00DA2397" w:rsidP="00B9285B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38</w:t>
            </w:r>
          </w:p>
        </w:tc>
        <w:tc>
          <w:tcPr>
            <w:tcW w:w="1723" w:type="dxa"/>
          </w:tcPr>
          <w:p w:rsidR="00712E6E" w:rsidRPr="005B2A49" w:rsidRDefault="00DA2397" w:rsidP="00B9285B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12</w:t>
            </w:r>
          </w:p>
        </w:tc>
        <w:tc>
          <w:tcPr>
            <w:tcW w:w="1828" w:type="dxa"/>
          </w:tcPr>
          <w:p w:rsidR="00712E6E" w:rsidRPr="005B2A49" w:rsidRDefault="00A21F56" w:rsidP="00B9285B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4</w:t>
            </w:r>
          </w:p>
        </w:tc>
      </w:tr>
    </w:tbl>
    <w:p w:rsidR="009B7AE0" w:rsidRPr="00585A6E" w:rsidRDefault="009B7AE0" w:rsidP="009B7AE0">
      <w:pPr>
        <w:ind w:firstLine="708"/>
        <w:jc w:val="both"/>
      </w:pPr>
      <w:r w:rsidRPr="00585A6E">
        <w:t xml:space="preserve">Педагогическая задача перед коллективом – работать над улучшением качества посылаемых на творческие конкурсы работ, выстраивание системы мониторинга качественного </w:t>
      </w:r>
      <w:r w:rsidRPr="00585A6E">
        <w:lastRenderedPageBreak/>
        <w:t xml:space="preserve">продвижения учащегося в освоении компетенций, развиваемых при участии в конкурсах, на занятиях по системе дополнительного образования.  </w:t>
      </w:r>
    </w:p>
    <w:p w:rsidR="009B7AE0" w:rsidRPr="00491D56" w:rsidRDefault="009B7AE0" w:rsidP="00345798">
      <w:pPr>
        <w:ind w:firstLine="708"/>
        <w:jc w:val="both"/>
        <w:rPr>
          <w:b/>
          <w:bCs/>
        </w:rPr>
      </w:pPr>
      <w:r w:rsidRPr="00491D56">
        <w:rPr>
          <w:b/>
          <w:bCs/>
        </w:rPr>
        <w:t>По показателю «открытость системы образования»:</w:t>
      </w:r>
    </w:p>
    <w:p w:rsidR="00491D56" w:rsidRPr="00491D56" w:rsidRDefault="00491D56" w:rsidP="00345798">
      <w:pPr>
        <w:ind w:firstLine="708"/>
        <w:jc w:val="both"/>
      </w:pPr>
      <w:r w:rsidRPr="00491D56">
        <w:rPr>
          <w:lang w:val="en-US"/>
        </w:rPr>
        <w:t>a</w:t>
      </w:r>
      <w:r w:rsidRPr="00491D56">
        <w:t xml:space="preserve">) </w:t>
      </w:r>
      <w:r w:rsidR="009B7AE0" w:rsidRPr="00491D56">
        <w:t>в школе создано детское самоуправление, которое  представлено Советом старост классов,  детской организацией среднего и старшего звеньев «</w:t>
      </w:r>
      <w:r w:rsidR="00074E8D" w:rsidRPr="00491D56">
        <w:t>Радуга</w:t>
      </w:r>
      <w:r w:rsidR="009B7AE0" w:rsidRPr="00491D56">
        <w:t>», детской организацией начальной школы «</w:t>
      </w:r>
      <w:proofErr w:type="spellStart"/>
      <w:r w:rsidR="00074E8D" w:rsidRPr="00491D56">
        <w:t>Радужок</w:t>
      </w:r>
      <w:proofErr w:type="spellEnd"/>
      <w:r w:rsidR="009B7AE0" w:rsidRPr="00491D56">
        <w:t>». Ребята выступают инициаторами  проведения Дня самоуправления в школе, организацией зеленого патруля в микрорайоне,  организуют и проводят социологические исследования, торжественные тематические линейки, праздники, военно-спортивные игры.</w:t>
      </w:r>
      <w:r w:rsidR="00345798">
        <w:t xml:space="preserve"> </w:t>
      </w:r>
      <w:r w:rsidRPr="00491D56">
        <w:t xml:space="preserve">С </w:t>
      </w:r>
      <w:r>
        <w:t xml:space="preserve">марта </w:t>
      </w:r>
      <w:r w:rsidRPr="00491D56">
        <w:t>201</w:t>
      </w:r>
      <w:r>
        <w:t>8</w:t>
      </w:r>
      <w:r w:rsidRPr="00491D56">
        <w:t xml:space="preserve"> года в школе создано первичное отделение «Российского движения школьников».</w:t>
      </w:r>
    </w:p>
    <w:p w:rsidR="009B7AE0" w:rsidRPr="00562AD9" w:rsidRDefault="009B7AE0" w:rsidP="00345798">
      <w:pPr>
        <w:ind w:firstLine="708"/>
        <w:jc w:val="both"/>
      </w:pPr>
      <w:r w:rsidRPr="00562AD9">
        <w:t xml:space="preserve">б) Система государственно-общественного управления:   методический совет, педагогический совет, </w:t>
      </w:r>
      <w:r w:rsidR="00074E8D" w:rsidRPr="00562AD9">
        <w:t>С</w:t>
      </w:r>
      <w:r w:rsidRPr="00562AD9">
        <w:t>овет</w:t>
      </w:r>
      <w:r w:rsidR="00074E8D" w:rsidRPr="00562AD9">
        <w:t xml:space="preserve"> школы</w:t>
      </w:r>
      <w:r w:rsidRPr="00562AD9">
        <w:t>. Ежегодно школой размещается в сети Интернет публичный доклад о результатах деятельности школы</w:t>
      </w:r>
      <w:r w:rsidR="00CC1909" w:rsidRPr="00562AD9">
        <w:t>, от</w:t>
      </w:r>
      <w:r w:rsidR="001B0DCA" w:rsidRPr="00562AD9">
        <w:t xml:space="preserve">чет о результатах </w:t>
      </w:r>
      <w:proofErr w:type="spellStart"/>
      <w:r w:rsidR="001B0DCA" w:rsidRPr="00562AD9">
        <w:t>самообследования</w:t>
      </w:r>
      <w:proofErr w:type="spellEnd"/>
      <w:r w:rsidRPr="00562AD9">
        <w:t>.</w:t>
      </w:r>
    </w:p>
    <w:p w:rsidR="002A7A84" w:rsidRPr="00937647" w:rsidRDefault="002A7A84" w:rsidP="007C07C1">
      <w:pPr>
        <w:autoSpaceDE w:val="0"/>
        <w:autoSpaceDN w:val="0"/>
        <w:adjustRightInd w:val="0"/>
        <w:ind w:firstLine="708"/>
        <w:jc w:val="both"/>
      </w:pPr>
      <w:r w:rsidRPr="00DF7975">
        <w:t xml:space="preserve">Общий охват занятости </w:t>
      </w:r>
      <w:r>
        <w:t xml:space="preserve">учащихся во внеурочное время  составляет </w:t>
      </w:r>
      <w:r w:rsidR="00E461FE">
        <w:t>8</w:t>
      </w:r>
      <w:r w:rsidR="006327BD">
        <w:t>6</w:t>
      </w:r>
      <w:r w:rsidRPr="00DF7975">
        <w:t xml:space="preserve">%.  </w:t>
      </w:r>
      <w:r w:rsidR="00937647" w:rsidRPr="00937647">
        <w:t xml:space="preserve">14 </w:t>
      </w:r>
      <w:r w:rsidRPr="00937647">
        <w:t>%</w:t>
      </w:r>
      <w:r w:rsidR="00E461FE">
        <w:t>учащихся заняты в учреждениях дополнительного образования</w:t>
      </w:r>
      <w:r w:rsidRPr="00937647">
        <w:t xml:space="preserve"> вне школы. Следует отметить, что занятость учеников начальной школы в последние 2 года составляет 100%. В дни каникул кружки и секции не прекращают свою  работу, поэтому внеурочная занятость в течение года всегда стабильная.</w:t>
      </w:r>
    </w:p>
    <w:p w:rsidR="009B7AE0" w:rsidRPr="00937647" w:rsidRDefault="009B7AE0" w:rsidP="007C07C1">
      <w:pPr>
        <w:ind w:firstLine="708"/>
        <w:jc w:val="both"/>
      </w:pPr>
      <w:r w:rsidRPr="00937647">
        <w:t xml:space="preserve">В классных и общешкольных мероприятиях учащиеся школы участвуют активно. </w:t>
      </w:r>
    </w:p>
    <w:p w:rsidR="007C07C1" w:rsidRDefault="009B7AE0" w:rsidP="007C07C1">
      <w:pPr>
        <w:ind w:firstLine="708"/>
        <w:jc w:val="both"/>
        <w:rPr>
          <w:color w:val="000000"/>
        </w:rPr>
      </w:pPr>
      <w:r w:rsidRPr="00585A6E">
        <w:rPr>
          <w:b/>
          <w:bCs/>
          <w:color w:val="000000"/>
        </w:rPr>
        <w:t xml:space="preserve">По показателю «Сохранение и укрепление здоровья </w:t>
      </w:r>
      <w:proofErr w:type="gramStart"/>
      <w:r w:rsidRPr="00585A6E">
        <w:rPr>
          <w:b/>
          <w:bCs/>
          <w:color w:val="000000"/>
        </w:rPr>
        <w:t>обучающихся</w:t>
      </w:r>
      <w:proofErr w:type="gramEnd"/>
      <w:r w:rsidRPr="00585A6E">
        <w:rPr>
          <w:b/>
          <w:bCs/>
          <w:color w:val="000000"/>
        </w:rPr>
        <w:t>»</w:t>
      </w:r>
      <w:r w:rsidRPr="00585A6E">
        <w:rPr>
          <w:color w:val="000000"/>
        </w:rPr>
        <w:t xml:space="preserve">: </w:t>
      </w:r>
    </w:p>
    <w:p w:rsidR="0046488A" w:rsidRPr="007C07C1" w:rsidRDefault="0046488A" w:rsidP="007C07C1">
      <w:pPr>
        <w:ind w:firstLine="708"/>
        <w:jc w:val="both"/>
        <w:rPr>
          <w:color w:val="000000"/>
        </w:rPr>
      </w:pPr>
      <w:r w:rsidRPr="007C3E30">
        <w:t>Ежегодно проводится медицинский осмотр учащихся школы. По результатам медицинских осмотров учащиеся школы отнесены к следующим группам здоровья:</w:t>
      </w:r>
    </w:p>
    <w:p w:rsidR="0046488A" w:rsidRPr="007C3E30" w:rsidRDefault="0046488A" w:rsidP="0046488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2"/>
        <w:gridCol w:w="876"/>
        <w:gridCol w:w="877"/>
        <w:gridCol w:w="876"/>
        <w:gridCol w:w="877"/>
        <w:gridCol w:w="876"/>
        <w:gridCol w:w="877"/>
      </w:tblGrid>
      <w:tr w:rsidR="0046488A" w:rsidRPr="00DE2C2B">
        <w:tc>
          <w:tcPr>
            <w:tcW w:w="4312" w:type="dxa"/>
          </w:tcPr>
          <w:p w:rsidR="0046488A" w:rsidRPr="00DE2C2B" w:rsidRDefault="0046488A" w:rsidP="00B9285B">
            <w:pPr>
              <w:jc w:val="center"/>
            </w:pPr>
            <w:r w:rsidRPr="00DE2C2B">
              <w:t>Учебный год</w:t>
            </w:r>
          </w:p>
        </w:tc>
        <w:tc>
          <w:tcPr>
            <w:tcW w:w="1753" w:type="dxa"/>
            <w:gridSpan w:val="2"/>
          </w:tcPr>
          <w:p w:rsidR="0046488A" w:rsidRPr="00F731C3" w:rsidRDefault="0046488A" w:rsidP="00562AD9">
            <w:pPr>
              <w:jc w:val="center"/>
            </w:pPr>
            <w:r w:rsidRPr="00F731C3">
              <w:t>201</w:t>
            </w:r>
            <w:r w:rsidR="00562AD9">
              <w:t>5</w:t>
            </w:r>
            <w:r w:rsidRPr="00F731C3">
              <w:t>/201</w:t>
            </w:r>
            <w:r w:rsidR="00562AD9">
              <w:t>6</w:t>
            </w:r>
          </w:p>
        </w:tc>
        <w:tc>
          <w:tcPr>
            <w:tcW w:w="1753" w:type="dxa"/>
            <w:gridSpan w:val="2"/>
          </w:tcPr>
          <w:p w:rsidR="0046488A" w:rsidRPr="00F731C3" w:rsidRDefault="0046488A" w:rsidP="00562AD9">
            <w:pPr>
              <w:jc w:val="center"/>
            </w:pPr>
            <w:r>
              <w:t>201</w:t>
            </w:r>
            <w:r w:rsidR="00562AD9">
              <w:t>6</w:t>
            </w:r>
            <w:r>
              <w:t>/201</w:t>
            </w:r>
            <w:r w:rsidR="00562AD9">
              <w:t>7</w:t>
            </w:r>
          </w:p>
        </w:tc>
        <w:tc>
          <w:tcPr>
            <w:tcW w:w="1753" w:type="dxa"/>
            <w:gridSpan w:val="2"/>
          </w:tcPr>
          <w:p w:rsidR="0046488A" w:rsidRPr="00F731C3" w:rsidRDefault="0046488A" w:rsidP="00562AD9">
            <w:pPr>
              <w:jc w:val="center"/>
            </w:pPr>
            <w:r>
              <w:t>201</w:t>
            </w:r>
            <w:r w:rsidR="00562AD9">
              <w:t>7</w:t>
            </w:r>
            <w:r>
              <w:t>/201</w:t>
            </w:r>
            <w:r w:rsidR="00562AD9">
              <w:t>8</w:t>
            </w:r>
          </w:p>
        </w:tc>
      </w:tr>
      <w:tr w:rsidR="0046488A" w:rsidRPr="00DE2C2B">
        <w:tc>
          <w:tcPr>
            <w:tcW w:w="4312" w:type="dxa"/>
          </w:tcPr>
          <w:p w:rsidR="0046488A" w:rsidRPr="00DE2C2B" w:rsidRDefault="0046488A" w:rsidP="00B9285B">
            <w:pPr>
              <w:jc w:val="center"/>
            </w:pPr>
            <w:r w:rsidRPr="00DE2C2B">
              <w:t>Отнесение к той или иной группе здоровья, занятиям физкультурой</w:t>
            </w:r>
          </w:p>
        </w:tc>
        <w:tc>
          <w:tcPr>
            <w:tcW w:w="876" w:type="dxa"/>
          </w:tcPr>
          <w:p w:rsidR="0046488A" w:rsidRPr="00DE2C2B" w:rsidRDefault="0046488A" w:rsidP="00B9285B">
            <w:pPr>
              <w:jc w:val="center"/>
            </w:pPr>
            <w:r w:rsidRPr="00DE2C2B">
              <w:t>Число</w:t>
            </w:r>
          </w:p>
        </w:tc>
        <w:tc>
          <w:tcPr>
            <w:tcW w:w="877" w:type="dxa"/>
          </w:tcPr>
          <w:p w:rsidR="0046488A" w:rsidRPr="00DE2C2B" w:rsidRDefault="0046488A" w:rsidP="00B9285B">
            <w:pPr>
              <w:jc w:val="center"/>
            </w:pPr>
            <w:r w:rsidRPr="00DE2C2B">
              <w:t>%</w:t>
            </w:r>
          </w:p>
        </w:tc>
        <w:tc>
          <w:tcPr>
            <w:tcW w:w="876" w:type="dxa"/>
          </w:tcPr>
          <w:p w:rsidR="0046488A" w:rsidRPr="00DE2C2B" w:rsidRDefault="0046488A" w:rsidP="00B9285B">
            <w:pPr>
              <w:jc w:val="center"/>
            </w:pPr>
            <w:r w:rsidRPr="00DE2C2B">
              <w:t>Число</w:t>
            </w:r>
          </w:p>
        </w:tc>
        <w:tc>
          <w:tcPr>
            <w:tcW w:w="877" w:type="dxa"/>
          </w:tcPr>
          <w:p w:rsidR="0046488A" w:rsidRPr="00DE2C2B" w:rsidRDefault="0046488A" w:rsidP="00B9285B">
            <w:pPr>
              <w:jc w:val="center"/>
            </w:pPr>
            <w:r w:rsidRPr="00DE2C2B">
              <w:t>%</w:t>
            </w:r>
          </w:p>
        </w:tc>
        <w:tc>
          <w:tcPr>
            <w:tcW w:w="876" w:type="dxa"/>
          </w:tcPr>
          <w:p w:rsidR="0046488A" w:rsidRPr="00DE2C2B" w:rsidRDefault="0046488A" w:rsidP="00B9285B">
            <w:pPr>
              <w:jc w:val="center"/>
            </w:pPr>
            <w:r w:rsidRPr="00DE2C2B">
              <w:t>Число</w:t>
            </w:r>
          </w:p>
        </w:tc>
        <w:tc>
          <w:tcPr>
            <w:tcW w:w="877" w:type="dxa"/>
          </w:tcPr>
          <w:p w:rsidR="0046488A" w:rsidRPr="00DE2C2B" w:rsidRDefault="0046488A" w:rsidP="00B9285B">
            <w:pPr>
              <w:jc w:val="center"/>
            </w:pPr>
            <w:r w:rsidRPr="00DE2C2B">
              <w:t>%</w:t>
            </w:r>
          </w:p>
        </w:tc>
      </w:tr>
      <w:tr w:rsidR="0046488A" w:rsidRPr="00DE2C2B">
        <w:tc>
          <w:tcPr>
            <w:tcW w:w="4312" w:type="dxa"/>
          </w:tcPr>
          <w:p w:rsidR="0046488A" w:rsidRPr="00DE2C2B" w:rsidRDefault="0046488A" w:rsidP="00B9285B">
            <w:pPr>
              <w:jc w:val="center"/>
            </w:pPr>
            <w:r w:rsidRPr="00DE2C2B">
              <w:t>Отнесены к четвертой или пятой группам здоровья, инвалиды</w:t>
            </w:r>
          </w:p>
        </w:tc>
        <w:tc>
          <w:tcPr>
            <w:tcW w:w="876" w:type="dxa"/>
          </w:tcPr>
          <w:p w:rsidR="0046488A" w:rsidRPr="00DE2C2B" w:rsidRDefault="0046488A" w:rsidP="00B9285B">
            <w:pPr>
              <w:jc w:val="center"/>
            </w:pPr>
            <w:r>
              <w:t>7</w:t>
            </w:r>
          </w:p>
        </w:tc>
        <w:tc>
          <w:tcPr>
            <w:tcW w:w="877" w:type="dxa"/>
          </w:tcPr>
          <w:p w:rsidR="0046488A" w:rsidRPr="00DE2C2B" w:rsidRDefault="0046488A" w:rsidP="00B9285B">
            <w:pPr>
              <w:jc w:val="center"/>
            </w:pPr>
            <w:r>
              <w:t>0,7</w:t>
            </w:r>
          </w:p>
        </w:tc>
        <w:tc>
          <w:tcPr>
            <w:tcW w:w="876" w:type="dxa"/>
          </w:tcPr>
          <w:p w:rsidR="0046488A" w:rsidRPr="00DE2C2B" w:rsidRDefault="0046488A" w:rsidP="00B9285B">
            <w:pPr>
              <w:jc w:val="center"/>
            </w:pPr>
            <w:r>
              <w:t>7</w:t>
            </w:r>
          </w:p>
        </w:tc>
        <w:tc>
          <w:tcPr>
            <w:tcW w:w="877" w:type="dxa"/>
          </w:tcPr>
          <w:p w:rsidR="0046488A" w:rsidRPr="00DE2C2B" w:rsidRDefault="0046488A" w:rsidP="00B9285B">
            <w:pPr>
              <w:jc w:val="center"/>
            </w:pPr>
            <w:r w:rsidRPr="00DE2C2B">
              <w:t>0,7</w:t>
            </w:r>
          </w:p>
        </w:tc>
        <w:tc>
          <w:tcPr>
            <w:tcW w:w="876" w:type="dxa"/>
          </w:tcPr>
          <w:p w:rsidR="0046488A" w:rsidRPr="00DE2C2B" w:rsidRDefault="0046488A" w:rsidP="00B9285B">
            <w:pPr>
              <w:jc w:val="center"/>
            </w:pPr>
            <w:r>
              <w:t>6</w:t>
            </w:r>
          </w:p>
        </w:tc>
        <w:tc>
          <w:tcPr>
            <w:tcW w:w="877" w:type="dxa"/>
          </w:tcPr>
          <w:p w:rsidR="0046488A" w:rsidRPr="00DE2C2B" w:rsidRDefault="0046488A" w:rsidP="00B9285B">
            <w:pPr>
              <w:jc w:val="center"/>
            </w:pPr>
            <w:r>
              <w:t>0,6</w:t>
            </w:r>
          </w:p>
        </w:tc>
      </w:tr>
      <w:tr w:rsidR="0046488A" w:rsidRPr="00DE2C2B">
        <w:tc>
          <w:tcPr>
            <w:tcW w:w="4312" w:type="dxa"/>
          </w:tcPr>
          <w:p w:rsidR="0046488A" w:rsidRPr="00DE2C2B" w:rsidRDefault="0046488A" w:rsidP="00B9285B">
            <w:pPr>
              <w:jc w:val="center"/>
            </w:pPr>
            <w:proofErr w:type="gramStart"/>
            <w:r w:rsidRPr="00DE2C2B">
              <w:t>Отнесены</w:t>
            </w:r>
            <w:proofErr w:type="gramEnd"/>
            <w:r w:rsidRPr="00DE2C2B">
              <w:t xml:space="preserve"> к основной физкультурной группе</w:t>
            </w:r>
          </w:p>
        </w:tc>
        <w:tc>
          <w:tcPr>
            <w:tcW w:w="876" w:type="dxa"/>
          </w:tcPr>
          <w:p w:rsidR="0046488A" w:rsidRPr="00DE2C2B" w:rsidRDefault="0046488A" w:rsidP="00B9285B">
            <w:pPr>
              <w:jc w:val="center"/>
            </w:pPr>
            <w:r>
              <w:t>783</w:t>
            </w:r>
          </w:p>
        </w:tc>
        <w:tc>
          <w:tcPr>
            <w:tcW w:w="877" w:type="dxa"/>
          </w:tcPr>
          <w:p w:rsidR="0046488A" w:rsidRPr="00DE2C2B" w:rsidRDefault="0046488A" w:rsidP="00B9285B">
            <w:pPr>
              <w:jc w:val="center"/>
            </w:pPr>
            <w:r>
              <w:t>84,9</w:t>
            </w:r>
          </w:p>
        </w:tc>
        <w:tc>
          <w:tcPr>
            <w:tcW w:w="876" w:type="dxa"/>
          </w:tcPr>
          <w:p w:rsidR="0046488A" w:rsidRPr="00DE2C2B" w:rsidRDefault="0046488A" w:rsidP="00B9285B">
            <w:pPr>
              <w:jc w:val="center"/>
            </w:pPr>
            <w:r>
              <w:t>75</w:t>
            </w:r>
            <w:r w:rsidR="00562AD9">
              <w:t>,</w:t>
            </w:r>
            <w:r>
              <w:t>8</w:t>
            </w:r>
          </w:p>
        </w:tc>
        <w:tc>
          <w:tcPr>
            <w:tcW w:w="877" w:type="dxa"/>
          </w:tcPr>
          <w:p w:rsidR="0046488A" w:rsidRPr="00DE2C2B" w:rsidRDefault="0046488A" w:rsidP="00B9285B">
            <w:pPr>
              <w:jc w:val="center"/>
            </w:pPr>
            <w:r>
              <w:t>82,2</w:t>
            </w:r>
          </w:p>
        </w:tc>
        <w:tc>
          <w:tcPr>
            <w:tcW w:w="876" w:type="dxa"/>
          </w:tcPr>
          <w:p w:rsidR="0046488A" w:rsidRPr="00DE2C2B" w:rsidRDefault="0046488A" w:rsidP="00B9285B">
            <w:pPr>
              <w:jc w:val="center"/>
            </w:pPr>
            <w:r>
              <w:t>80</w:t>
            </w:r>
            <w:r w:rsidR="00562AD9">
              <w:t>,</w:t>
            </w:r>
            <w:r>
              <w:t>8</w:t>
            </w:r>
          </w:p>
        </w:tc>
        <w:tc>
          <w:tcPr>
            <w:tcW w:w="877" w:type="dxa"/>
          </w:tcPr>
          <w:p w:rsidR="0046488A" w:rsidRPr="00DE2C2B" w:rsidRDefault="0046488A" w:rsidP="00B9285B">
            <w:pPr>
              <w:jc w:val="center"/>
            </w:pPr>
            <w:r>
              <w:t>84,2</w:t>
            </w:r>
          </w:p>
        </w:tc>
      </w:tr>
      <w:tr w:rsidR="0046488A" w:rsidRPr="00DE2C2B">
        <w:tc>
          <w:tcPr>
            <w:tcW w:w="4312" w:type="dxa"/>
          </w:tcPr>
          <w:p w:rsidR="0046488A" w:rsidRPr="00DE2C2B" w:rsidRDefault="0046488A" w:rsidP="00B9285B">
            <w:pPr>
              <w:jc w:val="center"/>
            </w:pPr>
            <w:proofErr w:type="gramStart"/>
            <w:r w:rsidRPr="00DE2C2B">
              <w:t>Отнесены</w:t>
            </w:r>
            <w:proofErr w:type="gramEnd"/>
            <w:r w:rsidRPr="00DE2C2B">
              <w:t xml:space="preserve"> к подготовительной физкультурной группе</w:t>
            </w:r>
          </w:p>
        </w:tc>
        <w:tc>
          <w:tcPr>
            <w:tcW w:w="876" w:type="dxa"/>
          </w:tcPr>
          <w:p w:rsidR="0046488A" w:rsidRPr="00DE2C2B" w:rsidRDefault="0046488A" w:rsidP="00B9285B">
            <w:pPr>
              <w:jc w:val="center"/>
            </w:pPr>
            <w:r>
              <w:t>12</w:t>
            </w:r>
            <w:r w:rsidRPr="00DE2C2B">
              <w:t>0</w:t>
            </w:r>
          </w:p>
        </w:tc>
        <w:tc>
          <w:tcPr>
            <w:tcW w:w="877" w:type="dxa"/>
          </w:tcPr>
          <w:p w:rsidR="0046488A" w:rsidRPr="00DE2C2B" w:rsidRDefault="0046488A" w:rsidP="00B9285B">
            <w:pPr>
              <w:jc w:val="center"/>
            </w:pPr>
            <w:r w:rsidRPr="00DE2C2B">
              <w:t>13</w:t>
            </w:r>
          </w:p>
        </w:tc>
        <w:tc>
          <w:tcPr>
            <w:tcW w:w="876" w:type="dxa"/>
          </w:tcPr>
          <w:p w:rsidR="0046488A" w:rsidRPr="00DE2C2B" w:rsidRDefault="0046488A" w:rsidP="00B9285B">
            <w:pPr>
              <w:jc w:val="center"/>
            </w:pPr>
            <w:r>
              <w:t>145</w:t>
            </w:r>
          </w:p>
        </w:tc>
        <w:tc>
          <w:tcPr>
            <w:tcW w:w="877" w:type="dxa"/>
          </w:tcPr>
          <w:p w:rsidR="0046488A" w:rsidRPr="00DE2C2B" w:rsidRDefault="0046488A" w:rsidP="00B9285B">
            <w:pPr>
              <w:jc w:val="center"/>
            </w:pPr>
            <w:r w:rsidRPr="00DE2C2B">
              <w:t>15,7</w:t>
            </w:r>
          </w:p>
        </w:tc>
        <w:tc>
          <w:tcPr>
            <w:tcW w:w="876" w:type="dxa"/>
          </w:tcPr>
          <w:p w:rsidR="0046488A" w:rsidRPr="00DE2C2B" w:rsidRDefault="0046488A" w:rsidP="00B9285B">
            <w:pPr>
              <w:jc w:val="center"/>
            </w:pPr>
            <w:r>
              <w:t>135</w:t>
            </w:r>
          </w:p>
        </w:tc>
        <w:tc>
          <w:tcPr>
            <w:tcW w:w="877" w:type="dxa"/>
          </w:tcPr>
          <w:p w:rsidR="0046488A" w:rsidRPr="00DE2C2B" w:rsidRDefault="0046488A" w:rsidP="00B9285B">
            <w:pPr>
              <w:jc w:val="center"/>
            </w:pPr>
            <w:r w:rsidRPr="00DE2C2B">
              <w:t>14</w:t>
            </w:r>
          </w:p>
        </w:tc>
      </w:tr>
      <w:tr w:rsidR="0046488A" w:rsidRPr="00DE2C2B">
        <w:tc>
          <w:tcPr>
            <w:tcW w:w="4312" w:type="dxa"/>
          </w:tcPr>
          <w:p w:rsidR="0046488A" w:rsidRPr="00DE2C2B" w:rsidRDefault="0046488A" w:rsidP="00B9285B">
            <w:pPr>
              <w:jc w:val="center"/>
            </w:pPr>
            <w:proofErr w:type="gramStart"/>
            <w:r w:rsidRPr="00DE2C2B">
              <w:t>Освобождены</w:t>
            </w:r>
            <w:proofErr w:type="gramEnd"/>
            <w:r w:rsidRPr="00DE2C2B">
              <w:t xml:space="preserve"> от занятий физкультурой</w:t>
            </w:r>
          </w:p>
        </w:tc>
        <w:tc>
          <w:tcPr>
            <w:tcW w:w="876" w:type="dxa"/>
          </w:tcPr>
          <w:p w:rsidR="0046488A" w:rsidRPr="00DE2C2B" w:rsidRDefault="0046488A" w:rsidP="00B9285B">
            <w:pPr>
              <w:jc w:val="center"/>
            </w:pPr>
            <w:r>
              <w:t>15</w:t>
            </w:r>
          </w:p>
        </w:tc>
        <w:tc>
          <w:tcPr>
            <w:tcW w:w="877" w:type="dxa"/>
          </w:tcPr>
          <w:p w:rsidR="0046488A" w:rsidRPr="00DE2C2B" w:rsidRDefault="0046488A" w:rsidP="00B9285B">
            <w:pPr>
              <w:jc w:val="center"/>
            </w:pPr>
            <w:r>
              <w:t>1,4</w:t>
            </w:r>
          </w:p>
        </w:tc>
        <w:tc>
          <w:tcPr>
            <w:tcW w:w="876" w:type="dxa"/>
          </w:tcPr>
          <w:p w:rsidR="0046488A" w:rsidRPr="00DE2C2B" w:rsidRDefault="0046488A" w:rsidP="00B9285B">
            <w:pPr>
              <w:jc w:val="center"/>
            </w:pPr>
            <w:r>
              <w:t>14</w:t>
            </w:r>
          </w:p>
        </w:tc>
        <w:tc>
          <w:tcPr>
            <w:tcW w:w="877" w:type="dxa"/>
          </w:tcPr>
          <w:p w:rsidR="0046488A" w:rsidRPr="00DE2C2B" w:rsidRDefault="0046488A" w:rsidP="00B9285B">
            <w:pPr>
              <w:jc w:val="center"/>
            </w:pPr>
            <w:r>
              <w:t>1,4</w:t>
            </w:r>
          </w:p>
        </w:tc>
        <w:tc>
          <w:tcPr>
            <w:tcW w:w="876" w:type="dxa"/>
          </w:tcPr>
          <w:p w:rsidR="0046488A" w:rsidRPr="00DE2C2B" w:rsidRDefault="0046488A" w:rsidP="00B9285B">
            <w:pPr>
              <w:jc w:val="center"/>
            </w:pPr>
            <w:r>
              <w:t>12</w:t>
            </w:r>
          </w:p>
        </w:tc>
        <w:tc>
          <w:tcPr>
            <w:tcW w:w="877" w:type="dxa"/>
          </w:tcPr>
          <w:p w:rsidR="0046488A" w:rsidRPr="00DE2C2B" w:rsidRDefault="0046488A" w:rsidP="00B9285B">
            <w:pPr>
              <w:jc w:val="center"/>
            </w:pPr>
            <w:r>
              <w:t>1,2</w:t>
            </w:r>
          </w:p>
        </w:tc>
      </w:tr>
    </w:tbl>
    <w:p w:rsidR="0046488A" w:rsidRPr="007C3E30" w:rsidRDefault="0046488A" w:rsidP="0046488A">
      <w:pPr>
        <w:jc w:val="both"/>
      </w:pPr>
    </w:p>
    <w:p w:rsidR="009B7AE0" w:rsidRPr="00585A6E" w:rsidRDefault="0046488A" w:rsidP="007C07C1">
      <w:pPr>
        <w:ind w:firstLine="708"/>
        <w:jc w:val="both"/>
        <w:rPr>
          <w:color w:val="000000"/>
        </w:rPr>
      </w:pPr>
      <w:r>
        <w:rPr>
          <w:color w:val="000000"/>
        </w:rPr>
        <w:t>По</w:t>
      </w:r>
      <w:r w:rsidR="009B7AE0" w:rsidRPr="00585A6E">
        <w:rPr>
          <w:color w:val="000000"/>
        </w:rPr>
        <w:t>данны</w:t>
      </w:r>
      <w:r>
        <w:rPr>
          <w:color w:val="000000"/>
        </w:rPr>
        <w:t>м мониторинга</w:t>
      </w:r>
      <w:r w:rsidR="00CC1909">
        <w:rPr>
          <w:color w:val="000000"/>
        </w:rPr>
        <w:t xml:space="preserve"> с</w:t>
      </w:r>
      <w:r>
        <w:rPr>
          <w:color w:val="000000"/>
        </w:rPr>
        <w:t xml:space="preserve"> октября 201</w:t>
      </w:r>
      <w:r w:rsidR="00562AD9">
        <w:rPr>
          <w:color w:val="000000"/>
        </w:rPr>
        <w:t>7</w:t>
      </w:r>
      <w:r w:rsidR="009B7AE0" w:rsidRPr="00585A6E">
        <w:rPr>
          <w:color w:val="000000"/>
        </w:rPr>
        <w:t xml:space="preserve"> года уменьшилось количество детей с заболеваниями почек и мочевой системы (с 3,1% до 2,9%), сколиоза (с 5,2% до 3,7%), плоскостопием (с 3,4% </w:t>
      </w:r>
      <w:proofErr w:type="gramStart"/>
      <w:r w:rsidR="009B7AE0" w:rsidRPr="00585A6E">
        <w:rPr>
          <w:color w:val="000000"/>
        </w:rPr>
        <w:t>до</w:t>
      </w:r>
      <w:proofErr w:type="gramEnd"/>
      <w:r w:rsidR="009B7AE0" w:rsidRPr="00585A6E">
        <w:rPr>
          <w:color w:val="000000"/>
        </w:rPr>
        <w:t xml:space="preserve"> 2,7%);  возрос </w:t>
      </w:r>
      <w:proofErr w:type="gramStart"/>
      <w:r w:rsidR="009B7AE0" w:rsidRPr="00585A6E">
        <w:rPr>
          <w:color w:val="000000"/>
        </w:rPr>
        <w:t>процент</w:t>
      </w:r>
      <w:proofErr w:type="gramEnd"/>
      <w:r w:rsidR="009B7AE0" w:rsidRPr="00585A6E">
        <w:rPr>
          <w:color w:val="000000"/>
        </w:rPr>
        <w:t xml:space="preserve"> детей с нарушением зрения (3%-5,6%), заболеваний ЖКТ (2,7% - 3%). Зафиксировано наличие таких заболеваний среди учащихся, как астма, гипертония, есть случаи заболевания сахарным диабетом. Для укрепления здоровья учащихся </w:t>
      </w:r>
      <w:r w:rsidR="00C60BC4">
        <w:rPr>
          <w:color w:val="000000"/>
        </w:rPr>
        <w:t>в 1</w:t>
      </w:r>
      <w:r w:rsidR="009B7AE0" w:rsidRPr="00585A6E">
        <w:rPr>
          <w:color w:val="000000"/>
        </w:rPr>
        <w:t xml:space="preserve">-11-х классах ведется по три часа физической культуры.  </w:t>
      </w:r>
      <w:r w:rsidR="009B7AE0" w:rsidRPr="00585A6E">
        <w:rPr>
          <w:i/>
          <w:iCs/>
          <w:color w:val="000000"/>
        </w:rPr>
        <w:t xml:space="preserve">Затруднение вызывает организация работы группы лечебно-физкультурных занятий - отсутствует </w:t>
      </w:r>
      <w:proofErr w:type="spellStart"/>
      <w:r w:rsidR="009B7AE0" w:rsidRPr="00585A6E">
        <w:rPr>
          <w:i/>
          <w:iCs/>
          <w:color w:val="000000"/>
        </w:rPr>
        <w:t>специалист</w:t>
      </w:r>
      <w:proofErr w:type="gramStart"/>
      <w:r w:rsidR="009B7AE0" w:rsidRPr="00585A6E">
        <w:rPr>
          <w:i/>
          <w:iCs/>
          <w:color w:val="000000"/>
        </w:rPr>
        <w:t>.</w:t>
      </w:r>
      <w:r w:rsidR="009B7AE0" w:rsidRPr="00585A6E">
        <w:rPr>
          <w:color w:val="000000"/>
        </w:rPr>
        <w:t>О</w:t>
      </w:r>
      <w:proofErr w:type="gramEnd"/>
      <w:r w:rsidR="009B7AE0" w:rsidRPr="00585A6E">
        <w:rPr>
          <w:color w:val="000000"/>
        </w:rPr>
        <w:t>рганизованная</w:t>
      </w:r>
      <w:proofErr w:type="spellEnd"/>
      <w:r w:rsidR="009B7AE0" w:rsidRPr="00585A6E">
        <w:rPr>
          <w:color w:val="000000"/>
        </w:rPr>
        <w:t xml:space="preserve"> на высоком уровне спортивно-оздоровительная работа привела к соответствующим результатам: </w:t>
      </w:r>
      <w:r w:rsidR="00C60BC4">
        <w:rPr>
          <w:color w:val="000000"/>
        </w:rPr>
        <w:t>спортсмены школы занимали в 201</w:t>
      </w:r>
      <w:r w:rsidR="00562AD9">
        <w:rPr>
          <w:color w:val="000000"/>
        </w:rPr>
        <w:t>7</w:t>
      </w:r>
      <w:r w:rsidR="00C60BC4">
        <w:rPr>
          <w:color w:val="000000"/>
        </w:rPr>
        <w:t>/201</w:t>
      </w:r>
      <w:r w:rsidR="00562AD9">
        <w:rPr>
          <w:color w:val="000000"/>
        </w:rPr>
        <w:t>8</w:t>
      </w:r>
      <w:r w:rsidR="009B7AE0" w:rsidRPr="00585A6E">
        <w:rPr>
          <w:color w:val="000000"/>
        </w:rPr>
        <w:t xml:space="preserve"> учебном 1</w:t>
      </w:r>
      <w:r w:rsidR="00562AD9">
        <w:rPr>
          <w:color w:val="000000"/>
        </w:rPr>
        <w:t>1</w:t>
      </w:r>
      <w:r w:rsidR="009B7AE0" w:rsidRPr="00585A6E">
        <w:rPr>
          <w:color w:val="000000"/>
        </w:rPr>
        <w:t xml:space="preserve"> раз призовые места на уровне района, </w:t>
      </w:r>
      <w:r w:rsidR="00562AD9">
        <w:rPr>
          <w:color w:val="000000"/>
        </w:rPr>
        <w:t>участвовали в краевых соревнованиях.</w:t>
      </w:r>
    </w:p>
    <w:p w:rsidR="009B7AE0" w:rsidRPr="00585A6E" w:rsidRDefault="009B7AE0" w:rsidP="009B7AE0">
      <w:pPr>
        <w:ind w:firstLine="720"/>
        <w:jc w:val="both"/>
        <w:rPr>
          <w:color w:val="000000"/>
        </w:rPr>
      </w:pPr>
      <w:r w:rsidRPr="00585A6E">
        <w:rPr>
          <w:color w:val="000000"/>
        </w:rPr>
        <w:t xml:space="preserve">Вопросы  «управления качеством» образовательных достижений учащихся администрацией школы рассматриваются исходя из нескольких составляющих: </w:t>
      </w:r>
    </w:p>
    <w:p w:rsidR="009B7AE0" w:rsidRPr="00585A6E" w:rsidRDefault="009B7AE0" w:rsidP="007C07C1">
      <w:pPr>
        <w:ind w:firstLine="708"/>
        <w:jc w:val="both"/>
        <w:rPr>
          <w:color w:val="000000"/>
        </w:rPr>
      </w:pPr>
      <w:r w:rsidRPr="00585A6E">
        <w:rPr>
          <w:b/>
          <w:bCs/>
          <w:color w:val="000000"/>
          <w:lang w:val="en-US"/>
        </w:rPr>
        <w:t>a</w:t>
      </w:r>
      <w:r w:rsidRPr="00585A6E">
        <w:rPr>
          <w:b/>
          <w:bCs/>
          <w:color w:val="000000"/>
        </w:rPr>
        <w:t xml:space="preserve">) Организация и проведение </w:t>
      </w:r>
      <w:proofErr w:type="spellStart"/>
      <w:r w:rsidRPr="00585A6E">
        <w:rPr>
          <w:b/>
          <w:bCs/>
          <w:color w:val="000000"/>
        </w:rPr>
        <w:t>внутришкольного</w:t>
      </w:r>
      <w:proofErr w:type="spellEnd"/>
      <w:r w:rsidRPr="00585A6E">
        <w:rPr>
          <w:b/>
          <w:bCs/>
          <w:color w:val="000000"/>
        </w:rPr>
        <w:t xml:space="preserve"> контроля</w:t>
      </w:r>
      <w:r w:rsidRPr="00585A6E">
        <w:rPr>
          <w:color w:val="000000"/>
        </w:rPr>
        <w:t xml:space="preserve">: нормативно-правовое регулирование системы на локальном уровне (система приказов об объектах, целях, критериях и показателях </w:t>
      </w:r>
      <w:proofErr w:type="spellStart"/>
      <w:r w:rsidRPr="00585A6E">
        <w:rPr>
          <w:color w:val="000000"/>
        </w:rPr>
        <w:t>внутришкольного</w:t>
      </w:r>
      <w:proofErr w:type="spellEnd"/>
      <w:r w:rsidRPr="00585A6E">
        <w:rPr>
          <w:color w:val="000000"/>
        </w:rPr>
        <w:t xml:space="preserve"> контроля); проверка документации, срезы знаний (объективность требований и выставлений оценок)</w:t>
      </w:r>
    </w:p>
    <w:p w:rsidR="009B7AE0" w:rsidRPr="00585A6E" w:rsidRDefault="009B7AE0" w:rsidP="007C07C1">
      <w:pPr>
        <w:ind w:firstLine="708"/>
        <w:jc w:val="both"/>
        <w:rPr>
          <w:color w:val="000000"/>
        </w:rPr>
      </w:pPr>
      <w:r w:rsidRPr="00585A6E">
        <w:rPr>
          <w:b/>
          <w:bCs/>
          <w:color w:val="000000"/>
        </w:rPr>
        <w:lastRenderedPageBreak/>
        <w:t>б) Работа с одаренными детьми</w:t>
      </w:r>
      <w:r w:rsidRPr="00585A6E">
        <w:rPr>
          <w:color w:val="000000"/>
        </w:rPr>
        <w:t xml:space="preserve"> (Положения: о классах с профильным обучением; о </w:t>
      </w:r>
      <w:proofErr w:type="spellStart"/>
      <w:r w:rsidRPr="00585A6E">
        <w:rPr>
          <w:color w:val="000000"/>
        </w:rPr>
        <w:t>предпрофильной</w:t>
      </w:r>
      <w:proofErr w:type="spellEnd"/>
      <w:r w:rsidRPr="00585A6E">
        <w:rPr>
          <w:color w:val="000000"/>
        </w:rPr>
        <w:t xml:space="preserve"> подготовке; о проведении школьного тура предметных олимпиад;  ежегодный план работы с одаренными детьми; план работы школьного НОУ); </w:t>
      </w:r>
    </w:p>
    <w:p w:rsidR="009B7AE0" w:rsidRPr="00585A6E" w:rsidRDefault="009B7AE0" w:rsidP="007C07C1">
      <w:pPr>
        <w:ind w:firstLine="708"/>
        <w:jc w:val="both"/>
        <w:rPr>
          <w:color w:val="000000"/>
        </w:rPr>
      </w:pPr>
      <w:r w:rsidRPr="00585A6E">
        <w:rPr>
          <w:b/>
          <w:bCs/>
          <w:color w:val="000000"/>
        </w:rPr>
        <w:t>в) Разработана система поощрения учителей и учеников</w:t>
      </w:r>
      <w:r w:rsidRPr="00585A6E">
        <w:rPr>
          <w:color w:val="000000"/>
        </w:rPr>
        <w:t xml:space="preserve"> (издаются приказы о поощрении учителей и учеников, поздравительные листки, осуществляется материальное вознаграждение педагогов из стимулирующего фонда).</w:t>
      </w:r>
    </w:p>
    <w:p w:rsidR="009B7AE0" w:rsidRPr="00585A6E" w:rsidRDefault="009B7AE0" w:rsidP="007C07C1">
      <w:pPr>
        <w:ind w:firstLine="708"/>
        <w:jc w:val="both"/>
        <w:rPr>
          <w:b/>
          <w:bCs/>
          <w:color w:val="000000"/>
        </w:rPr>
      </w:pPr>
      <w:r w:rsidRPr="00585A6E">
        <w:rPr>
          <w:b/>
          <w:bCs/>
          <w:color w:val="000000"/>
        </w:rPr>
        <w:t>г) Разработано Положение о системе оценки качества образования в М</w:t>
      </w:r>
      <w:r w:rsidR="00C60BC4">
        <w:rPr>
          <w:b/>
          <w:bCs/>
          <w:color w:val="000000"/>
        </w:rPr>
        <w:t>Б</w:t>
      </w:r>
      <w:r w:rsidRPr="00585A6E">
        <w:rPr>
          <w:b/>
          <w:bCs/>
          <w:color w:val="000000"/>
        </w:rPr>
        <w:t xml:space="preserve">ОУ </w:t>
      </w:r>
      <w:r>
        <w:rPr>
          <w:b/>
          <w:bCs/>
          <w:color w:val="000000"/>
        </w:rPr>
        <w:t>«</w:t>
      </w:r>
      <w:proofErr w:type="spellStart"/>
      <w:r w:rsidR="00F77F61">
        <w:rPr>
          <w:b/>
          <w:bCs/>
          <w:color w:val="000000"/>
        </w:rPr>
        <w:t>Новоромановская</w:t>
      </w:r>
      <w:proofErr w:type="spellEnd"/>
      <w:r w:rsidR="00F77F61">
        <w:rPr>
          <w:b/>
          <w:bCs/>
          <w:color w:val="000000"/>
        </w:rPr>
        <w:t xml:space="preserve"> СОШ</w:t>
      </w:r>
      <w:r>
        <w:rPr>
          <w:b/>
          <w:bCs/>
          <w:color w:val="000000"/>
        </w:rPr>
        <w:t>»</w:t>
      </w:r>
      <w:r w:rsidRPr="00585A6E">
        <w:rPr>
          <w:b/>
          <w:bCs/>
          <w:color w:val="000000"/>
        </w:rPr>
        <w:t>.</w:t>
      </w:r>
    </w:p>
    <w:p w:rsidR="009B7AE0" w:rsidRPr="00585A6E" w:rsidRDefault="009B7AE0" w:rsidP="007C07C1">
      <w:pPr>
        <w:ind w:firstLine="708"/>
        <w:jc w:val="both"/>
        <w:rPr>
          <w:color w:val="000000"/>
        </w:rPr>
      </w:pPr>
      <w:r w:rsidRPr="00585A6E">
        <w:rPr>
          <w:color w:val="000000"/>
        </w:rPr>
        <w:t>Эти составляющие обеспечивают реализацию основной задачи школы – обеспечение качества общего образования.</w:t>
      </w:r>
    </w:p>
    <w:p w:rsidR="009B7AE0" w:rsidRPr="00585A6E" w:rsidRDefault="009B7AE0" w:rsidP="007C07C1">
      <w:pPr>
        <w:ind w:firstLine="708"/>
        <w:jc w:val="both"/>
        <w:rPr>
          <w:color w:val="000000"/>
        </w:rPr>
      </w:pPr>
      <w:r w:rsidRPr="00585A6E">
        <w:rPr>
          <w:color w:val="000000"/>
        </w:rPr>
        <w:t>Таким образом,  в результате анализа достигнутых итогов обучения и воспитания мы смогли зафиксировать состояние и определить тенденции развития:</w:t>
      </w:r>
    </w:p>
    <w:p w:rsidR="009B7AE0" w:rsidRPr="00585A6E" w:rsidRDefault="009B7AE0" w:rsidP="007C07C1">
      <w:pPr>
        <w:ind w:firstLine="708"/>
        <w:jc w:val="both"/>
        <w:rPr>
          <w:color w:val="000000"/>
        </w:rPr>
      </w:pPr>
      <w:r w:rsidRPr="00585A6E">
        <w:rPr>
          <w:lang w:val="en-US"/>
        </w:rPr>
        <w:t>a</w:t>
      </w:r>
      <w:r w:rsidRPr="00585A6E">
        <w:t xml:space="preserve">) На протяжении трех лет по показателю «успеваемость учащихся школы» - результат можно охарактеризовать как стабильный. </w:t>
      </w:r>
    </w:p>
    <w:p w:rsidR="009B7AE0" w:rsidRPr="00585A6E" w:rsidRDefault="009B7AE0" w:rsidP="007C07C1">
      <w:pPr>
        <w:ind w:firstLine="708"/>
        <w:jc w:val="both"/>
        <w:rPr>
          <w:color w:val="000000"/>
        </w:rPr>
      </w:pPr>
      <w:r w:rsidRPr="00585A6E">
        <w:t xml:space="preserve">б) По показателю «качество знаний» в целом по школе </w:t>
      </w:r>
      <w:r w:rsidR="00562AD9" w:rsidRPr="00585A6E">
        <w:t>результат можно охарактеризовать как стабильный</w:t>
      </w:r>
      <w:r w:rsidRPr="00585A6E">
        <w:t>;</w:t>
      </w:r>
    </w:p>
    <w:p w:rsidR="009B7AE0" w:rsidRPr="00585A6E" w:rsidRDefault="00C60BC4" w:rsidP="007C07C1">
      <w:pPr>
        <w:ind w:firstLine="708"/>
        <w:jc w:val="both"/>
        <w:rPr>
          <w:color w:val="000000"/>
        </w:rPr>
      </w:pPr>
      <w:r>
        <w:t xml:space="preserve">в) Растет </w:t>
      </w:r>
      <w:r w:rsidR="009B7AE0" w:rsidRPr="00585A6E">
        <w:t xml:space="preserve"> показатель «участие учащихся в творческих конкурсах»</w:t>
      </w:r>
      <w:r>
        <w:t>, «участие учащихся в олимпиадах, интеллектуальных конкурсах, конференциях»</w:t>
      </w:r>
      <w:r w:rsidR="009B7AE0" w:rsidRPr="00585A6E">
        <w:t>;</w:t>
      </w:r>
    </w:p>
    <w:p w:rsidR="009B7AE0" w:rsidRPr="00585A6E" w:rsidRDefault="00C60BC4" w:rsidP="007C07C1">
      <w:pPr>
        <w:ind w:firstLine="708"/>
        <w:jc w:val="both"/>
      </w:pPr>
      <w:r>
        <w:rPr>
          <w:color w:val="000000"/>
        </w:rPr>
        <w:t>г</w:t>
      </w:r>
      <w:r w:rsidR="009B7AE0" w:rsidRPr="00585A6E">
        <w:rPr>
          <w:color w:val="000000"/>
        </w:rPr>
        <w:t xml:space="preserve">) По показателю «сохранение и укрепление здоровья обучающихся»: сокращение количества детей с заболеваниями почек и мочевой системы, сколиоза, плоскостопием; возрос процент детей с нарушением зрения, заболеваний ЖКТ. Зафиксировано наличие таких заболеваний среди учащихся, как астма, гипертония, есть случаи заболевания сахарным диабетом. В целом, </w:t>
      </w:r>
      <w:r w:rsidR="009B7AE0" w:rsidRPr="00585A6E">
        <w:t xml:space="preserve">наблюдается  положительная динамика основных показателей психического и физического здоровья детей; </w:t>
      </w:r>
    </w:p>
    <w:p w:rsidR="009B7AE0" w:rsidRPr="00585A6E" w:rsidRDefault="00C60BC4" w:rsidP="007C07C1">
      <w:pPr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д</w:t>
      </w:r>
      <w:r w:rsidR="009B7AE0" w:rsidRPr="00585A6E">
        <w:rPr>
          <w:color w:val="000000"/>
        </w:rPr>
        <w:t>) По показателю «открытость системы образования»: создана система детского самоуправления, система государственно-общественного управления, создан сай</w:t>
      </w:r>
      <w:r>
        <w:rPr>
          <w:color w:val="000000"/>
        </w:rPr>
        <w:t>т школы, где регулярно выставляю</w:t>
      </w:r>
      <w:r w:rsidR="009B7AE0" w:rsidRPr="00585A6E">
        <w:rPr>
          <w:color w:val="000000"/>
        </w:rPr>
        <w:t>тся публичный отчет о результатах образования в школе</w:t>
      </w:r>
      <w:r>
        <w:rPr>
          <w:color w:val="000000"/>
        </w:rPr>
        <w:t xml:space="preserve"> и отчет о результатах </w:t>
      </w:r>
      <w:proofErr w:type="spellStart"/>
      <w:r>
        <w:rPr>
          <w:color w:val="000000"/>
        </w:rPr>
        <w:t>самообследования</w:t>
      </w:r>
      <w:proofErr w:type="spellEnd"/>
      <w:r w:rsidR="009B7AE0" w:rsidRPr="00585A6E">
        <w:rPr>
          <w:color w:val="000000"/>
        </w:rPr>
        <w:t>; зафиксирована тенденция роста занятости учащихся во внеурочное время в секциях и кружках, действующих как на базе школы, так и в системе дополнительного образования.</w:t>
      </w:r>
      <w:proofErr w:type="gramEnd"/>
    </w:p>
    <w:p w:rsidR="009B7AE0" w:rsidRPr="00585A6E" w:rsidRDefault="009B7AE0" w:rsidP="007C07C1">
      <w:pPr>
        <w:ind w:firstLine="708"/>
        <w:jc w:val="both"/>
        <w:rPr>
          <w:color w:val="000000"/>
        </w:rPr>
      </w:pPr>
      <w:r w:rsidRPr="00585A6E">
        <w:rPr>
          <w:b/>
          <w:bCs/>
          <w:color w:val="000000"/>
        </w:rPr>
        <w:t>Состояние  и тенденции развития вспомогательных процессов: материально-технического обеспечения; мотивационной, технологической готовности  к деятельности в новых условиях педагогического коллектива</w:t>
      </w:r>
      <w:r w:rsidRPr="00585A6E">
        <w:rPr>
          <w:color w:val="000000"/>
        </w:rPr>
        <w:t>.</w:t>
      </w:r>
    </w:p>
    <w:p w:rsidR="00F77F61" w:rsidRPr="007C07C1" w:rsidRDefault="00F77F61" w:rsidP="00F77F61">
      <w:pPr>
        <w:ind w:firstLine="709"/>
        <w:jc w:val="both"/>
      </w:pPr>
      <w:r w:rsidRPr="007C07C1">
        <w:t>В 201</w:t>
      </w:r>
      <w:r w:rsidR="00DD5EF4" w:rsidRPr="007C07C1">
        <w:t>8</w:t>
      </w:r>
      <w:r w:rsidRPr="007C07C1">
        <w:t>/201</w:t>
      </w:r>
      <w:r w:rsidR="00DD5EF4" w:rsidRPr="007C07C1">
        <w:t>9</w:t>
      </w:r>
      <w:r w:rsidRPr="007C07C1">
        <w:t xml:space="preserve"> учебном году продолжилось обеспечение учащихся бесплатными учебными пособиями: было приобрете</w:t>
      </w:r>
      <w:r w:rsidR="00DD5EF4" w:rsidRPr="007C07C1">
        <w:t>но  648</w:t>
      </w:r>
      <w:r w:rsidRPr="007C07C1">
        <w:t xml:space="preserve"> экзем</w:t>
      </w:r>
      <w:r w:rsidR="00DD5EF4" w:rsidRPr="007C07C1">
        <w:t>пляра учебников на сумму 300356,36</w:t>
      </w:r>
      <w:r w:rsidRPr="007C07C1">
        <w:t xml:space="preserve"> рублей</w:t>
      </w:r>
      <w:r w:rsidR="00DD5EF4" w:rsidRPr="007C07C1">
        <w:t>, из них учебников по ФГОС – 648</w:t>
      </w:r>
      <w:r w:rsidRPr="007C07C1">
        <w:t xml:space="preserve"> экземпляра. Таким  образом, все обучающиеся обеспечены бесплатными учебниками.</w:t>
      </w:r>
    </w:p>
    <w:p w:rsidR="00F77F61" w:rsidRPr="007C07C1" w:rsidRDefault="00DD5EF4" w:rsidP="00F77F61">
      <w:pPr>
        <w:ind w:firstLine="709"/>
        <w:jc w:val="both"/>
      </w:pPr>
      <w:r w:rsidRPr="007C07C1">
        <w:t>Библиотека</w:t>
      </w:r>
      <w:r w:rsidR="00F77F61" w:rsidRPr="007C07C1">
        <w:t xml:space="preserve"> оборудован</w:t>
      </w:r>
      <w:r w:rsidRPr="007C07C1">
        <w:t>а</w:t>
      </w:r>
      <w:r w:rsidR="00F77F61" w:rsidRPr="007C07C1">
        <w:t xml:space="preserve"> двумя компьютерами</w:t>
      </w:r>
      <w:r w:rsidRPr="007C07C1">
        <w:t xml:space="preserve">  с выходом в Интернет, </w:t>
      </w:r>
      <w:r w:rsidR="00F77F61" w:rsidRPr="007C07C1">
        <w:t xml:space="preserve"> копировальной техникой. Библ</w:t>
      </w:r>
      <w:r w:rsidRPr="007C07C1">
        <w:t>иотечные фонды  составляют 13518</w:t>
      </w:r>
      <w:r w:rsidR="00F77F61" w:rsidRPr="007C07C1">
        <w:t xml:space="preserve">  экзе</w:t>
      </w:r>
      <w:r w:rsidRPr="007C07C1">
        <w:t>мпляров: основного фонда – 10647</w:t>
      </w:r>
      <w:r w:rsidR="00F77F61" w:rsidRPr="007C07C1">
        <w:t>эк</w:t>
      </w:r>
      <w:r w:rsidRPr="007C07C1">
        <w:t>земпляров, учебного фонда – 3519</w:t>
      </w:r>
      <w:r w:rsidR="00F77F61" w:rsidRPr="007C07C1">
        <w:t xml:space="preserve"> экземпляров. Учащиеся обеспечиваются учебниками из фондов библиотеки на безвозмездной основе  – 100% от потребностей. Фонд </w:t>
      </w:r>
      <w:proofErr w:type="spellStart"/>
      <w:r w:rsidR="00F77F61" w:rsidRPr="007C07C1">
        <w:t>медиатеки</w:t>
      </w:r>
      <w:proofErr w:type="spellEnd"/>
      <w:r w:rsidR="00F77F61" w:rsidRPr="007C07C1">
        <w:t xml:space="preserve"> составляет 84 экземпляра электронных носителей. </w:t>
      </w:r>
      <w:proofErr w:type="spellStart"/>
      <w:r w:rsidR="00F77F61" w:rsidRPr="007C07C1">
        <w:t>Книгообеспеченность</w:t>
      </w:r>
      <w:proofErr w:type="spellEnd"/>
      <w:r w:rsidR="00F77F61" w:rsidRPr="007C07C1">
        <w:t xml:space="preserve"> на 1 учащегося (без учебников)  составила 35%</w:t>
      </w:r>
    </w:p>
    <w:p w:rsidR="00F77F61" w:rsidRPr="007C07C1" w:rsidRDefault="007C07C1" w:rsidP="00F77F61">
      <w:pPr>
        <w:ind w:firstLine="709"/>
        <w:jc w:val="both"/>
      </w:pPr>
      <w:r>
        <w:t>42</w:t>
      </w:r>
      <w:r w:rsidR="00F77F61" w:rsidRPr="007C07C1">
        <w:t xml:space="preserve"> компьютера (компьютерный классы, медиа-центр) заключены в </w:t>
      </w:r>
      <w:proofErr w:type="gramStart"/>
      <w:r w:rsidR="00F77F61" w:rsidRPr="007C07C1">
        <w:t>школьную</w:t>
      </w:r>
      <w:proofErr w:type="gramEnd"/>
      <w:r w:rsidR="00F77F61" w:rsidRPr="007C07C1">
        <w:t xml:space="preserve"> ИВС и подключены к сети Интернет. </w:t>
      </w:r>
    </w:p>
    <w:p w:rsidR="00F77F61" w:rsidRPr="00F77F61" w:rsidRDefault="00F77F61" w:rsidP="00F77F61">
      <w:pPr>
        <w:ind w:firstLine="709"/>
        <w:jc w:val="both"/>
      </w:pPr>
      <w:r w:rsidRPr="00F77F61">
        <w:t>Учреждение имеет свой сайт: его адрес - http://novromsh.edu22.info/. Сайт ведется в соответствии с установленными требованиями. На страницах сайта размещается информация о школьных мероприятиях, информация для родителей, педагогов, обучающихся. Сайт открыт для заинтересованных лиц.</w:t>
      </w:r>
    </w:p>
    <w:p w:rsidR="00F77F61" w:rsidRPr="00F77F61" w:rsidRDefault="00F77F61" w:rsidP="00F77F61">
      <w:pPr>
        <w:ind w:firstLine="709"/>
        <w:jc w:val="both"/>
      </w:pPr>
      <w:r w:rsidRPr="00F77F61">
        <w:t>Кроме сайта, информацию о жизни школы можно прочитать на информационных стендах.</w:t>
      </w:r>
    </w:p>
    <w:p w:rsidR="009B7AE0" w:rsidRPr="00585A6E" w:rsidRDefault="009B7AE0" w:rsidP="007C07C1">
      <w:pPr>
        <w:ind w:firstLine="708"/>
        <w:jc w:val="both"/>
      </w:pPr>
      <w:r w:rsidRPr="00585A6E">
        <w:lastRenderedPageBreak/>
        <w:t>Таким образом, продолжается работа по укреплению компьютерной базы школы</w:t>
      </w:r>
      <w:r w:rsidR="00EC449B">
        <w:t xml:space="preserve"> и её филиалов</w:t>
      </w:r>
      <w:proofErr w:type="gramStart"/>
      <w:r w:rsidR="00EC449B">
        <w:t>.</w:t>
      </w:r>
      <w:r w:rsidRPr="00585A6E">
        <w:t>.</w:t>
      </w:r>
      <w:proofErr w:type="gramEnd"/>
    </w:p>
    <w:p w:rsidR="009B7AE0" w:rsidRPr="00585A6E" w:rsidRDefault="009B7AE0" w:rsidP="007C07C1">
      <w:pPr>
        <w:ind w:firstLine="360"/>
        <w:jc w:val="both"/>
        <w:rPr>
          <w:i/>
          <w:iCs/>
        </w:rPr>
      </w:pPr>
      <w:r w:rsidRPr="00585A6E">
        <w:rPr>
          <w:i/>
          <w:iCs/>
        </w:rPr>
        <w:t>На текущий момент существует ряд проблем, требующих неотложного решения:</w:t>
      </w:r>
    </w:p>
    <w:p w:rsidR="009B7AE0" w:rsidRPr="007C07C1" w:rsidRDefault="009B7AE0" w:rsidP="009B7AE0">
      <w:pPr>
        <w:numPr>
          <w:ilvl w:val="0"/>
          <w:numId w:val="23"/>
        </w:numPr>
        <w:jc w:val="both"/>
        <w:rPr>
          <w:i/>
          <w:iCs/>
        </w:rPr>
      </w:pPr>
      <w:r w:rsidRPr="007C07C1">
        <w:rPr>
          <w:i/>
          <w:iCs/>
        </w:rPr>
        <w:t>износ здани</w:t>
      </w:r>
      <w:r w:rsidR="007C07C1" w:rsidRPr="007C07C1">
        <w:rPr>
          <w:i/>
          <w:iCs/>
        </w:rPr>
        <w:t xml:space="preserve">й филиалов в </w:t>
      </w:r>
      <w:proofErr w:type="spellStart"/>
      <w:r w:rsidR="007C07C1" w:rsidRPr="007C07C1">
        <w:rPr>
          <w:i/>
          <w:iCs/>
        </w:rPr>
        <w:t>п</w:t>
      </w:r>
      <w:proofErr w:type="gramStart"/>
      <w:r w:rsidR="007C07C1" w:rsidRPr="007C07C1">
        <w:rPr>
          <w:i/>
          <w:iCs/>
        </w:rPr>
        <w:t>.А</w:t>
      </w:r>
      <w:proofErr w:type="gramEnd"/>
      <w:r w:rsidR="007C07C1" w:rsidRPr="007C07C1">
        <w:rPr>
          <w:i/>
          <w:iCs/>
        </w:rPr>
        <w:t>лтай</w:t>
      </w:r>
      <w:proofErr w:type="spellEnd"/>
      <w:r w:rsidR="007C07C1" w:rsidRPr="007C07C1">
        <w:rPr>
          <w:i/>
          <w:iCs/>
        </w:rPr>
        <w:t xml:space="preserve"> и </w:t>
      </w:r>
      <w:proofErr w:type="spellStart"/>
      <w:r w:rsidR="007C07C1" w:rsidRPr="007C07C1">
        <w:rPr>
          <w:i/>
          <w:iCs/>
        </w:rPr>
        <w:t>с.Панфилово</w:t>
      </w:r>
      <w:proofErr w:type="spellEnd"/>
      <w:r w:rsidRPr="007C07C1">
        <w:rPr>
          <w:i/>
          <w:iCs/>
        </w:rPr>
        <w:t>, трещины, разрушение наружной кирпичной кладки стен;</w:t>
      </w:r>
    </w:p>
    <w:p w:rsidR="009B7AE0" w:rsidRPr="007C07C1" w:rsidRDefault="009B7AE0" w:rsidP="009B7AE0">
      <w:pPr>
        <w:numPr>
          <w:ilvl w:val="0"/>
          <w:numId w:val="23"/>
        </w:numPr>
        <w:jc w:val="both"/>
        <w:rPr>
          <w:i/>
          <w:iCs/>
        </w:rPr>
      </w:pPr>
      <w:r w:rsidRPr="007C07C1">
        <w:rPr>
          <w:i/>
          <w:iCs/>
        </w:rPr>
        <w:t xml:space="preserve">требуется ремонт асфальтового покрытия, </w:t>
      </w:r>
      <w:proofErr w:type="spellStart"/>
      <w:r w:rsidRPr="007C07C1">
        <w:rPr>
          <w:i/>
          <w:iCs/>
        </w:rPr>
        <w:t>отмосток</w:t>
      </w:r>
      <w:proofErr w:type="spellEnd"/>
      <w:r w:rsidRPr="007C07C1">
        <w:rPr>
          <w:i/>
          <w:iCs/>
        </w:rPr>
        <w:t>, цоколя</w:t>
      </w:r>
      <w:r w:rsidR="007C07C1" w:rsidRPr="007C07C1">
        <w:rPr>
          <w:i/>
          <w:iCs/>
        </w:rPr>
        <w:t xml:space="preserve"> зданий филиалов</w:t>
      </w:r>
      <w:r w:rsidRPr="007C07C1">
        <w:rPr>
          <w:i/>
          <w:iCs/>
        </w:rPr>
        <w:t>;</w:t>
      </w:r>
    </w:p>
    <w:p w:rsidR="007C07C1" w:rsidRDefault="009B7AE0" w:rsidP="007C07C1">
      <w:pPr>
        <w:numPr>
          <w:ilvl w:val="0"/>
          <w:numId w:val="23"/>
        </w:numPr>
        <w:jc w:val="both"/>
        <w:rPr>
          <w:i/>
          <w:iCs/>
        </w:rPr>
      </w:pPr>
      <w:r w:rsidRPr="007C07C1">
        <w:rPr>
          <w:i/>
          <w:iCs/>
        </w:rPr>
        <w:t xml:space="preserve">необходим </w:t>
      </w:r>
      <w:r w:rsidR="007C07C1" w:rsidRPr="007C07C1">
        <w:rPr>
          <w:i/>
          <w:iCs/>
        </w:rPr>
        <w:t>внутренний ремонт зданий</w:t>
      </w:r>
      <w:r w:rsidRPr="007C07C1">
        <w:rPr>
          <w:i/>
          <w:iCs/>
        </w:rPr>
        <w:t xml:space="preserve">. </w:t>
      </w:r>
    </w:p>
    <w:p w:rsidR="0055357B" w:rsidRPr="007C07C1" w:rsidRDefault="0055357B" w:rsidP="007C07C1">
      <w:pPr>
        <w:ind w:firstLine="360"/>
        <w:jc w:val="both"/>
        <w:rPr>
          <w:i/>
          <w:iCs/>
        </w:rPr>
      </w:pPr>
      <w:r w:rsidRPr="007C07C1">
        <w:t xml:space="preserve">Охват учащихся питанием составляет 98,2 % (по </w:t>
      </w:r>
      <w:r w:rsidR="00F77F61" w:rsidRPr="007C07C1">
        <w:t>району</w:t>
      </w:r>
      <w:r w:rsidRPr="007C07C1">
        <w:t xml:space="preserve"> – 95%). Питание в школе организовано для обучающихся всех социальных групп: компенсационные выплаты на питание получают 1</w:t>
      </w:r>
      <w:r w:rsidR="00F77F61" w:rsidRPr="007C07C1">
        <w:t>3</w:t>
      </w:r>
      <w:r w:rsidRPr="007C07C1">
        <w:t>1 ученик (</w:t>
      </w:r>
      <w:r w:rsidR="00F77F61" w:rsidRPr="007C07C1">
        <w:t>43</w:t>
      </w:r>
      <w:r w:rsidRPr="007C07C1">
        <w:t>%).</w:t>
      </w:r>
    </w:p>
    <w:p w:rsidR="0055357B" w:rsidRDefault="0055357B" w:rsidP="0055357B">
      <w:pPr>
        <w:jc w:val="both"/>
      </w:pPr>
    </w:p>
    <w:p w:rsidR="009B7AE0" w:rsidRPr="00585A6E" w:rsidRDefault="009B7AE0" w:rsidP="009B7AE0">
      <w:pPr>
        <w:ind w:firstLine="720"/>
        <w:jc w:val="center"/>
        <w:rPr>
          <w:b/>
          <w:bCs/>
          <w:color w:val="000000"/>
        </w:rPr>
      </w:pPr>
      <w:r w:rsidRPr="00585A6E">
        <w:rPr>
          <w:b/>
          <w:bCs/>
          <w:color w:val="000000"/>
        </w:rPr>
        <w:t>Педагогические кадры и управленческий персонал:</w:t>
      </w:r>
    </w:p>
    <w:p w:rsidR="009B7AE0" w:rsidRPr="00585A6E" w:rsidRDefault="009B7AE0" w:rsidP="009B7AE0">
      <w:pPr>
        <w:jc w:val="both"/>
        <w:rPr>
          <w:color w:val="000000"/>
        </w:rPr>
      </w:pPr>
      <w:r w:rsidRPr="00585A6E">
        <w:rPr>
          <w:color w:val="000000"/>
        </w:rPr>
        <w:t xml:space="preserve">регулярно проходят курсы повышения квалификации:  </w:t>
      </w:r>
    </w:p>
    <w:p w:rsidR="009B7AE0" w:rsidRPr="00585A6E" w:rsidRDefault="009B7AE0" w:rsidP="009B7AE0">
      <w:pPr>
        <w:jc w:val="center"/>
        <w:rPr>
          <w:i/>
          <w:color w:val="000000"/>
        </w:rPr>
      </w:pPr>
      <w:r w:rsidRPr="00585A6E">
        <w:rPr>
          <w:i/>
          <w:color w:val="000000"/>
        </w:rPr>
        <w:t>Таблица №6. Сведения о повышении квалификации</w:t>
      </w:r>
    </w:p>
    <w:p w:rsidR="009B7AE0" w:rsidRPr="00585A6E" w:rsidRDefault="009B7AE0" w:rsidP="009B7AE0">
      <w:pPr>
        <w:jc w:val="center"/>
        <w:rPr>
          <w:i/>
        </w:rPr>
      </w:pPr>
      <w:r w:rsidRPr="00585A6E">
        <w:rPr>
          <w:i/>
        </w:rPr>
        <w:t>и переподготовке педагогических кадров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4"/>
        <w:gridCol w:w="1243"/>
        <w:gridCol w:w="1243"/>
        <w:gridCol w:w="1243"/>
        <w:gridCol w:w="949"/>
        <w:gridCol w:w="1747"/>
      </w:tblGrid>
      <w:tr w:rsidR="0055357B" w:rsidRPr="00D32746">
        <w:tc>
          <w:tcPr>
            <w:tcW w:w="0" w:type="auto"/>
          </w:tcPr>
          <w:p w:rsidR="0055357B" w:rsidRPr="00D32746" w:rsidRDefault="0055357B" w:rsidP="00B9285B">
            <w:pPr>
              <w:jc w:val="both"/>
            </w:pPr>
            <w:r w:rsidRPr="00D32746">
              <w:t>Курсы повышения квалификации в учреждениях дополнительного профессионального образования взрослых</w:t>
            </w:r>
          </w:p>
        </w:tc>
        <w:tc>
          <w:tcPr>
            <w:tcW w:w="0" w:type="auto"/>
          </w:tcPr>
          <w:p w:rsidR="0055357B" w:rsidRPr="00D32746" w:rsidRDefault="00F77F61" w:rsidP="00EC449B">
            <w:pPr>
              <w:jc w:val="both"/>
            </w:pPr>
            <w:r>
              <w:t>201</w:t>
            </w:r>
            <w:r w:rsidR="00EC449B">
              <w:t>5</w:t>
            </w:r>
            <w:r w:rsidR="0055357B">
              <w:t>/201</w:t>
            </w:r>
            <w:r w:rsidR="00EC449B">
              <w:t>6</w:t>
            </w:r>
          </w:p>
        </w:tc>
        <w:tc>
          <w:tcPr>
            <w:tcW w:w="0" w:type="auto"/>
          </w:tcPr>
          <w:p w:rsidR="0055357B" w:rsidRPr="00D32746" w:rsidRDefault="0055357B" w:rsidP="00EC449B">
            <w:pPr>
              <w:jc w:val="both"/>
            </w:pPr>
            <w:r w:rsidRPr="00D32746">
              <w:t>20</w:t>
            </w:r>
            <w:r>
              <w:t>1</w:t>
            </w:r>
            <w:r w:rsidR="00EC449B">
              <w:t>6</w:t>
            </w:r>
            <w:r>
              <w:t>/</w:t>
            </w:r>
            <w:r w:rsidRPr="00D32746">
              <w:t>20</w:t>
            </w:r>
            <w:r>
              <w:t>1</w:t>
            </w:r>
            <w:r w:rsidR="00EC449B">
              <w:t>7</w:t>
            </w:r>
          </w:p>
        </w:tc>
        <w:tc>
          <w:tcPr>
            <w:tcW w:w="0" w:type="auto"/>
          </w:tcPr>
          <w:p w:rsidR="0055357B" w:rsidRPr="00D32746" w:rsidRDefault="0055357B" w:rsidP="00EC449B">
            <w:pPr>
              <w:jc w:val="both"/>
            </w:pPr>
            <w:r>
              <w:t>201</w:t>
            </w:r>
            <w:r w:rsidR="00EC449B">
              <w:t>7</w:t>
            </w:r>
            <w:r>
              <w:t>/</w:t>
            </w:r>
            <w:r w:rsidRPr="00D32746">
              <w:t>20</w:t>
            </w:r>
            <w:r>
              <w:t>1</w:t>
            </w:r>
            <w:r w:rsidR="00EC449B">
              <w:t>8</w:t>
            </w:r>
          </w:p>
        </w:tc>
        <w:tc>
          <w:tcPr>
            <w:tcW w:w="0" w:type="auto"/>
          </w:tcPr>
          <w:p w:rsidR="0055357B" w:rsidRPr="00D32746" w:rsidRDefault="0055357B" w:rsidP="00B9285B">
            <w:pPr>
              <w:jc w:val="both"/>
            </w:pPr>
            <w:r w:rsidRPr="00D32746">
              <w:t xml:space="preserve">всего за </w:t>
            </w:r>
            <w:r>
              <w:t>три года</w:t>
            </w:r>
          </w:p>
        </w:tc>
        <w:tc>
          <w:tcPr>
            <w:tcW w:w="0" w:type="auto"/>
          </w:tcPr>
          <w:p w:rsidR="0055357B" w:rsidRPr="00D32746" w:rsidRDefault="0055357B" w:rsidP="00B9285B">
            <w:pPr>
              <w:jc w:val="both"/>
            </w:pPr>
            <w:r w:rsidRPr="00D32746">
              <w:t>% от общего количества педагогов</w:t>
            </w:r>
          </w:p>
        </w:tc>
      </w:tr>
      <w:tr w:rsidR="0055357B" w:rsidRPr="00D32746">
        <w:tc>
          <w:tcPr>
            <w:tcW w:w="0" w:type="auto"/>
          </w:tcPr>
          <w:p w:rsidR="0055357B" w:rsidRPr="00D32746" w:rsidRDefault="0055357B" w:rsidP="00B9285B">
            <w:pPr>
              <w:jc w:val="both"/>
            </w:pPr>
            <w:r w:rsidRPr="00D32746">
              <w:t xml:space="preserve">Краткосрочные </w:t>
            </w:r>
          </w:p>
          <w:p w:rsidR="0055357B" w:rsidRPr="00D32746" w:rsidRDefault="0055357B" w:rsidP="00B9285B">
            <w:pPr>
              <w:jc w:val="both"/>
            </w:pPr>
            <w:r w:rsidRPr="00D32746">
              <w:t>(до 100 часов)</w:t>
            </w:r>
          </w:p>
        </w:tc>
        <w:tc>
          <w:tcPr>
            <w:tcW w:w="0" w:type="auto"/>
          </w:tcPr>
          <w:p w:rsidR="0055357B" w:rsidRPr="004003E3" w:rsidRDefault="004003E3" w:rsidP="004003E3">
            <w:pPr>
              <w:jc w:val="center"/>
            </w:pPr>
            <w:r w:rsidRPr="004003E3">
              <w:t>17</w:t>
            </w:r>
          </w:p>
        </w:tc>
        <w:tc>
          <w:tcPr>
            <w:tcW w:w="0" w:type="auto"/>
          </w:tcPr>
          <w:p w:rsidR="0055357B" w:rsidRPr="004003E3" w:rsidRDefault="004003E3" w:rsidP="00B9285B">
            <w:pPr>
              <w:jc w:val="center"/>
            </w:pPr>
            <w:r w:rsidRPr="004003E3">
              <w:t xml:space="preserve">7 </w:t>
            </w:r>
          </w:p>
        </w:tc>
        <w:tc>
          <w:tcPr>
            <w:tcW w:w="0" w:type="auto"/>
          </w:tcPr>
          <w:p w:rsidR="0055357B" w:rsidRPr="004003E3" w:rsidRDefault="004003E3" w:rsidP="00B9285B">
            <w:pPr>
              <w:jc w:val="center"/>
            </w:pPr>
            <w:r w:rsidRPr="004003E3">
              <w:t xml:space="preserve">19 </w:t>
            </w:r>
          </w:p>
        </w:tc>
        <w:tc>
          <w:tcPr>
            <w:tcW w:w="0" w:type="auto"/>
          </w:tcPr>
          <w:p w:rsidR="0055357B" w:rsidRPr="004003E3" w:rsidRDefault="004003E3" w:rsidP="00B9285B">
            <w:pPr>
              <w:jc w:val="center"/>
            </w:pPr>
            <w:r w:rsidRPr="004003E3">
              <w:t>43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5357B" w:rsidRPr="00D32746" w:rsidRDefault="0055357B" w:rsidP="00B9285B">
            <w:pPr>
              <w:jc w:val="center"/>
            </w:pPr>
          </w:p>
          <w:p w:rsidR="0055357B" w:rsidRPr="00D32746" w:rsidRDefault="0055357B" w:rsidP="00B9285B">
            <w:pPr>
              <w:jc w:val="center"/>
            </w:pPr>
          </w:p>
          <w:p w:rsidR="0055357B" w:rsidRPr="00D32746" w:rsidRDefault="0055357B" w:rsidP="00B9285B">
            <w:pPr>
              <w:jc w:val="center"/>
            </w:pPr>
            <w:r>
              <w:t>100%</w:t>
            </w:r>
          </w:p>
        </w:tc>
      </w:tr>
      <w:tr w:rsidR="0055357B" w:rsidRPr="00D32746">
        <w:tc>
          <w:tcPr>
            <w:tcW w:w="0" w:type="auto"/>
          </w:tcPr>
          <w:p w:rsidR="0055357B" w:rsidRPr="00D32746" w:rsidRDefault="0055357B" w:rsidP="00B9285B">
            <w:pPr>
              <w:jc w:val="both"/>
            </w:pPr>
            <w:r w:rsidRPr="00D32746">
              <w:t xml:space="preserve">Длительные  </w:t>
            </w:r>
          </w:p>
          <w:p w:rsidR="0055357B" w:rsidRPr="00D32746" w:rsidRDefault="0055357B" w:rsidP="00B9285B">
            <w:pPr>
              <w:jc w:val="both"/>
            </w:pPr>
            <w:r w:rsidRPr="00D32746">
              <w:t>(свыше 100 часов)</w:t>
            </w:r>
          </w:p>
        </w:tc>
        <w:tc>
          <w:tcPr>
            <w:tcW w:w="0" w:type="auto"/>
          </w:tcPr>
          <w:p w:rsidR="0055357B" w:rsidRPr="004003E3" w:rsidRDefault="004003E3" w:rsidP="00B9285B">
            <w:pPr>
              <w:jc w:val="center"/>
            </w:pPr>
            <w:r w:rsidRPr="004003E3">
              <w:t>2</w:t>
            </w:r>
          </w:p>
        </w:tc>
        <w:tc>
          <w:tcPr>
            <w:tcW w:w="0" w:type="auto"/>
          </w:tcPr>
          <w:p w:rsidR="0055357B" w:rsidRPr="004003E3" w:rsidRDefault="004003E3" w:rsidP="00B9285B">
            <w:pPr>
              <w:jc w:val="center"/>
            </w:pPr>
            <w:r w:rsidRPr="004003E3">
              <w:t xml:space="preserve"> -</w:t>
            </w:r>
          </w:p>
        </w:tc>
        <w:tc>
          <w:tcPr>
            <w:tcW w:w="0" w:type="auto"/>
          </w:tcPr>
          <w:p w:rsidR="0055357B" w:rsidRPr="004003E3" w:rsidRDefault="00F77F61" w:rsidP="00B9285B">
            <w:pPr>
              <w:jc w:val="center"/>
            </w:pPr>
            <w:r w:rsidRPr="004003E3">
              <w:t>1</w:t>
            </w:r>
          </w:p>
        </w:tc>
        <w:tc>
          <w:tcPr>
            <w:tcW w:w="0" w:type="auto"/>
          </w:tcPr>
          <w:p w:rsidR="0055357B" w:rsidRPr="004003E3" w:rsidRDefault="004003E3" w:rsidP="00B9285B">
            <w:pPr>
              <w:jc w:val="center"/>
            </w:pPr>
            <w:r w:rsidRPr="004003E3">
              <w:t>3</w:t>
            </w:r>
          </w:p>
        </w:tc>
        <w:tc>
          <w:tcPr>
            <w:tcW w:w="0" w:type="auto"/>
            <w:vMerge/>
            <w:shd w:val="clear" w:color="auto" w:fill="auto"/>
          </w:tcPr>
          <w:p w:rsidR="0055357B" w:rsidRPr="00D32746" w:rsidRDefault="0055357B" w:rsidP="00B9285B">
            <w:pPr>
              <w:jc w:val="both"/>
            </w:pPr>
          </w:p>
        </w:tc>
      </w:tr>
      <w:tr w:rsidR="0055357B" w:rsidRPr="00D32746">
        <w:tc>
          <w:tcPr>
            <w:tcW w:w="0" w:type="auto"/>
          </w:tcPr>
          <w:p w:rsidR="0055357B" w:rsidRPr="00D32746" w:rsidRDefault="0055357B" w:rsidP="00B9285B">
            <w:pPr>
              <w:jc w:val="both"/>
            </w:pPr>
            <w:r w:rsidRPr="00D32746">
              <w:t>Профессиональная переподготовка</w:t>
            </w:r>
          </w:p>
        </w:tc>
        <w:tc>
          <w:tcPr>
            <w:tcW w:w="0" w:type="auto"/>
          </w:tcPr>
          <w:p w:rsidR="0055357B" w:rsidRPr="004003E3" w:rsidRDefault="004003E3" w:rsidP="00B9285B">
            <w:pPr>
              <w:jc w:val="center"/>
            </w:pPr>
            <w:r w:rsidRPr="004003E3">
              <w:t>1</w:t>
            </w:r>
          </w:p>
        </w:tc>
        <w:tc>
          <w:tcPr>
            <w:tcW w:w="0" w:type="auto"/>
          </w:tcPr>
          <w:p w:rsidR="0055357B" w:rsidRPr="004003E3" w:rsidRDefault="004003E3" w:rsidP="00B9285B">
            <w:pPr>
              <w:jc w:val="center"/>
            </w:pPr>
            <w:r w:rsidRPr="004003E3">
              <w:t>3</w:t>
            </w:r>
          </w:p>
        </w:tc>
        <w:tc>
          <w:tcPr>
            <w:tcW w:w="0" w:type="auto"/>
          </w:tcPr>
          <w:p w:rsidR="0055357B" w:rsidRPr="004003E3" w:rsidRDefault="004003E3" w:rsidP="00B9285B">
            <w:pPr>
              <w:jc w:val="center"/>
            </w:pPr>
            <w:r w:rsidRPr="004003E3">
              <w:t>2</w:t>
            </w:r>
          </w:p>
        </w:tc>
        <w:tc>
          <w:tcPr>
            <w:tcW w:w="0" w:type="auto"/>
          </w:tcPr>
          <w:p w:rsidR="0055357B" w:rsidRPr="004003E3" w:rsidRDefault="004003E3" w:rsidP="00B9285B">
            <w:pPr>
              <w:jc w:val="center"/>
            </w:pPr>
            <w:r w:rsidRPr="004003E3">
              <w:t>6</w:t>
            </w:r>
          </w:p>
        </w:tc>
        <w:tc>
          <w:tcPr>
            <w:tcW w:w="0" w:type="auto"/>
            <w:vMerge/>
            <w:shd w:val="clear" w:color="auto" w:fill="auto"/>
          </w:tcPr>
          <w:p w:rsidR="0055357B" w:rsidRPr="00D32746" w:rsidRDefault="0055357B" w:rsidP="00B9285B">
            <w:pPr>
              <w:jc w:val="both"/>
            </w:pPr>
          </w:p>
        </w:tc>
      </w:tr>
    </w:tbl>
    <w:p w:rsidR="0055357B" w:rsidRPr="00D32746" w:rsidRDefault="0055357B" w:rsidP="0055357B">
      <w:pPr>
        <w:jc w:val="both"/>
      </w:pPr>
    </w:p>
    <w:p w:rsidR="009B7AE0" w:rsidRPr="00585A6E" w:rsidRDefault="009B7AE0" w:rsidP="009B7AE0">
      <w:pPr>
        <w:jc w:val="center"/>
        <w:rPr>
          <w:i/>
        </w:rPr>
      </w:pPr>
      <w:r w:rsidRPr="00585A6E">
        <w:rPr>
          <w:i/>
        </w:rPr>
        <w:t>Таблица №7. Сведения о повышении квалификации</w:t>
      </w:r>
    </w:p>
    <w:p w:rsidR="009B7AE0" w:rsidRPr="00585A6E" w:rsidRDefault="009B7AE0" w:rsidP="009B7AE0">
      <w:pPr>
        <w:jc w:val="center"/>
        <w:rPr>
          <w:i/>
        </w:rPr>
      </w:pPr>
      <w:r w:rsidRPr="00585A6E">
        <w:rPr>
          <w:i/>
        </w:rPr>
        <w:t xml:space="preserve">и переподготовке руководителей (за последние </w:t>
      </w:r>
      <w:r w:rsidR="00F77F61">
        <w:rPr>
          <w:i/>
        </w:rPr>
        <w:t>три года</w:t>
      </w:r>
      <w:r w:rsidRPr="00585A6E">
        <w:rPr>
          <w:i/>
        </w:rPr>
        <w:t>)</w:t>
      </w:r>
    </w:p>
    <w:tbl>
      <w:tblPr>
        <w:tblpPr w:leftFromText="180" w:rightFromText="180" w:vertAnchor="text" w:horzAnchor="margin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1243"/>
        <w:gridCol w:w="1243"/>
        <w:gridCol w:w="1243"/>
        <w:gridCol w:w="851"/>
        <w:gridCol w:w="2084"/>
      </w:tblGrid>
      <w:tr w:rsidR="0055357B" w:rsidRPr="009B475F">
        <w:tc>
          <w:tcPr>
            <w:tcW w:w="0" w:type="auto"/>
          </w:tcPr>
          <w:p w:rsidR="0055357B" w:rsidRPr="009B475F" w:rsidRDefault="0055357B" w:rsidP="00B9285B">
            <w:pPr>
              <w:jc w:val="both"/>
            </w:pPr>
            <w:r w:rsidRPr="009B475F">
              <w:t>Курсы повышения квалификации в учреждениях дополнительного профессионального образования взрослых</w:t>
            </w:r>
          </w:p>
        </w:tc>
        <w:tc>
          <w:tcPr>
            <w:tcW w:w="0" w:type="auto"/>
          </w:tcPr>
          <w:p w:rsidR="0055357B" w:rsidRPr="009B475F" w:rsidRDefault="0055357B" w:rsidP="00EC449B">
            <w:pPr>
              <w:jc w:val="both"/>
            </w:pPr>
            <w:r w:rsidRPr="009B475F">
              <w:t>201</w:t>
            </w:r>
            <w:r w:rsidR="00EC449B" w:rsidRPr="009B475F">
              <w:t>5</w:t>
            </w:r>
            <w:r w:rsidRPr="009B475F">
              <w:t>/201</w:t>
            </w:r>
            <w:r w:rsidR="00EC449B" w:rsidRPr="009B475F">
              <w:t>6</w:t>
            </w:r>
          </w:p>
        </w:tc>
        <w:tc>
          <w:tcPr>
            <w:tcW w:w="0" w:type="auto"/>
          </w:tcPr>
          <w:p w:rsidR="0055357B" w:rsidRPr="009B475F" w:rsidRDefault="00F77F61" w:rsidP="00EC449B">
            <w:pPr>
              <w:jc w:val="both"/>
            </w:pPr>
            <w:r w:rsidRPr="009B475F">
              <w:t>201</w:t>
            </w:r>
            <w:r w:rsidR="00EC449B" w:rsidRPr="009B475F">
              <w:t>6</w:t>
            </w:r>
            <w:r w:rsidR="0055357B" w:rsidRPr="009B475F">
              <w:t>/201</w:t>
            </w:r>
            <w:r w:rsidR="00EC449B" w:rsidRPr="009B475F">
              <w:t>7</w:t>
            </w:r>
          </w:p>
        </w:tc>
        <w:tc>
          <w:tcPr>
            <w:tcW w:w="0" w:type="auto"/>
          </w:tcPr>
          <w:p w:rsidR="0055357B" w:rsidRPr="009B475F" w:rsidRDefault="00F77F61" w:rsidP="00EC449B">
            <w:pPr>
              <w:jc w:val="both"/>
            </w:pPr>
            <w:r w:rsidRPr="009B475F">
              <w:t>201</w:t>
            </w:r>
            <w:r w:rsidR="00EC449B" w:rsidRPr="009B475F">
              <w:t>7</w:t>
            </w:r>
            <w:r w:rsidR="0055357B" w:rsidRPr="009B475F">
              <w:t>/201</w:t>
            </w:r>
            <w:r w:rsidR="00EC449B" w:rsidRPr="009B475F">
              <w:t>8</w:t>
            </w:r>
          </w:p>
        </w:tc>
        <w:tc>
          <w:tcPr>
            <w:tcW w:w="0" w:type="auto"/>
          </w:tcPr>
          <w:p w:rsidR="0055357B" w:rsidRPr="009B475F" w:rsidRDefault="0055357B" w:rsidP="00B9285B">
            <w:pPr>
              <w:jc w:val="both"/>
            </w:pPr>
            <w:r w:rsidRPr="009B475F">
              <w:t>всего за три</w:t>
            </w:r>
          </w:p>
          <w:p w:rsidR="0055357B" w:rsidRPr="009B475F" w:rsidRDefault="0055357B" w:rsidP="00B9285B">
            <w:pPr>
              <w:jc w:val="both"/>
            </w:pPr>
            <w:r w:rsidRPr="009B475F">
              <w:t>года</w:t>
            </w:r>
          </w:p>
        </w:tc>
        <w:tc>
          <w:tcPr>
            <w:tcW w:w="0" w:type="auto"/>
          </w:tcPr>
          <w:p w:rsidR="0055357B" w:rsidRPr="009B475F" w:rsidRDefault="0055357B" w:rsidP="00B9285B">
            <w:pPr>
              <w:jc w:val="both"/>
            </w:pPr>
            <w:r w:rsidRPr="009B475F">
              <w:t>% от общего количества руководителей</w:t>
            </w:r>
          </w:p>
        </w:tc>
      </w:tr>
      <w:tr w:rsidR="0055357B" w:rsidRPr="009B475F">
        <w:tc>
          <w:tcPr>
            <w:tcW w:w="0" w:type="auto"/>
          </w:tcPr>
          <w:p w:rsidR="0055357B" w:rsidRPr="009B475F" w:rsidRDefault="0055357B" w:rsidP="00B9285B">
            <w:pPr>
              <w:jc w:val="both"/>
            </w:pPr>
            <w:r w:rsidRPr="009B475F">
              <w:t xml:space="preserve">Краткосрочные </w:t>
            </w:r>
          </w:p>
          <w:p w:rsidR="0055357B" w:rsidRPr="009B475F" w:rsidRDefault="0055357B" w:rsidP="00B9285B">
            <w:pPr>
              <w:jc w:val="both"/>
            </w:pPr>
            <w:r w:rsidRPr="009B475F">
              <w:t>(до 100 часов)</w:t>
            </w:r>
          </w:p>
        </w:tc>
        <w:tc>
          <w:tcPr>
            <w:tcW w:w="0" w:type="auto"/>
            <w:vAlign w:val="center"/>
          </w:tcPr>
          <w:p w:rsidR="0055357B" w:rsidRPr="009B475F" w:rsidRDefault="0055357B" w:rsidP="00B9285B">
            <w:pPr>
              <w:jc w:val="center"/>
            </w:pPr>
            <w:r w:rsidRPr="009B475F">
              <w:t>2</w:t>
            </w:r>
          </w:p>
        </w:tc>
        <w:tc>
          <w:tcPr>
            <w:tcW w:w="0" w:type="auto"/>
            <w:vAlign w:val="center"/>
          </w:tcPr>
          <w:p w:rsidR="0055357B" w:rsidRPr="009B475F" w:rsidRDefault="0055357B" w:rsidP="00B9285B">
            <w:pPr>
              <w:jc w:val="center"/>
            </w:pPr>
            <w:r w:rsidRPr="009B475F">
              <w:t>1</w:t>
            </w:r>
          </w:p>
        </w:tc>
        <w:tc>
          <w:tcPr>
            <w:tcW w:w="0" w:type="auto"/>
            <w:vAlign w:val="center"/>
          </w:tcPr>
          <w:p w:rsidR="0055357B" w:rsidRPr="009B475F" w:rsidRDefault="0055357B" w:rsidP="00B9285B">
            <w:pPr>
              <w:jc w:val="center"/>
            </w:pPr>
            <w:r w:rsidRPr="009B475F">
              <w:t>2</w:t>
            </w:r>
          </w:p>
        </w:tc>
        <w:tc>
          <w:tcPr>
            <w:tcW w:w="0" w:type="auto"/>
            <w:vAlign w:val="center"/>
          </w:tcPr>
          <w:p w:rsidR="0055357B" w:rsidRPr="009B475F" w:rsidRDefault="0055357B" w:rsidP="00B9285B">
            <w:pPr>
              <w:jc w:val="center"/>
            </w:pPr>
            <w:r w:rsidRPr="009B475F">
              <w:t>4</w:t>
            </w:r>
          </w:p>
        </w:tc>
        <w:tc>
          <w:tcPr>
            <w:tcW w:w="0" w:type="auto"/>
            <w:vAlign w:val="center"/>
          </w:tcPr>
          <w:p w:rsidR="0055357B" w:rsidRPr="009B475F" w:rsidRDefault="0055357B" w:rsidP="00B9285B">
            <w:pPr>
              <w:jc w:val="center"/>
            </w:pPr>
            <w:r w:rsidRPr="009B475F">
              <w:t>100</w:t>
            </w:r>
          </w:p>
        </w:tc>
      </w:tr>
      <w:tr w:rsidR="0055357B" w:rsidRPr="009B475F">
        <w:tc>
          <w:tcPr>
            <w:tcW w:w="0" w:type="auto"/>
          </w:tcPr>
          <w:p w:rsidR="0055357B" w:rsidRPr="009B475F" w:rsidRDefault="0055357B" w:rsidP="00B9285B">
            <w:pPr>
              <w:jc w:val="both"/>
            </w:pPr>
            <w:r w:rsidRPr="009B475F">
              <w:t xml:space="preserve">Длительные  </w:t>
            </w:r>
          </w:p>
          <w:p w:rsidR="0055357B" w:rsidRPr="009B475F" w:rsidRDefault="0055357B" w:rsidP="00B9285B">
            <w:pPr>
              <w:jc w:val="both"/>
            </w:pPr>
            <w:r w:rsidRPr="009B475F">
              <w:t>(свыше 100 часов)</w:t>
            </w:r>
          </w:p>
        </w:tc>
        <w:tc>
          <w:tcPr>
            <w:tcW w:w="0" w:type="auto"/>
            <w:vAlign w:val="center"/>
          </w:tcPr>
          <w:p w:rsidR="0055357B" w:rsidRPr="009B475F" w:rsidRDefault="0055357B" w:rsidP="00B9285B">
            <w:pPr>
              <w:jc w:val="center"/>
            </w:pPr>
            <w:r w:rsidRPr="009B475F">
              <w:t>1</w:t>
            </w:r>
          </w:p>
        </w:tc>
        <w:tc>
          <w:tcPr>
            <w:tcW w:w="0" w:type="auto"/>
            <w:vAlign w:val="center"/>
          </w:tcPr>
          <w:p w:rsidR="0055357B" w:rsidRPr="009B475F" w:rsidRDefault="0055357B" w:rsidP="00B9285B">
            <w:pPr>
              <w:jc w:val="center"/>
            </w:pPr>
            <w:r w:rsidRPr="009B475F">
              <w:t>-</w:t>
            </w:r>
          </w:p>
        </w:tc>
        <w:tc>
          <w:tcPr>
            <w:tcW w:w="0" w:type="auto"/>
            <w:vAlign w:val="center"/>
          </w:tcPr>
          <w:p w:rsidR="0055357B" w:rsidRPr="009B475F" w:rsidRDefault="0055357B" w:rsidP="00B9285B">
            <w:pPr>
              <w:jc w:val="center"/>
            </w:pPr>
            <w:r w:rsidRPr="009B475F">
              <w:t>2</w:t>
            </w:r>
          </w:p>
        </w:tc>
        <w:tc>
          <w:tcPr>
            <w:tcW w:w="0" w:type="auto"/>
            <w:vAlign w:val="center"/>
          </w:tcPr>
          <w:p w:rsidR="0055357B" w:rsidRPr="009B475F" w:rsidRDefault="0055357B" w:rsidP="00B9285B">
            <w:pPr>
              <w:jc w:val="center"/>
            </w:pPr>
            <w:r w:rsidRPr="009B475F">
              <w:t>3</w:t>
            </w:r>
          </w:p>
        </w:tc>
        <w:tc>
          <w:tcPr>
            <w:tcW w:w="0" w:type="auto"/>
            <w:vAlign w:val="center"/>
          </w:tcPr>
          <w:p w:rsidR="0055357B" w:rsidRPr="009B475F" w:rsidRDefault="0055357B" w:rsidP="00B9285B">
            <w:pPr>
              <w:jc w:val="center"/>
            </w:pPr>
            <w:r w:rsidRPr="009B475F">
              <w:t>75</w:t>
            </w:r>
          </w:p>
        </w:tc>
      </w:tr>
      <w:tr w:rsidR="0055357B" w:rsidRPr="009B475F">
        <w:tc>
          <w:tcPr>
            <w:tcW w:w="0" w:type="auto"/>
          </w:tcPr>
          <w:p w:rsidR="0055357B" w:rsidRPr="009B475F" w:rsidRDefault="0055357B" w:rsidP="00B9285B">
            <w:pPr>
              <w:jc w:val="both"/>
            </w:pPr>
            <w:r w:rsidRPr="009B475F">
              <w:t>Профессиональная переподготовка</w:t>
            </w:r>
          </w:p>
        </w:tc>
        <w:tc>
          <w:tcPr>
            <w:tcW w:w="0" w:type="auto"/>
            <w:vAlign w:val="center"/>
          </w:tcPr>
          <w:p w:rsidR="0055357B" w:rsidRPr="009B475F" w:rsidRDefault="0055357B" w:rsidP="00B9285B">
            <w:pPr>
              <w:jc w:val="center"/>
            </w:pPr>
            <w:r w:rsidRPr="009B475F">
              <w:t>-</w:t>
            </w:r>
          </w:p>
        </w:tc>
        <w:tc>
          <w:tcPr>
            <w:tcW w:w="0" w:type="auto"/>
            <w:vAlign w:val="center"/>
          </w:tcPr>
          <w:p w:rsidR="0055357B" w:rsidRPr="009B475F" w:rsidRDefault="0055357B" w:rsidP="00B9285B">
            <w:pPr>
              <w:jc w:val="center"/>
            </w:pPr>
            <w:r w:rsidRPr="009B475F">
              <w:t>-</w:t>
            </w:r>
          </w:p>
        </w:tc>
        <w:tc>
          <w:tcPr>
            <w:tcW w:w="0" w:type="auto"/>
            <w:vAlign w:val="center"/>
          </w:tcPr>
          <w:p w:rsidR="0055357B" w:rsidRPr="009B475F" w:rsidRDefault="0055357B" w:rsidP="00B9285B">
            <w:pPr>
              <w:jc w:val="center"/>
            </w:pPr>
            <w:r w:rsidRPr="009B475F">
              <w:t>-</w:t>
            </w:r>
          </w:p>
        </w:tc>
        <w:tc>
          <w:tcPr>
            <w:tcW w:w="0" w:type="auto"/>
            <w:vAlign w:val="center"/>
          </w:tcPr>
          <w:p w:rsidR="0055357B" w:rsidRPr="009B475F" w:rsidRDefault="0055357B" w:rsidP="00B9285B">
            <w:pPr>
              <w:jc w:val="center"/>
            </w:pPr>
            <w:r w:rsidRPr="009B475F">
              <w:t>-</w:t>
            </w:r>
          </w:p>
        </w:tc>
        <w:tc>
          <w:tcPr>
            <w:tcW w:w="0" w:type="auto"/>
            <w:vAlign w:val="center"/>
          </w:tcPr>
          <w:p w:rsidR="0055357B" w:rsidRPr="009B475F" w:rsidRDefault="0055357B" w:rsidP="00B9285B">
            <w:pPr>
              <w:jc w:val="center"/>
            </w:pPr>
            <w:r w:rsidRPr="009B475F">
              <w:t>-</w:t>
            </w:r>
          </w:p>
        </w:tc>
      </w:tr>
    </w:tbl>
    <w:p w:rsidR="009B7AE0" w:rsidRPr="00585A6E" w:rsidRDefault="009B7AE0" w:rsidP="009B7AE0">
      <w:pPr>
        <w:jc w:val="both"/>
      </w:pPr>
      <w:r w:rsidRPr="00585A6E">
        <w:t xml:space="preserve">принимают активное участие в работе районных МО, профессиональных и творческих конкурсах </w:t>
      </w:r>
    </w:p>
    <w:p w:rsidR="009B7AE0" w:rsidRPr="00585A6E" w:rsidRDefault="009B7AE0" w:rsidP="009B7AE0">
      <w:pPr>
        <w:jc w:val="center"/>
        <w:rPr>
          <w:i/>
        </w:rPr>
      </w:pPr>
      <w:r w:rsidRPr="00585A6E">
        <w:rPr>
          <w:i/>
        </w:rPr>
        <w:t>Таблица №8. Участие педагогических работников учреждения</w:t>
      </w:r>
    </w:p>
    <w:p w:rsidR="009B7AE0" w:rsidRPr="00585A6E" w:rsidRDefault="009B7AE0" w:rsidP="009B7AE0">
      <w:pPr>
        <w:jc w:val="center"/>
        <w:rPr>
          <w:i/>
        </w:rPr>
      </w:pPr>
      <w:r w:rsidRPr="00585A6E">
        <w:rPr>
          <w:i/>
        </w:rPr>
        <w:t>в муниципальных, региональных и федеральных</w:t>
      </w:r>
    </w:p>
    <w:p w:rsidR="009B7AE0" w:rsidRPr="00585A6E" w:rsidRDefault="009B7AE0" w:rsidP="009B7AE0">
      <w:pPr>
        <w:jc w:val="center"/>
        <w:rPr>
          <w:i/>
        </w:rPr>
      </w:pPr>
      <w:proofErr w:type="gramStart"/>
      <w:r w:rsidRPr="00585A6E">
        <w:rPr>
          <w:i/>
        </w:rPr>
        <w:t>фест</w:t>
      </w:r>
      <w:r w:rsidR="002F25EC">
        <w:rPr>
          <w:i/>
        </w:rPr>
        <w:t>ивалях</w:t>
      </w:r>
      <w:proofErr w:type="gramEnd"/>
      <w:r w:rsidR="002F25EC">
        <w:rPr>
          <w:i/>
        </w:rPr>
        <w:t>, конкурсах, смотрах в 201</w:t>
      </w:r>
      <w:r w:rsidR="000A5570">
        <w:rPr>
          <w:i/>
        </w:rPr>
        <w:t>5</w:t>
      </w:r>
      <w:r w:rsidR="002F25EC">
        <w:rPr>
          <w:i/>
        </w:rPr>
        <w:t>-</w:t>
      </w:r>
      <w:r w:rsidR="0055357B">
        <w:rPr>
          <w:i/>
        </w:rPr>
        <w:t>201</w:t>
      </w:r>
      <w:r w:rsidR="000A5570">
        <w:rPr>
          <w:i/>
        </w:rPr>
        <w:t xml:space="preserve">8 </w:t>
      </w:r>
      <w:r w:rsidRPr="00585A6E">
        <w:rPr>
          <w:i/>
        </w:rPr>
        <w:t xml:space="preserve"> годах</w:t>
      </w:r>
    </w:p>
    <w:p w:rsidR="009B7AE0" w:rsidRPr="00585A6E" w:rsidRDefault="009B7AE0" w:rsidP="009B7AE0">
      <w:pPr>
        <w:jc w:val="both"/>
      </w:pP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21"/>
        <w:gridCol w:w="3421"/>
        <w:gridCol w:w="3421"/>
      </w:tblGrid>
      <w:tr w:rsidR="009B7AE0" w:rsidRPr="00585A6E" w:rsidTr="007C07C1">
        <w:trPr>
          <w:trHeight w:val="1117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E0" w:rsidRPr="00205060" w:rsidRDefault="009B7AE0" w:rsidP="00C91C12">
            <w:pPr>
              <w:jc w:val="center"/>
              <w:rPr>
                <w:b/>
              </w:rPr>
            </w:pPr>
            <w:r w:rsidRPr="00205060">
              <w:rPr>
                <w:b/>
              </w:rPr>
              <w:t>Предметная область, к которой относится конкурсное мероприятие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AE0" w:rsidRPr="00205060" w:rsidRDefault="009B7AE0" w:rsidP="00C91C12">
            <w:pPr>
              <w:jc w:val="center"/>
              <w:rPr>
                <w:b/>
              </w:rPr>
            </w:pPr>
            <w:r w:rsidRPr="00205060">
              <w:rPr>
                <w:b/>
              </w:rPr>
              <w:t>Количество участников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AE0" w:rsidRPr="00205060" w:rsidRDefault="009B7AE0" w:rsidP="00C91C12">
            <w:pPr>
              <w:jc w:val="center"/>
              <w:rPr>
                <w:b/>
              </w:rPr>
            </w:pPr>
            <w:r w:rsidRPr="00205060">
              <w:rPr>
                <w:b/>
              </w:rPr>
              <w:t>Количество призеров</w:t>
            </w:r>
          </w:p>
        </w:tc>
      </w:tr>
      <w:tr w:rsidR="009B7AE0" w:rsidRPr="00585A6E" w:rsidTr="007C07C1">
        <w:trPr>
          <w:trHeight w:val="338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E0" w:rsidRPr="00205060" w:rsidRDefault="009B7AE0" w:rsidP="00C91C12">
            <w:pPr>
              <w:jc w:val="center"/>
              <w:rPr>
                <w:i/>
              </w:rPr>
            </w:pPr>
            <w:r w:rsidRPr="00205060">
              <w:rPr>
                <w:i/>
              </w:rPr>
              <w:t>Международный уровень</w:t>
            </w:r>
          </w:p>
        </w:tc>
      </w:tr>
      <w:tr w:rsidR="009B7AE0" w:rsidRPr="00585A6E" w:rsidTr="007C07C1">
        <w:trPr>
          <w:trHeight w:val="44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E0" w:rsidRPr="00585A6E" w:rsidRDefault="009B7AE0" w:rsidP="00C91C12">
            <w:r w:rsidRPr="00585A6E">
              <w:lastRenderedPageBreak/>
              <w:t>Профессиональное мастерство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E0" w:rsidRPr="00585A6E" w:rsidRDefault="009B7AE0" w:rsidP="00C91C12">
            <w:pPr>
              <w:jc w:val="center"/>
            </w:pPr>
            <w: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E0" w:rsidRPr="00585A6E" w:rsidRDefault="009B7AE0" w:rsidP="00C91C12">
            <w:pPr>
              <w:jc w:val="center"/>
            </w:pPr>
            <w:r>
              <w:t>публикация</w:t>
            </w:r>
          </w:p>
        </w:tc>
      </w:tr>
      <w:tr w:rsidR="009B7AE0" w:rsidRPr="00585A6E" w:rsidTr="007C07C1">
        <w:trPr>
          <w:trHeight w:val="224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AE0" w:rsidRPr="00205060" w:rsidRDefault="009B7AE0" w:rsidP="00C91C12">
            <w:pPr>
              <w:jc w:val="center"/>
              <w:rPr>
                <w:i/>
              </w:rPr>
            </w:pPr>
            <w:r w:rsidRPr="00205060">
              <w:rPr>
                <w:i/>
              </w:rPr>
              <w:t>Российский уровень</w:t>
            </w:r>
          </w:p>
        </w:tc>
      </w:tr>
      <w:tr w:rsidR="009B7AE0" w:rsidRPr="00585A6E" w:rsidTr="007C07C1">
        <w:trPr>
          <w:trHeight w:val="224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AE0" w:rsidRDefault="009B7AE0" w:rsidP="00C91C12">
            <w:r>
              <w:t>Професси</w:t>
            </w:r>
            <w:r w:rsidR="004046FF">
              <w:t>о</w:t>
            </w:r>
            <w:r>
              <w:t>нальное мастерство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AE0" w:rsidRDefault="009B7AE0" w:rsidP="00C91C12">
            <w:pPr>
              <w:jc w:val="center"/>
            </w:pPr>
            <w:r>
              <w:t>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AE0" w:rsidRDefault="009B7AE0" w:rsidP="00C91C12">
            <w:pPr>
              <w:jc w:val="center"/>
            </w:pPr>
            <w:r>
              <w:t>публикации</w:t>
            </w:r>
          </w:p>
        </w:tc>
      </w:tr>
      <w:tr w:rsidR="009B7AE0" w:rsidRPr="00585A6E" w:rsidTr="007C07C1">
        <w:trPr>
          <w:trHeight w:val="910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E0" w:rsidRPr="00585A6E" w:rsidRDefault="009B7AE0" w:rsidP="00C91C12">
            <w:r w:rsidRPr="00585A6E">
              <w:t>Научно-техническое творчество, научно-педагогические исследования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E0" w:rsidRPr="00585A6E" w:rsidRDefault="009B7AE0" w:rsidP="00C91C12">
            <w:pPr>
              <w:jc w:val="center"/>
            </w:pPr>
            <w:r>
              <w:t>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E0" w:rsidRPr="00585A6E" w:rsidRDefault="009B7AE0" w:rsidP="00C91C12">
            <w:pPr>
              <w:jc w:val="center"/>
            </w:pPr>
            <w:r>
              <w:t>публикации</w:t>
            </w:r>
          </w:p>
        </w:tc>
      </w:tr>
      <w:tr w:rsidR="009B7AE0" w:rsidRPr="00585A6E" w:rsidTr="007C07C1">
        <w:trPr>
          <w:trHeight w:val="224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E0" w:rsidRPr="00205060" w:rsidRDefault="009B7AE0" w:rsidP="00C91C12">
            <w:pPr>
              <w:jc w:val="center"/>
              <w:rPr>
                <w:i/>
              </w:rPr>
            </w:pPr>
            <w:r w:rsidRPr="00205060">
              <w:rPr>
                <w:i/>
              </w:rPr>
              <w:t>Краевой уровень</w:t>
            </w:r>
          </w:p>
        </w:tc>
      </w:tr>
      <w:tr w:rsidR="009B7AE0" w:rsidRPr="00585A6E" w:rsidTr="007C07C1">
        <w:trPr>
          <w:trHeight w:val="462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E0" w:rsidRPr="00585A6E" w:rsidRDefault="009B7AE0" w:rsidP="00C91C12">
            <w:r w:rsidRPr="00585A6E">
              <w:t>Профессиональное мастерство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E0" w:rsidRPr="00585A6E" w:rsidRDefault="009B7AE0" w:rsidP="00C91C12">
            <w:pPr>
              <w:jc w:val="center"/>
            </w:pPr>
            <w:r>
              <w:t>7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E0" w:rsidRPr="00585A6E" w:rsidRDefault="009B7AE0" w:rsidP="00C91C12">
            <w:pPr>
              <w:jc w:val="center"/>
            </w:pPr>
            <w:r>
              <w:t>публикации, три Диплома 3 степени</w:t>
            </w:r>
          </w:p>
        </w:tc>
      </w:tr>
      <w:tr w:rsidR="009B7AE0" w:rsidRPr="00585A6E" w:rsidTr="007C07C1">
        <w:trPr>
          <w:trHeight w:val="922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E0" w:rsidRPr="00585A6E" w:rsidRDefault="009B7AE0" w:rsidP="00C91C12">
            <w:r w:rsidRPr="00585A6E">
              <w:t>Научно-техническое творчество, научно-педагогические исследования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E0" w:rsidRPr="00585A6E" w:rsidRDefault="009B7AE0" w:rsidP="00C91C12">
            <w:pPr>
              <w:jc w:val="center"/>
            </w:pPr>
            <w:r>
              <w:t>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E0" w:rsidRPr="00585A6E" w:rsidRDefault="009B7AE0" w:rsidP="00C91C12">
            <w:pPr>
              <w:jc w:val="center"/>
            </w:pPr>
            <w:r>
              <w:t>публикации</w:t>
            </w:r>
          </w:p>
        </w:tc>
      </w:tr>
      <w:tr w:rsidR="009B7AE0" w:rsidRPr="00585A6E" w:rsidTr="007C07C1">
        <w:trPr>
          <w:trHeight w:val="224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E0" w:rsidRPr="00585A6E" w:rsidRDefault="009B7AE0" w:rsidP="00C91C12">
            <w:r w:rsidRPr="00585A6E">
              <w:t>Социально-значимая и общественная деятельность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E0" w:rsidRPr="00585A6E" w:rsidRDefault="009B7AE0" w:rsidP="00C91C12">
            <w:pPr>
              <w:jc w:val="center"/>
            </w:pPr>
            <w:r>
              <w:t>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E0" w:rsidRPr="00585A6E" w:rsidRDefault="009B7AE0" w:rsidP="00C91C12">
            <w:pPr>
              <w:jc w:val="center"/>
            </w:pPr>
            <w:r>
              <w:t>публикации</w:t>
            </w:r>
          </w:p>
        </w:tc>
      </w:tr>
      <w:tr w:rsidR="009B7AE0" w:rsidRPr="00585A6E" w:rsidTr="007C07C1">
        <w:trPr>
          <w:trHeight w:val="171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AE0" w:rsidRPr="00205060" w:rsidRDefault="009B7AE0" w:rsidP="00C91C12">
            <w:pPr>
              <w:jc w:val="center"/>
              <w:rPr>
                <w:i/>
              </w:rPr>
            </w:pPr>
            <w:r w:rsidRPr="00205060">
              <w:rPr>
                <w:i/>
              </w:rPr>
              <w:t>Районный уровень</w:t>
            </w:r>
          </w:p>
        </w:tc>
      </w:tr>
      <w:tr w:rsidR="009B7AE0" w:rsidRPr="00585A6E" w:rsidTr="007C07C1">
        <w:trPr>
          <w:trHeight w:val="462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AE0" w:rsidRPr="00585A6E" w:rsidRDefault="009B7AE0" w:rsidP="00C91C12">
            <w:r w:rsidRPr="00585A6E">
              <w:t>Профессиональное мастерство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AE0" w:rsidRPr="00585A6E" w:rsidRDefault="009B7AE0" w:rsidP="00C91C12">
            <w:pPr>
              <w:jc w:val="center"/>
            </w:pPr>
            <w:r>
              <w:t>9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AE0" w:rsidRPr="00585A6E" w:rsidRDefault="009B7AE0" w:rsidP="00C91C12">
            <w:pPr>
              <w:jc w:val="center"/>
            </w:pPr>
            <w:r>
              <w:t>публикация, 1 место</w:t>
            </w:r>
          </w:p>
        </w:tc>
      </w:tr>
      <w:tr w:rsidR="009B7AE0" w:rsidRPr="00585A6E" w:rsidTr="007C07C1">
        <w:trPr>
          <w:trHeight w:val="462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AE0" w:rsidRPr="00585A6E" w:rsidRDefault="009B7AE0" w:rsidP="00C91C12">
            <w:r w:rsidRPr="00585A6E">
              <w:t>Художественное творчество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AE0" w:rsidRPr="00585A6E" w:rsidRDefault="009B7AE0" w:rsidP="00C91C12">
            <w:pPr>
              <w:jc w:val="center"/>
            </w:pPr>
            <w:r>
              <w:t>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AE0" w:rsidRPr="00585A6E" w:rsidRDefault="009B7AE0" w:rsidP="00C91C12">
            <w:pPr>
              <w:jc w:val="center"/>
            </w:pPr>
            <w:r>
              <w:t>Диплом 2 степени, сертификаты</w:t>
            </w:r>
          </w:p>
        </w:tc>
      </w:tr>
    </w:tbl>
    <w:p w:rsidR="009B7AE0" w:rsidRPr="00585A6E" w:rsidRDefault="00DF29BD" w:rsidP="007C07C1">
      <w:pPr>
        <w:ind w:firstLine="708"/>
        <w:jc w:val="both"/>
      </w:pPr>
      <w:r>
        <w:t>Педагоги и</w:t>
      </w:r>
      <w:r w:rsidR="009B7AE0" w:rsidRPr="00585A6E">
        <w:t>спользуют в работе с учащимися современные педагогические технологии</w:t>
      </w:r>
      <w:r w:rsidR="007C07C1">
        <w:t>.</w:t>
      </w:r>
    </w:p>
    <w:p w:rsidR="009B7AE0" w:rsidRPr="00585A6E" w:rsidRDefault="009B7AE0" w:rsidP="009B7AE0">
      <w:pPr>
        <w:ind w:firstLine="720"/>
        <w:jc w:val="both"/>
      </w:pPr>
      <w:r w:rsidRPr="00585A6E">
        <w:rPr>
          <w:color w:val="000000"/>
        </w:rPr>
        <w:t xml:space="preserve">По результатам опроса, готовы к нововведениям в области их проектирования и реализации более 50 % школьных педагогов. Число активно владеющих </w:t>
      </w:r>
      <w:proofErr w:type="gramStart"/>
      <w:r w:rsidRPr="00585A6E">
        <w:rPr>
          <w:color w:val="000000"/>
        </w:rPr>
        <w:t>ИКТ-</w:t>
      </w:r>
      <w:r w:rsidR="009806B8">
        <w:rPr>
          <w:color w:val="000000"/>
        </w:rPr>
        <w:t>технологиями</w:t>
      </w:r>
      <w:proofErr w:type="gramEnd"/>
      <w:r w:rsidR="009806B8">
        <w:rPr>
          <w:color w:val="000000"/>
        </w:rPr>
        <w:t xml:space="preserve"> -  81,9</w:t>
      </w:r>
      <w:r w:rsidRPr="00585A6E">
        <w:rPr>
          <w:color w:val="000000"/>
        </w:rPr>
        <w:t xml:space="preserve">%. 65% педагогов активно используют инновации в образовании, чему способствует </w:t>
      </w:r>
      <w:proofErr w:type="spellStart"/>
      <w:r w:rsidRPr="00585A6E">
        <w:rPr>
          <w:color w:val="000000"/>
        </w:rPr>
        <w:t>внутришкольная</w:t>
      </w:r>
      <w:proofErr w:type="spellEnd"/>
      <w:r w:rsidRPr="00585A6E">
        <w:rPr>
          <w:color w:val="000000"/>
        </w:rPr>
        <w:t xml:space="preserve"> методическая работа.</w:t>
      </w:r>
    </w:p>
    <w:p w:rsidR="009B7AE0" w:rsidRPr="00585A6E" w:rsidRDefault="009B7AE0" w:rsidP="009B7AE0">
      <w:pPr>
        <w:ind w:firstLine="720"/>
        <w:jc w:val="both"/>
      </w:pPr>
      <w:r w:rsidRPr="00585A6E">
        <w:t xml:space="preserve">Методическую службу школы представляют методический совет и </w:t>
      </w:r>
      <w:r w:rsidR="009806B8">
        <w:t xml:space="preserve">шесть </w:t>
      </w:r>
      <w:r w:rsidRPr="00585A6E">
        <w:t xml:space="preserve">МО: МО учителей гуманитарного цикла (русского языка и литературы, </w:t>
      </w:r>
      <w:r w:rsidR="00DF29BD">
        <w:t xml:space="preserve">иностранного языка, </w:t>
      </w:r>
      <w:r w:rsidRPr="00585A6E">
        <w:t xml:space="preserve">истории и обществознания), МО учителей математики, информатики и физики,  МО учителей начальной школы,  </w:t>
      </w:r>
      <w:r w:rsidR="009806B8">
        <w:t>МО учителей физической культуры и ОБЖ</w:t>
      </w:r>
      <w:r w:rsidRPr="00585A6E">
        <w:t xml:space="preserve">. Работа МО строится по планам, утверждаемым на заседании Методического совета.   </w:t>
      </w:r>
    </w:p>
    <w:p w:rsidR="007C07C1" w:rsidRDefault="009B7AE0" w:rsidP="007C07C1">
      <w:pPr>
        <w:pStyle w:val="2"/>
        <w:spacing w:after="0" w:line="240" w:lineRule="auto"/>
        <w:ind w:left="0" w:firstLine="720"/>
        <w:jc w:val="both"/>
      </w:pPr>
      <w:r w:rsidRPr="00585A6E">
        <w:rPr>
          <w:b/>
          <w:bCs/>
          <w:color w:val="000000"/>
        </w:rPr>
        <w:t>К коллективу школы, педагогам, реализуемой образовательной программе в целом позитивное отношение в социуме</w:t>
      </w:r>
      <w:r w:rsidRPr="00585A6E">
        <w:rPr>
          <w:color w:val="000000"/>
        </w:rPr>
        <w:t>.  За последние годы ярко проявилась тенденция роста числа обучающихся, которые являются детьми выпускников прошл</w:t>
      </w:r>
      <w:r w:rsidR="004046FF">
        <w:rPr>
          <w:color w:val="000000"/>
        </w:rPr>
        <w:t>ых лет: в целом рост на 15%, общая напо</w:t>
      </w:r>
      <w:r w:rsidR="009806B8">
        <w:rPr>
          <w:color w:val="000000"/>
        </w:rPr>
        <w:t>лняемость по школе составляет 11</w:t>
      </w:r>
      <w:r w:rsidR="004046FF">
        <w:rPr>
          <w:color w:val="000000"/>
        </w:rPr>
        <w:t>5%.</w:t>
      </w:r>
      <w:r w:rsidRPr="00E461FE">
        <w:t xml:space="preserve">По результатам опросов с </w:t>
      </w:r>
      <w:r w:rsidR="00E461FE">
        <w:t>87</w:t>
      </w:r>
      <w:r w:rsidRPr="00E461FE">
        <w:t>% до 8</w:t>
      </w:r>
      <w:r w:rsidR="00E461FE">
        <w:t>9</w:t>
      </w:r>
      <w:r w:rsidRPr="00E461FE">
        <w:t xml:space="preserve"> % возросло число родителей, высоко оценивающих качество воспитания и обучения в учреждении. </w:t>
      </w:r>
      <w:proofErr w:type="gramStart"/>
      <w:r w:rsidRPr="00E461FE">
        <w:t>Число родителей, удовлетворенных имеющимися в учреждении условиями для разностороннего развит</w:t>
      </w:r>
      <w:r w:rsidR="009806B8" w:rsidRPr="00E461FE">
        <w:t xml:space="preserve">ия ребенка, также возросло  с </w:t>
      </w:r>
      <w:r w:rsidR="00E461FE">
        <w:t>90</w:t>
      </w:r>
      <w:r w:rsidR="009806B8" w:rsidRPr="00E461FE">
        <w:t xml:space="preserve"> до 9</w:t>
      </w:r>
      <w:r w:rsidR="00E461FE">
        <w:t>1</w:t>
      </w:r>
      <w:r w:rsidRPr="00E461FE">
        <w:t xml:space="preserve">%. Число родителей обучающихся, принимающих активное участие в организации и проведении культурно-массовых и иных мероприятиях в школе, возросло с </w:t>
      </w:r>
      <w:r w:rsidR="00E461FE">
        <w:t>64</w:t>
      </w:r>
      <w:r w:rsidRPr="00E461FE">
        <w:t xml:space="preserve"> до 6</w:t>
      </w:r>
      <w:r w:rsidR="00E461FE">
        <w:t>6</w:t>
      </w:r>
      <w:r w:rsidRPr="00E461FE">
        <w:t>%. В школе сложилась система работы с родителями: педагогические лектории, родительские собрания, участие в социальных проектах, массовых праздниках и конкурсах, работа в пространстве</w:t>
      </w:r>
      <w:proofErr w:type="gramEnd"/>
      <w:r w:rsidRPr="00E461FE">
        <w:t xml:space="preserve"> сайта школы. Активность родителей высока в начальном и старшем звене. Сложнее организовывать взаимодействие в осн</w:t>
      </w:r>
      <w:r w:rsidR="00B32DFC" w:rsidRPr="00E461FE">
        <w:t xml:space="preserve">овном звене школе. </w:t>
      </w:r>
      <w:proofErr w:type="gramStart"/>
      <w:r w:rsidR="00B32DFC" w:rsidRPr="00E461FE">
        <w:t>На конец</w:t>
      </w:r>
      <w:proofErr w:type="gramEnd"/>
      <w:r w:rsidR="00B32DFC" w:rsidRPr="00E461FE">
        <w:t xml:space="preserve"> 2017</w:t>
      </w:r>
      <w:r w:rsidRPr="00E461FE">
        <w:t>/201</w:t>
      </w:r>
      <w:r w:rsidR="00B32DFC" w:rsidRPr="00E461FE">
        <w:t xml:space="preserve">8 </w:t>
      </w:r>
      <w:r w:rsidRPr="00E461FE">
        <w:t xml:space="preserve">учебного года на учете в отделе по </w:t>
      </w:r>
      <w:r w:rsidR="00C24BE4" w:rsidRPr="00E461FE">
        <w:t>делам несовершеннолетних состояли</w:t>
      </w:r>
      <w:r w:rsidR="00F77F61" w:rsidRPr="00E461FE">
        <w:t>1</w:t>
      </w:r>
      <w:r w:rsidR="00E461FE" w:rsidRPr="00E461FE">
        <w:t>6</w:t>
      </w:r>
      <w:r w:rsidR="009806B8" w:rsidRPr="00E461FE">
        <w:t xml:space="preserve"> семей</w:t>
      </w:r>
      <w:r w:rsidRPr="00E461FE">
        <w:t xml:space="preserve">, на учете по </w:t>
      </w:r>
      <w:proofErr w:type="spellStart"/>
      <w:r w:rsidRPr="00E461FE">
        <w:t>внутришкольному</w:t>
      </w:r>
      <w:proofErr w:type="spellEnd"/>
      <w:r w:rsidRPr="00E461FE">
        <w:t xml:space="preserve"> контролю -</w:t>
      </w:r>
      <w:r w:rsidR="00E461FE" w:rsidRPr="00E461FE">
        <w:t>39</w:t>
      </w:r>
      <w:r w:rsidR="009806B8" w:rsidRPr="00E461FE">
        <w:t xml:space="preserve"> семей</w:t>
      </w:r>
      <w:r w:rsidRPr="00E461FE">
        <w:t>.</w:t>
      </w:r>
    </w:p>
    <w:p w:rsidR="007C07C1" w:rsidRDefault="009B7AE0" w:rsidP="007C07C1">
      <w:pPr>
        <w:pStyle w:val="2"/>
        <w:spacing w:after="0" w:line="240" w:lineRule="auto"/>
        <w:ind w:left="0" w:firstLine="720"/>
        <w:jc w:val="both"/>
        <w:rPr>
          <w:b/>
          <w:bCs/>
          <w:color w:val="000000"/>
        </w:rPr>
      </w:pPr>
      <w:r w:rsidRPr="00585A6E">
        <w:rPr>
          <w:b/>
        </w:rPr>
        <w:t>Сохранению и развитию традиций школы</w:t>
      </w:r>
      <w:r w:rsidR="00135721">
        <w:t xml:space="preserve"> способствует</w:t>
      </w:r>
      <w:r w:rsidR="00B31557">
        <w:t xml:space="preserve"> </w:t>
      </w:r>
      <w:r w:rsidR="00F77F61">
        <w:t>Музейной комнаты, организованной в 2008</w:t>
      </w:r>
      <w:r w:rsidR="00B32DFC">
        <w:t xml:space="preserve"> г. Регулярно  </w:t>
      </w:r>
      <w:r w:rsidRPr="00585A6E">
        <w:t xml:space="preserve"> проходят экскурсии для учащихся, уроки мужества, различные мероприятия. Музей</w:t>
      </w:r>
      <w:r w:rsidR="00F77F61">
        <w:t>ная комната</w:t>
      </w:r>
      <w:r w:rsidRPr="00585A6E">
        <w:t xml:space="preserve"> часто принима</w:t>
      </w:r>
      <w:r w:rsidR="00F77F61">
        <w:t>ет гостей: воспитанников детского сада</w:t>
      </w:r>
      <w:r w:rsidR="00B31557">
        <w:t xml:space="preserve"> </w:t>
      </w:r>
      <w:r w:rsidR="00F77F61">
        <w:t>«Степашка»</w:t>
      </w:r>
      <w:r w:rsidRPr="00585A6E">
        <w:t xml:space="preserve">, бывших учащихся школы, ветеранов ВОВ и труда, участников локальных войн, представителей общественных организаций. </w:t>
      </w:r>
      <w:r w:rsidR="00F77F61">
        <w:t>Активом музейной комнаты</w:t>
      </w:r>
      <w:r w:rsidRPr="00585A6E">
        <w:t xml:space="preserve"> ведется  большая поисковая работа, благодаря которой появляются материалы для новых экспозиций. </w:t>
      </w:r>
      <w:r w:rsidR="007C07C1">
        <w:t xml:space="preserve"> </w:t>
      </w:r>
      <w:r w:rsidRPr="00585A6E">
        <w:rPr>
          <w:b/>
          <w:bCs/>
          <w:color w:val="000000"/>
        </w:rPr>
        <w:t>Обоснование актуальных направлений развития школы</w:t>
      </w:r>
    </w:p>
    <w:p w:rsidR="009B7AE0" w:rsidRPr="007C07C1" w:rsidRDefault="009B7AE0" w:rsidP="007C07C1">
      <w:pPr>
        <w:pStyle w:val="2"/>
        <w:spacing w:after="0" w:line="240" w:lineRule="auto"/>
        <w:ind w:left="0" w:firstLine="720"/>
        <w:jc w:val="both"/>
        <w:rPr>
          <w:color w:val="FF0000"/>
        </w:rPr>
      </w:pPr>
      <w:r w:rsidRPr="00585A6E">
        <w:lastRenderedPageBreak/>
        <w:t>Таким образом, выявлены области, требующие другого качественного состояния и изменений в текущей деятельности:</w:t>
      </w:r>
    </w:p>
    <w:p w:rsidR="009B7AE0" w:rsidRPr="00585A6E" w:rsidRDefault="009B7AE0" w:rsidP="00131D09">
      <w:pPr>
        <w:ind w:firstLine="708"/>
        <w:jc w:val="both"/>
      </w:pPr>
      <w:r w:rsidRPr="00585A6E">
        <w:rPr>
          <w:b/>
          <w:lang w:val="en-US"/>
        </w:rPr>
        <w:t>a</w:t>
      </w:r>
      <w:r w:rsidRPr="00585A6E">
        <w:rPr>
          <w:b/>
        </w:rPr>
        <w:t>) в содержании образования</w:t>
      </w:r>
      <w:r w:rsidRPr="00585A6E">
        <w:t xml:space="preserve"> – </w:t>
      </w:r>
      <w:r w:rsidR="009806B8">
        <w:t xml:space="preserve">введение новых образовательных стандартов </w:t>
      </w:r>
      <w:r w:rsidR="00B32DFC">
        <w:t xml:space="preserve">среднего </w:t>
      </w:r>
      <w:r w:rsidR="007B1B7E">
        <w:t>общего образования;</w:t>
      </w:r>
      <w:r w:rsidRPr="00585A6E">
        <w:t xml:space="preserve"> создание открытого образовательного пространства, предусматриваю</w:t>
      </w:r>
      <w:r>
        <w:t>щего</w:t>
      </w:r>
      <w:r w:rsidRPr="00585A6E">
        <w:t xml:space="preserve"> вариативность, выборность, создание условий для обучения учащихся с особыми образовательными потребностями; </w:t>
      </w:r>
      <w:r w:rsidRPr="00774471">
        <w:t xml:space="preserve">создание программы дополнительного образования, включающей ресурсы как школы, так и окружающего социума (реализация на бюджетной и </w:t>
      </w:r>
      <w:r w:rsidRPr="00585A6E">
        <w:t xml:space="preserve">внебюджетной основе);  </w:t>
      </w:r>
      <w:r w:rsidR="007B1B7E">
        <w:t>создание условий для обучения детей с ограниченными возможностями здоровья.</w:t>
      </w:r>
    </w:p>
    <w:p w:rsidR="009B7AE0" w:rsidRPr="00585A6E" w:rsidRDefault="009B7AE0" w:rsidP="00131D09">
      <w:pPr>
        <w:ind w:firstLine="708"/>
        <w:jc w:val="both"/>
      </w:pPr>
      <w:r w:rsidRPr="00585A6E">
        <w:rPr>
          <w:b/>
        </w:rPr>
        <w:t>б) в организации образовательного процесса и технологиях обучения</w:t>
      </w:r>
      <w:r w:rsidRPr="00585A6E">
        <w:t xml:space="preserve"> –  проблема: высокое качество обучения в условиях мониторинга знаний, умений, навыков и низкое качество результатов в области применения полученных знаний в условиях конкурентной среды – конкурсы, олимпиады, реализация социальных проектов. Задача: построение системы социального партнерства:  переход на продуктивные технологии обучения, что будет способствовать наращиванию социального капитала обучающихся; построение системы </w:t>
      </w:r>
      <w:proofErr w:type="spellStart"/>
      <w:r w:rsidRPr="00585A6E">
        <w:t>компетентностной</w:t>
      </w:r>
      <w:proofErr w:type="spellEnd"/>
      <w:r w:rsidRPr="00585A6E">
        <w:t xml:space="preserve"> диагностики развития средствами учебных курсов и областей; реализацию технологии проектного обучения; построение индивидуальной образовательной траектории.</w:t>
      </w:r>
    </w:p>
    <w:p w:rsidR="009B7AE0" w:rsidRPr="00585A6E" w:rsidRDefault="009B7AE0" w:rsidP="00131D09">
      <w:pPr>
        <w:ind w:firstLine="708"/>
        <w:jc w:val="both"/>
      </w:pPr>
      <w:r w:rsidRPr="00585A6E">
        <w:rPr>
          <w:b/>
        </w:rPr>
        <w:t>в) в организации управления ОУ</w:t>
      </w:r>
      <w:r w:rsidRPr="00585A6E">
        <w:t xml:space="preserve"> – проблема: созданы органы государственно-общественного управления, но </w:t>
      </w:r>
      <w:r w:rsidR="007B1B7E">
        <w:t xml:space="preserve">их влияние на </w:t>
      </w:r>
      <w:r w:rsidRPr="00585A6E">
        <w:t>реальны</w:t>
      </w:r>
      <w:r w:rsidR="007B1B7E">
        <w:t>е</w:t>
      </w:r>
      <w:r w:rsidRPr="00585A6E">
        <w:t xml:space="preserve"> образовательны</w:t>
      </w:r>
      <w:r w:rsidR="007B1B7E">
        <w:t>е</w:t>
      </w:r>
      <w:r w:rsidRPr="00585A6E">
        <w:t xml:space="preserve"> инициатив</w:t>
      </w:r>
      <w:r w:rsidR="007B1B7E">
        <w:t>ы</w:t>
      </w:r>
      <w:r w:rsidRPr="00585A6E">
        <w:t>, влияющи</w:t>
      </w:r>
      <w:r w:rsidR="007B1B7E">
        <w:t>е</w:t>
      </w:r>
      <w:r w:rsidRPr="00585A6E">
        <w:t xml:space="preserve"> на каче</w:t>
      </w:r>
      <w:r w:rsidR="007B1B7E">
        <w:t>ство образования, недостаточно</w:t>
      </w:r>
      <w:r>
        <w:t>. Задача:</w:t>
      </w:r>
      <w:r w:rsidRPr="00585A6E">
        <w:t xml:space="preserve"> наполнение государственно-общественного управления реальным механизмом стимулирования инновационной деятельности педагога, в связи с реализацией комплексного проекта модернизации, задачами инициативы Президента РФ «Наша новая школа». </w:t>
      </w:r>
    </w:p>
    <w:p w:rsidR="009B7AE0" w:rsidRDefault="009B7AE0" w:rsidP="00131D09">
      <w:pPr>
        <w:ind w:firstLine="708"/>
        <w:jc w:val="both"/>
      </w:pPr>
      <w:r w:rsidRPr="00585A6E">
        <w:rPr>
          <w:b/>
        </w:rPr>
        <w:t xml:space="preserve">г) </w:t>
      </w:r>
      <w:proofErr w:type="gramStart"/>
      <w:r w:rsidRPr="00585A6E">
        <w:rPr>
          <w:b/>
        </w:rPr>
        <w:t>повышении</w:t>
      </w:r>
      <w:proofErr w:type="gramEnd"/>
      <w:r w:rsidRPr="00585A6E">
        <w:rPr>
          <w:b/>
        </w:rPr>
        <w:t xml:space="preserve"> квалификации педагогических работников – </w:t>
      </w:r>
      <w:r w:rsidRPr="00585A6E">
        <w:t>проблема: невысокая эффективность курсовой под</w:t>
      </w:r>
      <w:r>
        <w:t>готовки, так как основная цель – а</w:t>
      </w:r>
      <w:r w:rsidRPr="00585A6E">
        <w:t xml:space="preserve">ттестация, а не изменение педагогической практики.  Задача в связи с реализацией программы развития - целевая подготовка педагогов в области проектирования образовательной программы школы и </w:t>
      </w:r>
      <w:r w:rsidR="007B1B7E">
        <w:t xml:space="preserve">рабочих программ </w:t>
      </w:r>
      <w:r w:rsidRPr="00585A6E">
        <w:t>учебных курсов, в связи с введением стандартов второго поколения, предполагаемая новая система методической службы школы</w:t>
      </w:r>
    </w:p>
    <w:p w:rsidR="009B7AE0" w:rsidRDefault="009B7AE0" w:rsidP="009B7AE0"/>
    <w:p w:rsidR="00A7748C" w:rsidRDefault="009B7AE0" w:rsidP="00A7748C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Концептуальное видение образа будущего состояния школы</w:t>
      </w:r>
    </w:p>
    <w:p w:rsidR="00584FF2" w:rsidRDefault="00584FF2" w:rsidP="00584FF2">
      <w:pPr>
        <w:ind w:firstLine="570"/>
        <w:jc w:val="both"/>
        <w:rPr>
          <w:b/>
        </w:rPr>
      </w:pPr>
      <w:r>
        <w:rPr>
          <w:b/>
        </w:rPr>
        <w:t xml:space="preserve">Цели и задачи новой школы. </w:t>
      </w:r>
    </w:p>
    <w:p w:rsidR="00584FF2" w:rsidRDefault="00584FF2" w:rsidP="00584FF2">
      <w:pPr>
        <w:jc w:val="both"/>
      </w:pPr>
      <w:r w:rsidRPr="004B11CE">
        <w:rPr>
          <w:i/>
        </w:rPr>
        <w:t>Цель:</w:t>
      </w:r>
      <w:r>
        <w:t xml:space="preserve"> создание открытой образовательной среды, обеспечивающей детям  равный доступ к качественному общему образованию в соответствии с их интересами и склонностями, состояние</w:t>
      </w:r>
      <w:r w:rsidR="004046FF">
        <w:t>м</w:t>
      </w:r>
      <w:r>
        <w:t xml:space="preserve"> здоровья, для их личностного развития и профессионально-личностной самореализации педагогов.</w:t>
      </w:r>
    </w:p>
    <w:p w:rsidR="00584FF2" w:rsidRDefault="00584FF2" w:rsidP="00584FF2">
      <w:pPr>
        <w:jc w:val="both"/>
        <w:rPr>
          <w:i/>
        </w:rPr>
      </w:pPr>
      <w:r>
        <w:rPr>
          <w:i/>
        </w:rPr>
        <w:t>Задачи:</w:t>
      </w:r>
    </w:p>
    <w:p w:rsidR="00584FF2" w:rsidRDefault="00584FF2" w:rsidP="00131D09">
      <w:pPr>
        <w:ind w:firstLine="708"/>
        <w:jc w:val="both"/>
        <w:rPr>
          <w:i/>
        </w:rPr>
      </w:pPr>
      <w:proofErr w:type="gramStart"/>
      <w:r>
        <w:rPr>
          <w:i/>
          <w:lang w:val="en-US"/>
        </w:rPr>
        <w:t>a</w:t>
      </w:r>
      <w:r>
        <w:rPr>
          <w:i/>
        </w:rPr>
        <w:t>)</w:t>
      </w:r>
      <w:proofErr w:type="gramEnd"/>
      <w:r>
        <w:t>Создать условия для дифференциации содержания обучения на всех  этапах обучения с гибкими возможностями построения школьниками индивидуальных образовательных программ, в соответствии с их индивидуальными способностями и потребностями.</w:t>
      </w:r>
    </w:p>
    <w:p w:rsidR="00584FF2" w:rsidRDefault="00584FF2" w:rsidP="00131D09">
      <w:pPr>
        <w:ind w:firstLine="708"/>
        <w:jc w:val="both"/>
      </w:pPr>
      <w:r>
        <w:t>б</w:t>
      </w:r>
      <w:proofErr w:type="gramStart"/>
      <w:r>
        <w:t>)Р</w:t>
      </w:r>
      <w:proofErr w:type="gramEnd"/>
      <w:r>
        <w:t>асширить возможности социализации учащихся, обеспечить преемственность между общим и профессиональным образованием, в том числе более эффективно подготовить выпускников школы к освоению программ высшего профессионального образования.</w:t>
      </w:r>
    </w:p>
    <w:p w:rsidR="00584FF2" w:rsidRDefault="00584FF2" w:rsidP="00131D09">
      <w:pPr>
        <w:ind w:firstLine="708"/>
        <w:jc w:val="both"/>
      </w:pPr>
      <w:r>
        <w:t>в)</w:t>
      </w:r>
      <w:r w:rsidR="00131D09">
        <w:t xml:space="preserve"> </w:t>
      </w:r>
      <w:r>
        <w:t>Создать условия для сохранения и развития здоровья учащихся.</w:t>
      </w:r>
    </w:p>
    <w:p w:rsidR="00584FF2" w:rsidRDefault="00584FF2" w:rsidP="00131D09">
      <w:pPr>
        <w:ind w:firstLine="708"/>
        <w:jc w:val="both"/>
      </w:pPr>
      <w:r>
        <w:t xml:space="preserve">г) </w:t>
      </w:r>
      <w:r w:rsidR="00135721">
        <w:t xml:space="preserve">Усовершенствовать </w:t>
      </w:r>
      <w:r>
        <w:t>систему стимулирования инновационной деятельности педагогов.</w:t>
      </w:r>
    </w:p>
    <w:p w:rsidR="00584FF2" w:rsidRDefault="0087177B" w:rsidP="00131D09">
      <w:pPr>
        <w:ind w:firstLine="708"/>
        <w:jc w:val="both"/>
      </w:pPr>
      <w:r>
        <w:t xml:space="preserve">д) </w:t>
      </w:r>
      <w:r w:rsidR="00584FF2">
        <w:t xml:space="preserve">Создать целостную школьную систему мониторинга результатов обучения на </w:t>
      </w:r>
      <w:proofErr w:type="spellStart"/>
      <w:r w:rsidR="00584FF2">
        <w:t>компетентностной</w:t>
      </w:r>
      <w:proofErr w:type="spellEnd"/>
      <w:r w:rsidR="00584FF2">
        <w:t xml:space="preserve"> основе.</w:t>
      </w:r>
    </w:p>
    <w:p w:rsidR="00584FF2" w:rsidRDefault="00584FF2" w:rsidP="00131D09">
      <w:pPr>
        <w:ind w:firstLine="540"/>
        <w:rPr>
          <w:b/>
        </w:rPr>
      </w:pPr>
      <w:r>
        <w:rPr>
          <w:b/>
        </w:rPr>
        <w:t xml:space="preserve">Характеристика нового управляемого объекта – образовательная программа школы </w:t>
      </w:r>
    </w:p>
    <w:p w:rsidR="00584FF2" w:rsidRDefault="00584FF2" w:rsidP="00584FF2">
      <w:pPr>
        <w:ind w:firstLine="540"/>
        <w:jc w:val="both"/>
      </w:pPr>
      <w:r>
        <w:t>Инициативность и самостоятельность участников образовательного процесса становятся основным ценностно-целевым ориентиром образовательной программы школы.</w:t>
      </w:r>
    </w:p>
    <w:p w:rsidR="00584FF2" w:rsidRDefault="00584FF2" w:rsidP="00584FF2">
      <w:pPr>
        <w:ind w:firstLine="540"/>
        <w:jc w:val="both"/>
      </w:pPr>
      <w:proofErr w:type="gramStart"/>
      <w:r>
        <w:t>В структуре ООП определено соотношение между обязательной и вариативной  частями программ учебных курсов (дисциплин), модулей.</w:t>
      </w:r>
      <w:proofErr w:type="gramEnd"/>
      <w:r>
        <w:t xml:space="preserve"> Она включает в себя учебный план, рабочие </w:t>
      </w:r>
      <w:r>
        <w:lastRenderedPageBreak/>
        <w:t>программы учебных курсов, предметов, элективных курсов, кружков, факультативов, которые определяют рамки образовательного процесса по освоению предметных,  междисциплинарных и общих ключевых компетентностей нашей школы.</w:t>
      </w:r>
    </w:p>
    <w:p w:rsidR="00584FF2" w:rsidRDefault="00584FF2" w:rsidP="00584FF2">
      <w:pPr>
        <w:ind w:firstLine="540"/>
        <w:jc w:val="both"/>
      </w:pPr>
      <w:r>
        <w:t xml:space="preserve"> ООП оп</w:t>
      </w:r>
      <w:r w:rsidR="0087177B">
        <w:t>ределяет требования к обучению на</w:t>
      </w:r>
      <w:r>
        <w:t xml:space="preserve"> начальном, среднем и старшем</w:t>
      </w:r>
      <w:r w:rsidR="0087177B">
        <w:t xml:space="preserve"> уровнях</w:t>
      </w:r>
      <w:r>
        <w:t>, условиям ее реализации и результатам ее освоения.</w:t>
      </w:r>
    </w:p>
    <w:p w:rsidR="00584FF2" w:rsidRPr="002B714B" w:rsidRDefault="00584FF2" w:rsidP="00584FF2">
      <w:pPr>
        <w:ind w:firstLine="540"/>
        <w:jc w:val="both"/>
        <w:rPr>
          <w:color w:val="FF0000"/>
        </w:rPr>
      </w:pPr>
      <w:r w:rsidRPr="00545D08">
        <w:t>В Базисном учебном плане каждо</w:t>
      </w:r>
      <w:r w:rsidR="00545D08" w:rsidRPr="00545D08">
        <w:t>го уровня образования</w:t>
      </w:r>
      <w:r w:rsidRPr="00545D08">
        <w:t xml:space="preserve"> выделяются компоненты Федерального уровня (обязательная часть ООП) и </w:t>
      </w:r>
      <w:r w:rsidR="0087177B" w:rsidRPr="00545D08">
        <w:t>компонент школьного учреждения распределяемый</w:t>
      </w:r>
      <w:r w:rsidRPr="00545D08">
        <w:t xml:space="preserve"> УО самостоятельно. В начальном звене часы школьного компонента добавляются </w:t>
      </w:r>
      <w:r w:rsidRPr="00D51572">
        <w:t>на изучение русского языка, чтения, математики  в целях более глубокого и прочного усвоения программного материала. В среднем и старшем звеньях  - на</w:t>
      </w:r>
      <w:r w:rsidR="00545D08" w:rsidRPr="00D51572">
        <w:t xml:space="preserve"> преподавание элективных курсов, предметных курсов,</w:t>
      </w:r>
      <w:r w:rsidRPr="00D51572">
        <w:t xml:space="preserve"> профориентации, способствующие развитию у учащихся общего кругозора и помогающие обеспечить социальный </w:t>
      </w:r>
      <w:proofErr w:type="gramStart"/>
      <w:r w:rsidRPr="00D51572">
        <w:t>опыт</w:t>
      </w:r>
      <w:proofErr w:type="gramEnd"/>
      <w:r w:rsidRPr="00D51572">
        <w:t xml:space="preserve"> как в учебной, так и во </w:t>
      </w:r>
      <w:proofErr w:type="spellStart"/>
      <w:r w:rsidRPr="00D51572">
        <w:t>вн</w:t>
      </w:r>
      <w:r w:rsidR="004046FF" w:rsidRPr="00D51572">
        <w:t>еучебной</w:t>
      </w:r>
      <w:proofErr w:type="spellEnd"/>
      <w:r w:rsidR="004046FF" w:rsidRPr="00D51572">
        <w:t xml:space="preserve"> деятельности</w:t>
      </w:r>
      <w:r w:rsidR="004046FF" w:rsidRPr="002B714B">
        <w:rPr>
          <w:color w:val="FF0000"/>
        </w:rPr>
        <w:t xml:space="preserve">. </w:t>
      </w:r>
    </w:p>
    <w:p w:rsidR="00584FF2" w:rsidRDefault="00584FF2" w:rsidP="00584FF2">
      <w:pPr>
        <w:ind w:firstLine="540"/>
        <w:jc w:val="both"/>
      </w:pPr>
      <w:r>
        <w:t xml:space="preserve">Рабочие программы учебных предметных курсов составлены на основе </w:t>
      </w:r>
      <w:r w:rsidR="002B714B">
        <w:t xml:space="preserve">авторских </w:t>
      </w:r>
      <w:r>
        <w:t xml:space="preserve"> программ и состоят из пояснительной записки, календарно-тематического плана, описания планируемых результатов обучения, способов и форм оценки достижения этих результатов, перечня учебно-методического обеспечения образовательного процесса.</w:t>
      </w:r>
    </w:p>
    <w:p w:rsidR="00584FF2" w:rsidRDefault="00584FF2" w:rsidP="00584FF2">
      <w:pPr>
        <w:ind w:firstLine="540"/>
        <w:jc w:val="both"/>
      </w:pPr>
      <w:r>
        <w:t>Также в ООП входят индивидуальный план реализации образовательной программы, планирование о</w:t>
      </w:r>
      <w:r>
        <w:rPr>
          <w:bCs/>
        </w:rPr>
        <w:t>бязательной учебной внеурочной деятельности учащихся и необязательных индивидуальных и индивидуализированных групповых внеурочных занятий.</w:t>
      </w:r>
    </w:p>
    <w:p w:rsidR="00584FF2" w:rsidRPr="00EB64D1" w:rsidRDefault="00584FF2" w:rsidP="00584FF2">
      <w:pPr>
        <w:ind w:firstLine="540"/>
        <w:jc w:val="both"/>
      </w:pPr>
      <w:r w:rsidRPr="00EB64D1">
        <w:t xml:space="preserve">Внеурочная деятельность в ООП представлена программами кружков, факультативов, </w:t>
      </w:r>
      <w:r w:rsidRPr="00EB64D1">
        <w:rPr>
          <w:bCs/>
        </w:rPr>
        <w:t xml:space="preserve">направленных на формирование и реализацию индивидуальных склонностей, способностей и интересов учащихся в разных видах деятельности. В начальной школе выбрана </w:t>
      </w:r>
      <w:proofErr w:type="spellStart"/>
      <w:r w:rsidR="00E461FE" w:rsidRPr="00EB64D1">
        <w:rPr>
          <w:bCs/>
        </w:rPr>
        <w:t>оптимизационнаямодель</w:t>
      </w:r>
      <w:proofErr w:type="spellEnd"/>
      <w:r w:rsidR="00E461FE" w:rsidRPr="00EB64D1">
        <w:rPr>
          <w:bCs/>
        </w:rPr>
        <w:t xml:space="preserve"> внеурочной деятельности, ориентированная на внутренние материально-технические</w:t>
      </w:r>
      <w:r w:rsidR="00EB64D1" w:rsidRPr="00EB64D1">
        <w:rPr>
          <w:bCs/>
        </w:rPr>
        <w:t>, кадровые, финансовые ресурсы ОУ.</w:t>
      </w:r>
    </w:p>
    <w:p w:rsidR="00584FF2" w:rsidRPr="003C727A" w:rsidRDefault="00584FF2" w:rsidP="00584FF2">
      <w:pPr>
        <w:pStyle w:val="a4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3C727A">
        <w:rPr>
          <w:rFonts w:ascii="Times New Roman" w:hAnsi="Times New Roman"/>
          <w:sz w:val="24"/>
          <w:szCs w:val="24"/>
        </w:rPr>
        <w:t>Результат</w:t>
      </w:r>
      <w:r w:rsidRPr="00EB64D1">
        <w:rPr>
          <w:rFonts w:ascii="Times New Roman" w:hAnsi="Times New Roman"/>
          <w:sz w:val="24"/>
          <w:szCs w:val="24"/>
        </w:rPr>
        <w:t>ы</w:t>
      </w:r>
      <w:r w:rsidRPr="003C727A">
        <w:rPr>
          <w:rFonts w:ascii="Times New Roman" w:hAnsi="Times New Roman"/>
          <w:sz w:val="24"/>
          <w:szCs w:val="24"/>
        </w:rPr>
        <w:t xml:space="preserve"> освоения ООП предлагается рассматривать комплексно:</w:t>
      </w:r>
      <w:r w:rsidR="00131D09">
        <w:rPr>
          <w:rFonts w:ascii="Times New Roman" w:hAnsi="Times New Roman"/>
          <w:sz w:val="24"/>
          <w:szCs w:val="24"/>
        </w:rPr>
        <w:t xml:space="preserve"> </w:t>
      </w:r>
      <w:r w:rsidRPr="003C727A">
        <w:rPr>
          <w:rFonts w:ascii="Times New Roman" w:hAnsi="Times New Roman"/>
          <w:sz w:val="24"/>
          <w:szCs w:val="24"/>
        </w:rPr>
        <w:t>через оценку предметных результатов, которые трактуются как уровни освоения предметных культурных (то есть сформировавшихся в человеческой культуре) средств и способов действия, получивших обоснование в культурно-исто</w:t>
      </w:r>
      <w:r>
        <w:rPr>
          <w:rFonts w:ascii="Times New Roman" w:hAnsi="Times New Roman"/>
          <w:sz w:val="24"/>
          <w:szCs w:val="24"/>
        </w:rPr>
        <w:t>рической теории Л.С. Выготского:</w:t>
      </w:r>
    </w:p>
    <w:p w:rsidR="00584FF2" w:rsidRPr="003C727A" w:rsidRDefault="00584FF2" w:rsidP="00131D09">
      <w:pPr>
        <w:pStyle w:val="a4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3C727A">
        <w:rPr>
          <w:rFonts w:ascii="Times New Roman" w:hAnsi="Times New Roman"/>
          <w:sz w:val="24"/>
          <w:szCs w:val="24"/>
        </w:rPr>
        <w:t xml:space="preserve">через оценку ключевых компетентностей, которые могут быть сформированы к концу начального этапа образования; </w:t>
      </w:r>
    </w:p>
    <w:p w:rsidR="00584FF2" w:rsidRPr="003C727A" w:rsidRDefault="00584FF2" w:rsidP="00131D09">
      <w:pPr>
        <w:pStyle w:val="a4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C727A">
        <w:rPr>
          <w:rFonts w:ascii="Times New Roman" w:hAnsi="Times New Roman"/>
          <w:sz w:val="24"/>
          <w:szCs w:val="24"/>
        </w:rPr>
        <w:t>через характеристику социального опыта школьников</w:t>
      </w:r>
      <w:r>
        <w:t xml:space="preserve">. </w:t>
      </w:r>
    </w:p>
    <w:p w:rsidR="00584FF2" w:rsidRDefault="00584FF2" w:rsidP="00131D09">
      <w:pPr>
        <w:pStyle w:val="1"/>
        <w:spacing w:before="0" w:after="0"/>
        <w:ind w:firstLine="53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Акцент в стандарте второго поколения  сделан на оценку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компетентностных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результатов посредством использования современных оценочных процедур, определяющих освоение средств и способов действия. Проверяется, что ребенок действительно умеет делать. Полноценные действия без знаний невозможны, но знания не являются результатом образования сами по себе. Предметные результаты группируются в «грамотности». </w:t>
      </w:r>
    </w:p>
    <w:p w:rsidR="00131D09" w:rsidRDefault="00584FF2" w:rsidP="00131D09">
      <w:pPr>
        <w:tabs>
          <w:tab w:val="left" w:pos="7994"/>
          <w:tab w:val="left" w:pos="10081"/>
          <w:tab w:val="left" w:pos="12391"/>
          <w:tab w:val="left" w:pos="14570"/>
        </w:tabs>
        <w:ind w:left="567"/>
        <w:rPr>
          <w:b/>
        </w:rPr>
      </w:pPr>
      <w:r w:rsidRPr="00417F69">
        <w:rPr>
          <w:b/>
        </w:rPr>
        <w:t>Модель управляющей системы школы</w:t>
      </w:r>
    </w:p>
    <w:p w:rsidR="00131D09" w:rsidRDefault="00584FF2" w:rsidP="00584FF2">
      <w:pPr>
        <w:tabs>
          <w:tab w:val="left" w:pos="7994"/>
          <w:tab w:val="left" w:pos="10081"/>
          <w:tab w:val="left" w:pos="12391"/>
          <w:tab w:val="left" w:pos="14570"/>
        </w:tabs>
        <w:jc w:val="both"/>
        <w:rPr>
          <w:b/>
        </w:rPr>
      </w:pPr>
      <w:r>
        <w:t>Програм</w:t>
      </w:r>
      <w:r w:rsidRPr="00EA7BC0">
        <w:t>ма является документом, открыт</w:t>
      </w:r>
      <w:r>
        <w:t>ым для дальнейшего обсуждения в</w:t>
      </w:r>
      <w:r w:rsidRPr="00EA7BC0">
        <w:t xml:space="preserve"> различных органах: </w:t>
      </w:r>
      <w:proofErr w:type="gramStart"/>
      <w:r w:rsidR="005F5EB3">
        <w:t>С</w:t>
      </w:r>
      <w:r>
        <w:t>овете школы, педагогическом совете, заседаниях методических объединений учителей и  классных руководителей, классных родительских комитетах, творческих групп.</w:t>
      </w:r>
      <w:proofErr w:type="gramEnd"/>
    </w:p>
    <w:p w:rsidR="00584FF2" w:rsidRPr="00131D09" w:rsidRDefault="00584FF2" w:rsidP="00584FF2">
      <w:pPr>
        <w:tabs>
          <w:tab w:val="left" w:pos="7994"/>
          <w:tab w:val="left" w:pos="10081"/>
          <w:tab w:val="left" w:pos="12391"/>
          <w:tab w:val="left" w:pos="14570"/>
        </w:tabs>
        <w:jc w:val="both"/>
        <w:rPr>
          <w:b/>
        </w:rPr>
      </w:pPr>
      <w:r>
        <w:t xml:space="preserve">Полномочия по планированию и </w:t>
      </w:r>
      <w:proofErr w:type="gramStart"/>
      <w:r>
        <w:t>контролю за</w:t>
      </w:r>
      <w:proofErr w:type="gramEnd"/>
      <w:r>
        <w:t xml:space="preserve"> реализацией программы развития переданы </w:t>
      </w:r>
      <w:r w:rsidR="002B714B">
        <w:t>С</w:t>
      </w:r>
      <w:r>
        <w:t>овету школы. Непосредственное исполнение намеченных мероприятий будет осуществляться посредством текущей деятельности творческих групп, администрации школы.</w:t>
      </w:r>
    </w:p>
    <w:p w:rsidR="00584FF2" w:rsidRDefault="00584FF2" w:rsidP="00584FF2">
      <w:pPr>
        <w:tabs>
          <w:tab w:val="left" w:pos="7994"/>
          <w:tab w:val="left" w:pos="10081"/>
          <w:tab w:val="left" w:pos="12391"/>
          <w:tab w:val="left" w:pos="14570"/>
        </w:tabs>
        <w:jc w:val="both"/>
      </w:pPr>
      <w:r>
        <w:t>Внесение изменений и дополнений в программу развития, ее корректировка будет осуществляться ежегодно на основе анализа результатов ее выполнения.</w:t>
      </w:r>
    </w:p>
    <w:p w:rsidR="00584FF2" w:rsidRPr="00EA7BC0" w:rsidRDefault="007C28F8" w:rsidP="00584FF2">
      <w:pPr>
        <w:tabs>
          <w:tab w:val="left" w:pos="7994"/>
          <w:tab w:val="left" w:pos="10081"/>
          <w:tab w:val="left" w:pos="12391"/>
          <w:tab w:val="left" w:pos="14570"/>
        </w:tabs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3016250</wp:posOffset>
                </wp:positionV>
                <wp:extent cx="2514600" cy="342900"/>
                <wp:effectExtent l="0" t="0" r="19050" b="190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E88" w:rsidRDefault="00D57E88" w:rsidP="00584FF2">
                            <w:pPr>
                              <w:jc w:val="center"/>
                            </w:pPr>
                            <w:r>
                              <w:t>Органы детского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5" o:spid="_x0000_s1026" type="#_x0000_t176" style="position:absolute;left:0;text-align:left;margin-left:4in;margin-top:237.5pt;width:198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wc/MgIAAF4EAAAOAAAAZHJzL2Uyb0RvYy54bWysVMFu2zAMvQ/YPwi6r07SpGuNOkWQrsOA&#10;rgvQ7QMYWY6FyaJGKXG6rx8lp2m67TTMB0EUyUfykfT1zb6zYqcpGHSVHJ+NpNBOYW3cppLfvt69&#10;u5QiRHA1WHS6kk86yJv52zfXvS/1BFu0tSbBIC6Uva9kG6MviyKoVncQztBrx8oGqYPIIm2KmqBn&#10;9M4Wk9HoouiRak+odAj8ejso5TzjN41W8UvTBB2FrSTnFvNJ+Vyns5hfQ7kh8K1RhzTgH7LowDgO&#10;eoS6hQhiS+YPqM4owoBNPFPYFdg0RulcA1czHv1WzWMLXudamJzgjzSF/werHnYrEqau5PlMCgcd&#10;92ixjZhDC35jgnofSrZ79CtKJQZ/j+p7EA6XLbiNXhBh32qoOa1xsi9eOSQhsKtY95+xZnhg+MzV&#10;vqEuATILYp9b8nRsid5HofhxMhtPL0bcOcW68+nkiu8pBJTP3p5C/KixE+lSycZiz3lRXNioyUHU&#10;q2E6ckjY3Yc4+D/75ZLQmvrOWJsF2qyXlsQOeGbu8ncIGU7NrBN9Ja9mk1lGfqULpxCj/P0NojOc&#10;orCmq+Tl0QjKxOUHV3OaUEYwdrhzydYdyE18Dn2J+/WeDRPJa6yfmGbCYch5KfnSIv2UoucBr2T4&#10;sQXSUthPjlt1NZ5O00ZkYTp7P2GBTjXrUw04xVCVjFIM12UctmjryWxajjTONDhM09OYTPJLVoe8&#10;eYhz7w4Ll7bkVM5WL7+F+S8AAAD//wMAUEsDBBQABgAIAAAAIQD3EroG3wAAAAsBAAAPAAAAZHJz&#10;L2Rvd25yZXYueG1sTI9BT4QwEIXvJv6HZky8uWXRhQUpm41GT17ETbwWOgKRTgktLPrrHU96e5P3&#10;8uZ7xWG1g1hw8r0jBdtNBAKpcaanVsHp7elmD8IHTUYPjlDBF3o4lJcXhc6NO9MrLlVoBZeQz7WC&#10;LoQxl9I3HVrtN25EYu/DTVYHPqdWmkmfudwOMo6iRFrdE3/o9IgPHTaf1WwVrC/fdTY/b5sqdPsk&#10;fb9dHo8nqdT11Xq8BxFwDX9h+MVndCiZqXYzGS8GBbs04S1BwV26Y8GJLI1Z1GzFWQSyLOT/DeUP&#10;AAAA//8DAFBLAQItABQABgAIAAAAIQC2gziS/gAAAOEBAAATAAAAAAAAAAAAAAAAAAAAAABbQ29u&#10;dGVudF9UeXBlc10ueG1sUEsBAi0AFAAGAAgAAAAhADj9If/WAAAAlAEAAAsAAAAAAAAAAAAAAAAA&#10;LwEAAF9yZWxzLy5yZWxzUEsBAi0AFAAGAAgAAAAhAKIXBz8yAgAAXgQAAA4AAAAAAAAAAAAAAAAA&#10;LgIAAGRycy9lMm9Eb2MueG1sUEsBAi0AFAAGAAgAAAAhAPcSugbfAAAACwEAAA8AAAAAAAAAAAAA&#10;AAAAjAQAAGRycy9kb3ducmV2LnhtbFBLBQYAAAAABAAEAPMAAACYBQAAAAA=&#10;">
                <v:textbox>
                  <w:txbxContent>
                    <w:p w:rsidR="00D57E88" w:rsidRDefault="00D57E88" w:rsidP="00584FF2">
                      <w:pPr>
                        <w:jc w:val="center"/>
                      </w:pPr>
                      <w:r>
                        <w:t>Органы детского самоуправления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6467474" cy="3609975"/>
                <wp:effectExtent l="0" t="0" r="10160" b="47625"/>
                <wp:docPr id="34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943111" y="228805"/>
                            <a:ext cx="914105" cy="60931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7E88" w:rsidRDefault="00D57E88" w:rsidP="00584FF2">
                              <w:r>
                                <w:t>Директор школы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828111" y="1028321"/>
                            <a:ext cx="1143207" cy="6856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7E88" w:rsidRDefault="00D57E88" w:rsidP="00584FF2">
                              <w:pPr>
                                <w:jc w:val="center"/>
                              </w:pPr>
                              <w:r>
                                <w:t>Заместитель директора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714010" y="2056743"/>
                            <a:ext cx="1371508" cy="61011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7E88" w:rsidRDefault="00D57E88" w:rsidP="00584FF2">
                              <w:pPr>
                                <w:jc w:val="center"/>
                              </w:pPr>
                              <w:r>
                                <w:t>Методический 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828911" y="2971162"/>
                            <a:ext cx="1198307" cy="60931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7E88" w:rsidRDefault="00D57E88" w:rsidP="00584FF2">
                              <w:pPr>
                                <w:jc w:val="center"/>
                              </w:pPr>
                              <w:r>
                                <w:t>Ученический актив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0" y="228805"/>
                            <a:ext cx="1371508" cy="6855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7E88" w:rsidRDefault="00D57E88" w:rsidP="00584FF2">
                              <w:pPr>
                                <w:jc w:val="center"/>
                              </w:pPr>
                              <w:r>
                                <w:t>Педагогический 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14101" y="1028321"/>
                            <a:ext cx="1371508" cy="125562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7E88" w:rsidRDefault="00D57E88" w:rsidP="00584FF2">
                              <w:pPr>
                                <w:jc w:val="center"/>
                              </w:pPr>
                              <w:r>
                                <w:t>Психолого-медико-педагогический консилиум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228301" y="2400350"/>
                            <a:ext cx="915705" cy="29850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7E88" w:rsidRDefault="00D57E88" w:rsidP="00584FF2">
                              <w:pPr>
                                <w:jc w:val="center"/>
                              </w:pPr>
                              <w:r>
                                <w:t>МО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201652" y="44997"/>
                            <a:ext cx="915105" cy="91441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7E88" w:rsidRDefault="00D57E88" w:rsidP="00584FF2"/>
                            <w:p w:rsidR="00D57E88" w:rsidRDefault="00D57E88" w:rsidP="00584FF2">
                              <w:r>
                                <w:t>Совет</w:t>
                              </w:r>
                            </w:p>
                            <w:p w:rsidR="00D57E88" w:rsidRDefault="00D57E88" w:rsidP="00584FF2">
                              <w:r>
                                <w:t>школы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5552470" y="228805"/>
                            <a:ext cx="915005" cy="6858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7E88" w:rsidRDefault="00D57E88" w:rsidP="00584FF2">
                              <w:pPr>
                                <w:jc w:val="center"/>
                              </w:pPr>
                              <w:r>
                                <w:t>Профсоюзный комитет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3542920" y="1143124"/>
                            <a:ext cx="2402214" cy="45680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7E88" w:rsidRDefault="00D57E88" w:rsidP="00584FF2">
                              <w:pPr>
                                <w:jc w:val="center"/>
                              </w:pPr>
                              <w:r>
                                <w:t>Дополнительное образование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3428820" y="2056743"/>
                            <a:ext cx="1257307" cy="61011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7E88" w:rsidRDefault="00D57E88" w:rsidP="00584FF2">
                              <w:r>
                                <w:t>МО классных руководителей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5137930" y="2096144"/>
                            <a:ext cx="914105" cy="571612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7E88" w:rsidRPr="00131D09" w:rsidRDefault="00D57E88" w:rsidP="00584FF2">
                              <w:r w:rsidRPr="00131D09">
                                <w:t>Служба здоровья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599809" y="456709"/>
                            <a:ext cx="169201" cy="162403"/>
                          </a:xfrm>
                          <a:prstGeom prst="leftRightArrow">
                            <a:avLst>
                              <a:gd name="adj1" fmla="val 50000"/>
                              <a:gd name="adj2" fmla="val 2110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599809" y="1257126"/>
                            <a:ext cx="170001" cy="163203"/>
                          </a:xfrm>
                          <a:prstGeom prst="leftRightArrow">
                            <a:avLst>
                              <a:gd name="adj1" fmla="val 50000"/>
                              <a:gd name="adj2" fmla="val 2110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2972117" y="456709"/>
                            <a:ext cx="169301" cy="163203"/>
                          </a:xfrm>
                          <a:prstGeom prst="leftRightArrow">
                            <a:avLst>
                              <a:gd name="adj1" fmla="val 50000"/>
                              <a:gd name="adj2" fmla="val 2101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3200518" y="1257126"/>
                            <a:ext cx="169201" cy="163203"/>
                          </a:xfrm>
                          <a:prstGeom prst="leftRightArrow">
                            <a:avLst>
                              <a:gd name="adj1" fmla="val 50000"/>
                              <a:gd name="adj2" fmla="val 2100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371508" y="2400350"/>
                            <a:ext cx="170801" cy="163203"/>
                          </a:xfrm>
                          <a:prstGeom prst="leftRightArrow">
                            <a:avLst>
                              <a:gd name="adj1" fmla="val 50000"/>
                              <a:gd name="adj2" fmla="val 2120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2400514" y="799517"/>
                            <a:ext cx="162001" cy="180404"/>
                          </a:xfrm>
                          <a:prstGeom prst="upDownArrow">
                            <a:avLst>
                              <a:gd name="adj1" fmla="val 50000"/>
                              <a:gd name="adj2" fmla="val 2198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2400514" y="1828738"/>
                            <a:ext cx="162001" cy="180404"/>
                          </a:xfrm>
                          <a:prstGeom prst="upDownArrow">
                            <a:avLst>
                              <a:gd name="adj1" fmla="val 50000"/>
                              <a:gd name="adj2" fmla="val 2198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2400514" y="2743157"/>
                            <a:ext cx="162001" cy="181204"/>
                          </a:xfrm>
                          <a:prstGeom prst="upDownArrow">
                            <a:avLst>
                              <a:gd name="adj1" fmla="val 50000"/>
                              <a:gd name="adj2" fmla="val 2208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4173898" y="959416"/>
                            <a:ext cx="161901" cy="180404"/>
                          </a:xfrm>
                          <a:prstGeom prst="upDownArrow">
                            <a:avLst>
                              <a:gd name="adj1" fmla="val 50000"/>
                              <a:gd name="adj2" fmla="val 2200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4228724" y="1828738"/>
                            <a:ext cx="161901" cy="146803"/>
                          </a:xfrm>
                          <a:prstGeom prst="up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5486132" y="1828738"/>
                            <a:ext cx="191001" cy="191104"/>
                          </a:xfrm>
                          <a:prstGeom prst="upArrow">
                            <a:avLst>
                              <a:gd name="adj1" fmla="val 50000"/>
                              <a:gd name="adj2" fmla="val 2501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5486132" y="2743157"/>
                            <a:ext cx="161901" cy="181204"/>
                          </a:xfrm>
                          <a:prstGeom prst="upDownArrow">
                            <a:avLst>
                              <a:gd name="adj1" fmla="val 50000"/>
                              <a:gd name="adj2" fmla="val 2209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4114524" y="2743157"/>
                            <a:ext cx="162001" cy="180404"/>
                          </a:xfrm>
                          <a:prstGeom prst="upDownArrow">
                            <a:avLst>
                              <a:gd name="adj1" fmla="val 50000"/>
                              <a:gd name="adj2" fmla="val 2198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4116797" y="454009"/>
                            <a:ext cx="169001" cy="165103"/>
                          </a:xfrm>
                          <a:prstGeom prst="leftRightArrow">
                            <a:avLst>
                              <a:gd name="adj1" fmla="val 50000"/>
                              <a:gd name="adj2" fmla="val 2073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4524226" y="3428771"/>
                            <a:ext cx="161901" cy="181204"/>
                          </a:xfrm>
                          <a:prstGeom prst="upDownArrow">
                            <a:avLst>
                              <a:gd name="adj1" fmla="val 50000"/>
                              <a:gd name="adj2" fmla="val 2209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5601032" y="3428771"/>
                            <a:ext cx="162001" cy="181204"/>
                          </a:xfrm>
                          <a:prstGeom prst="upDownArrow">
                            <a:avLst>
                              <a:gd name="adj1" fmla="val 50000"/>
                              <a:gd name="adj2" fmla="val 2208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3200518" y="3085964"/>
                            <a:ext cx="170801" cy="162403"/>
                          </a:xfrm>
                          <a:prstGeom prst="leftRightArrow">
                            <a:avLst>
                              <a:gd name="adj1" fmla="val 50000"/>
                              <a:gd name="adj2" fmla="val 2130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3934023" y="3428771"/>
                            <a:ext cx="161901" cy="181204"/>
                          </a:xfrm>
                          <a:prstGeom prst="upDownArrow">
                            <a:avLst>
                              <a:gd name="adj1" fmla="val 50000"/>
                              <a:gd name="adj2" fmla="val 2209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4390219" y="48220"/>
                            <a:ext cx="972935" cy="9144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7E88" w:rsidRDefault="00D57E88" w:rsidP="009F2041">
                              <w:pPr>
                                <w:pStyle w:val="a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  <w:p w:rsidR="00D57E88" w:rsidRDefault="00D57E88" w:rsidP="009F2041">
                              <w:pPr>
                                <w:pStyle w:val="a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</w:rPr>
                                <w:t>Совет родителей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5363680" y="456709"/>
                            <a:ext cx="168910" cy="165100"/>
                          </a:xfrm>
                          <a:prstGeom prst="leftRightArrow">
                            <a:avLst>
                              <a:gd name="adj1" fmla="val 50000"/>
                              <a:gd name="adj2" fmla="val 2073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7" editas="canvas" style="width:509.25pt;height:284.25pt;mso-position-horizontal-relative:char;mso-position-vertical-relative:line" coordsize="64668,36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lXdngcAALlhAAAOAAAAZHJzL2Uyb0RvYy54bWzsXe2SmzYU/d+ZvgPD/8ZIIECeeDOZpOl0&#10;ph+Zpn0ArY1tWgwusOtNn75H4sNaLM9O242cOtofXhuwENK59577Ifnlq4dd4d1ndZNX5cInLwLf&#10;y8pltcrLzcL/7dd336S+17SiXImiKrOF/zFr/Fc3X3/18rCfZ7TaVsUqqz00Ujbzw37hb9t2P5/N&#10;muU224nmRbXPSpxcV/VOtPhYb2arWhzQ+q6Y0SCIZ4eqXu3rapk1DY6+7U76N6r99Tpbtj+v103W&#10;esXCR99a9Vqr11v5Ort5KeabWuy3+bLvhvgXvdiJvMRNx6beilZ4d3V+0tQuX9ZVU63bF8tqN6vW&#10;63yZqWfA05Bg8jRvRHkvGvUwS4zO0EG8e8Z2bzey32X1Li8KjMYMrc/lMfn/gPnJcPCwx+w0+3Ge&#10;mv92/w9bsc/UYzXz5U/372svXy38yPdKsQNGXt+1lbrEi+T8yJvjqg/797XsabP/oVr+0Xhl9WYr&#10;yk32uq6rwzYTK3SKyOvxBNoX5IcGX/VuDz9WK7Qu0Lqaqod1vZMNYhK8B3yXRyEhxPc+LnxK0zRg&#10;HTiyh9Zb4jwnEcExb4nzccBDEqqbifnQzr5u2u+yaufJNwt/XVQH9LBuXxdtVpeizd53MFU3F/c/&#10;NK3srJgP31MPVxX5Ss6E+lBvbt8UtXcvAN536q+/ZaNfVpTeAd1jlKmWH51r9CYC9WdqYpeji16R&#10;7xZ+Ol4k5nJUvy1X6KaYtyIvuvfoclH2wyxHtpuh9uH2QU2jmgM56rfV6iPGva46oYOSwJttVf/l&#10;ewcI3MJv/rwTdeZ7xfcl5g7jG0kJVR8illB8qPUzt/oZUS7R1MJvfa97+6btpPpuX+ebLe5E1GiU&#10;lUTTOldjfexV331g2hK4AZwpuBW+HmH1E4I7pekAbhLQNKRqmsR8QDchUUiDpId3ymKiZA9z7eAt&#10;52iEN5XycwSSg7cS+vgU3vEwUDZ0d0IimM9OdwcsTiKlnDV4hwlhAbiI0t4kIE5793Zxor3VuDl4&#10;D6SjpybQi1PtndiEN7Q3H6gJTwiJlRbS4E14Go7a25GTjgMayMlIKB050Zg39OIU3qlFePd628C5&#10;ySO1nTLmWIlZbY9c0uFawzU/xTW3iGtwajANRUrMnFtHN6GMxVSRJke6pz7lyCUdvDV4S8I71ds4&#10;1vsnFmg3wiRhD3AaBUHI+nja4FRywpIhZEJ5ygIH7y4YNSHdI5d08NbhDdV5Au8xumQB3giIkJhR&#10;pcCjiHM1TUfSDXSPAUEZvCLKtjjlPVXeI5V06NbRDVydoHsMLllAN2OMRsl57g14B4PyjlOWOupt&#10;pt4jo3Tw1uEdGuA9BpcswDtkEeUyh4B0jQxuE6p8/6P6BmOhFKBWIcGIxWng9LeRnRwppUO4jnBD&#10;vrLTkZZyOmGEiEmPcGoMelOWHKOCLuh9NiqI0KpL6pwm5IkhaYlj9vxLhvgfD3uKEnDkJCc6XM/J&#10;s4TERBEoR8GnFLwbF5fWmaR1iCFtiWP2AE4Y55J3SJICCpJ0FOTIUUgMCgM3WGYtkfSJgidqTops&#10;3f4iyx9UUYwqgFCFJrKAY7Pq/Q2x+h1NrncFCp1QWuKB5gdDIZR2DfyT4zWUEGRPMTCQrb5FvLuO&#10;yhXHanRWY0h1kjE+ZYG36yKBmHhCupi4JhMJ4DrKBGI0l5SJ4d5OJq64dosY8qM4Zs9MUJ5AAUMy&#10;z5sJFYfvzMRFRQIRU2cmrr+cEbHu0+jlGAmzYCYA8oBJwZTMyGgmHlGny8pEMNRSOjNxxWZChmKm&#10;EX0cs2cmxmoZyIQxH0uSIP1MqNORtjmZuGaZMORwu9JzS0FSKQeyakzaiYRz1vkymjcRw5AM3kQa&#10;RKOqPlP2frd/Wx3K53eveerca32xx5UuA6GGrC+O2bMRujwQlBUnocKdEwh7K6VcvEmLN1FDnhjH&#10;LiMQFOtGULIm735OIAi9kIWgQeo86y/BQhjSyl3pgiXGFBHYBN551pzxqAvo6PJA+GfAmEDbhmSf&#10;8yCu2YMwJKGx0tmegYhQ5ZxAAlWkycyYNIGIUEc0JAXOuhDP7j7IFJ4cEpedu+5V5MiFnYaYbCas&#10;WZTGJOxKos3uAydHfxprFp9mS59AGMbFvc4yXLNlMKSqqc1UtS4MZ1wHzTKkF3Qd+FDa6gTimgXC&#10;kKemNvPUEQqtsahAUaUzAuGirb4stxrp2qPdep5hGx4XXNKDS4YsNbWZpYZAxAnWjXWFG0hFqJvr&#10;vjQ/sqUYy8mecB0+XX1f0AeCnQdx3R6ErKaeJqnDsfzdQuGGNBBU+jFIyMkVDEky3YkqdqTJ2Qhr&#10;G7MB/KcCYTMjx2LsXNW71GcEQidNF/QiXALiS9ipUELxxELYzMjppX1hkDIeT1b9PC5juuiqCLm8&#10;zsVdr373ztCQpbbKmkIeYrkyeuFY0/yRy+zKNuQmu9a3s40MrOm4itaGGxHygMoqdAhElNKuzvbo&#10;WGPBBA+ROZQrIpRDN6THzuTkvtjNmkfD7gJHWuAoMnAgq4EjFsYhMsl94Mi0MBQbguJ0t+IHgaMn&#10;8O0CR2qA/tmW5v8XkVBb9mO7fpX/73/LQP4Agf5ZWYjjLy7c/A0AAP//AwBQSwMEFAAGAAgAAAAh&#10;AHpoJZvaAAAABgEAAA8AAABkcnMvZG93bnJldi54bWxMj0FrAjEQhe8F/0MYobeaWFBku1nR0kJP&#10;lmovvcXNuLs0mSxJVtd/37GX9jLM8Ib3vleuR+/EGWPqAmmYzxQIpDrYjhoNn4fXhxWIlA1Z4wKh&#10;hismWFeTu9IUNlzoA8/73Ag2oVQYDW3OfSFlqlv0Js1Cj8TaKURvMp+xkTaaC5t7Jx+VWkpvOuKE&#10;1vT43GL9vR8850b3PjS7eosvp6/DmDsl37zS+n46bp5AZBzz3zPc8BkdKmY6hoFsEk4DF8m/86ap&#10;+WoB4qhhseRFVqX8j1/9AAAA//8DAFBLAQItABQABgAIAAAAIQC2gziS/gAAAOEBAAATAAAAAAAA&#10;AAAAAAAAAAAAAABbQ29udGVudF9UeXBlc10ueG1sUEsBAi0AFAAGAAgAAAAhADj9If/WAAAAlAEA&#10;AAsAAAAAAAAAAAAAAAAALwEAAF9yZWxzLy5yZWxzUEsBAi0AFAAGAAgAAAAhALSiVd2eBwAAuWEA&#10;AA4AAAAAAAAAAAAAAAAALgIAAGRycy9lMm9Eb2MueG1sUEsBAi0AFAAGAAgAAAAhAHpoJZvaAAAA&#10;BgEAAA8AAAAAAAAAAAAAAAAA+AkAAGRycy9kb3ducmV2LnhtbFBLBQYAAAAABAAEAPMAAAD/C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4668;height:36099;visibility:visible;mso-wrap-style:square">
                  <v:fill o:detectmouseclick="t"/>
                  <v:path o:connecttype="none"/>
                </v:shape>
                <v:shape id="AutoShape 4" o:spid="_x0000_s1029" type="#_x0000_t176" style="position:absolute;left:19431;top:2288;width:9141;height:6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9ZUsQA&#10;AADaAAAADwAAAGRycy9kb3ducmV2LnhtbESPQWvCQBSE74X+h+UVvOkmtqhN3YhYlB68GIVeX7Ov&#10;2dDs25BdY+yv7wpCj8PMfMMsV4NtRE+drx0rSCcJCOLS6ZorBafjdrwA4QOyxsYxKbiSh1X++LDE&#10;TLsLH6gvQiUihH2GCkwIbSalLw1Z9BPXEkfv23UWQ5RdJXWHlwi3jZwmyUxarDkuGGxpY6j8Kc5W&#10;wbD//Xo979KyCGYxm38+9+/rk1Rq9DSs30AEGsJ/+N7+0Ape4HYl3gC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vWVLEAAAA2gAAAA8AAAAAAAAAAAAAAAAAmAIAAGRycy9k&#10;b3ducmV2LnhtbFBLBQYAAAAABAAEAPUAAACJAwAAAAA=&#10;">
                  <v:textbox>
                    <w:txbxContent>
                      <w:p w:rsidR="00D57E88" w:rsidRDefault="00D57E88" w:rsidP="00584FF2">
                        <w:r>
                          <w:t>Директор школы</w:t>
                        </w:r>
                      </w:p>
                    </w:txbxContent>
                  </v:textbox>
                </v:shape>
                <v:shape id="AutoShape 5" o:spid="_x0000_s1030" type="#_x0000_t176" style="position:absolute;left:18281;top:10283;width:11432;height:6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P8ycQA&#10;AADaAAAADwAAAGRycy9kb3ducmV2LnhtbESPQWvCQBSE74X+h+UVvOkmlqpN3YhYlB68GIVeX7Ov&#10;2dDs25BdY+yv7wpCj8PMfMMsV4NtRE+drx0rSCcJCOLS6ZorBafjdrwA4QOyxsYxKbiSh1X++LDE&#10;TLsLH6gvQiUihH2GCkwIbSalLw1Z9BPXEkfv23UWQ5RdJXWHlwi3jZwmyUxarDkuGGxpY6j8Kc5W&#10;wbD//Xo979KyCGYxm38+9+/rk1Rq9DSs30AEGsJ/+N7+0Ape4HYl3gC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j/MnEAAAA2gAAAA8AAAAAAAAAAAAAAAAAmAIAAGRycy9k&#10;b3ducmV2LnhtbFBLBQYAAAAABAAEAPUAAACJAwAAAAA=&#10;">
                  <v:textbox>
                    <w:txbxContent>
                      <w:p w:rsidR="00D57E88" w:rsidRDefault="00D57E88" w:rsidP="00584FF2">
                        <w:pPr>
                          <w:jc w:val="center"/>
                        </w:pPr>
                        <w:r>
                          <w:t>Заместитель директора</w:t>
                        </w:r>
                      </w:p>
                    </w:txbxContent>
                  </v:textbox>
                </v:shape>
                <v:shape id="AutoShape 6" o:spid="_x0000_s1031" type="#_x0000_t176" style="position:absolute;left:17140;top:20567;width:13715;height:6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FivsQA&#10;AADaAAAADwAAAGRycy9kb3ducmV2LnhtbESPQWvCQBSE7wX/w/IEb3UThVRTNyKWSg+9NApeX7Ov&#10;2dDs25BdY+yv7xYKHoeZ+YbZbEfbioF63zhWkM4TEMSV0w3XCk7H18cVCB+QNbaOScGNPGyLycMG&#10;c+2u/EFDGWoRIexzVGBC6HIpfWXIop+7jjh6X663GKLsa6l7vEa4beUiSTJpseG4YLCjvaHqu7xY&#10;BeP7z+f6ckirMphV9nReDi+7k1RqNh13zyACjeEe/m+/aQUZ/F2JN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Yr7EAAAA2gAAAA8AAAAAAAAAAAAAAAAAmAIAAGRycy9k&#10;b3ducmV2LnhtbFBLBQYAAAAABAAEAPUAAACJAwAAAAA=&#10;">
                  <v:textbox>
                    <w:txbxContent>
                      <w:p w:rsidR="00D57E88" w:rsidRDefault="00D57E88" w:rsidP="00584FF2">
                        <w:pPr>
                          <w:jc w:val="center"/>
                        </w:pPr>
                        <w:r>
                          <w:t>Методический совет</w:t>
                        </w:r>
                      </w:p>
                    </w:txbxContent>
                  </v:textbox>
                </v:shape>
                <v:shape id="AutoShape 7" o:spid="_x0000_s1032" type="#_x0000_t176" style="position:absolute;left:18289;top:29711;width:11983;height:6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3HJcMA&#10;AADaAAAADwAAAGRycy9kb3ducmV2LnhtbESPQWvCQBSE70L/w/IK3nSjBU1TV5FKxYMXU6HX1+xr&#10;NjT7NmTXGP31riB4HGbmG2ax6m0tOmp95VjBZJyAIC6crrhUcPz+GqUgfEDWWDsmBRfysFq+DBaY&#10;aXfmA3V5KEWEsM9QgQmhyaT0hSGLfuwa4uj9udZiiLItpW7xHOG2ltMkmUmLFccFgw19Gir+85NV&#10;0O+vv++n7aTIg0ln85+3brM+SqWGr/36A0SgPjzDj/ZOK5jD/Uq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3HJcMAAADaAAAADwAAAAAAAAAAAAAAAACYAgAAZHJzL2Rv&#10;d25yZXYueG1sUEsFBgAAAAAEAAQA9QAAAIgDAAAAAA==&#10;">
                  <v:textbox>
                    <w:txbxContent>
                      <w:p w:rsidR="00D57E88" w:rsidRDefault="00D57E88" w:rsidP="00584FF2">
                        <w:pPr>
                          <w:jc w:val="center"/>
                        </w:pPr>
                        <w:r>
                          <w:t>Ученический актив</w:t>
                        </w:r>
                      </w:p>
                    </w:txbxContent>
                  </v:textbox>
                </v:shape>
                <v:shape id="AutoShape 8" o:spid="_x0000_s1033" type="#_x0000_t176" style="position:absolute;top:2288;width:13715;height:6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JTV8AA&#10;AADaAAAADwAAAGRycy9kb3ducmV2LnhtbERPTYvCMBC9L/gfwgje1lQFV6tRxGUXD162Cl7HZmyK&#10;zaQ0sXb99eYgeHy87+W6s5VoqfGlYwWjYQKCOHe65ELB8fDzOQPhA7LGyjEp+CcP61XvY4mpdnf+&#10;ozYLhYgh7FNUYEKoUyl9bsiiH7qaOHIX11gMETaF1A3eY7it5DhJptJiybHBYE1bQ/k1u1kF3f5x&#10;nt9+R3kWzGz6dZq035ujVGrQ7zYLEIG68Ba/3DutIG6NV+IN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JTV8AAAADaAAAADwAAAAAAAAAAAAAAAACYAgAAZHJzL2Rvd25y&#10;ZXYueG1sUEsFBgAAAAAEAAQA9QAAAIUDAAAAAA==&#10;">
                  <v:textbox>
                    <w:txbxContent>
                      <w:p w:rsidR="00D57E88" w:rsidRDefault="00D57E88" w:rsidP="00584FF2">
                        <w:pPr>
                          <w:jc w:val="center"/>
                        </w:pPr>
                        <w:r>
                          <w:t>Педагогический совет</w:t>
                        </w:r>
                      </w:p>
                    </w:txbxContent>
                  </v:textbox>
                </v:shape>
                <v:shape id="AutoShape 9" o:spid="_x0000_s1034" type="#_x0000_t176" style="position:absolute;left:1141;top:10283;width:13715;height:12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72zMQA&#10;AADaAAAADwAAAGRycy9kb3ducmV2LnhtbESPQWvCQBSE7wX/w/IEb3UTBaupGxFF6aGXRsHra/Y1&#10;G5p9G7JrjP313ULB4zAz3zDrzWAb0VPna8cK0mkCgrh0uuZKwfl0eF6C8AFZY+OYFNzJwyYfPa0x&#10;0+7GH9QXoRIRwj5DBSaENpPSl4Ys+qlriaP35TqLIcqukrrDW4TbRs6SZCEt1hwXDLa0M1R+F1er&#10;YHj/+Vxdj2lZBLNcvFzm/X57lkpNxsP2FUSgITzC/+03rWAFf1fi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u9szEAAAA2gAAAA8AAAAAAAAAAAAAAAAAmAIAAGRycy9k&#10;b3ducmV2LnhtbFBLBQYAAAAABAAEAPUAAACJAwAAAAA=&#10;">
                  <v:textbox>
                    <w:txbxContent>
                      <w:p w:rsidR="00D57E88" w:rsidRDefault="00D57E88" w:rsidP="00584FF2">
                        <w:pPr>
                          <w:jc w:val="center"/>
                        </w:pPr>
                        <w:r>
                          <w:t>Психолого-медико-педагогический консилиум</w:t>
                        </w:r>
                      </w:p>
                    </w:txbxContent>
                  </v:textbox>
                </v:shape>
                <v:shape id="AutoShape 10" o:spid="_x0000_s1035" type="#_x0000_t176" style="position:absolute;left:2283;top:24003;width:9157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1Ie8UA&#10;AADbAAAADwAAAGRycy9kb3ducmV2LnhtbESPQW/CMAyF75P4D5GRdhspm8RYISC0aROHXVaQdjWN&#10;aSoap2pC6fj18wGJm633/N7n5Xrwjeqpi3VgA9NJBoq4DLbmysB+9/k0BxUTssUmMBn4owjr1ehh&#10;ibkNF/6hvkiVkhCOORpwKbW51rF05DFOQkss2jF0HpOsXaVthxcJ941+zrKZ9lizNDhs6d1ReSrO&#10;3sDwfT28nb+mZZHcfPb6+9J/bPbamMfxsFmASjSku/l2vbWCL/Tyiw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vUh7xQAAANsAAAAPAAAAAAAAAAAAAAAAAJgCAABkcnMv&#10;ZG93bnJldi54bWxQSwUGAAAAAAQABAD1AAAAigMAAAAA&#10;">
                  <v:textbox>
                    <w:txbxContent>
                      <w:p w:rsidR="00D57E88" w:rsidRDefault="00D57E88" w:rsidP="00584FF2">
                        <w:pPr>
                          <w:jc w:val="center"/>
                        </w:pPr>
                        <w:r>
                          <w:t>МО</w:t>
                        </w:r>
                      </w:p>
                    </w:txbxContent>
                  </v:textbox>
                </v:shape>
                <v:shape id="AutoShape 11" o:spid="_x0000_s1036" type="#_x0000_t176" style="position:absolute;left:32016;top:449;width:9151;height:9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Ht4MIA&#10;AADbAAAADwAAAGRycy9kb3ducmV2LnhtbERPS2vCQBC+F/wPywje6iYKPlJXEUXpwYup4HWanWZD&#10;s7Mhu8bYX+8WCr3Nx/ec1aa3teio9ZVjBek4AUFcOF1xqeDycXhdgPABWWPtmBQ8yMNmPXhZYabd&#10;nc/U5aEUMYR9hgpMCE0mpS8MWfRj1xBH7su1FkOEbSl1i/cYbms5SZKZtFhxbDDY0M5Q8Z3frIL+&#10;9PO5vB3TIg9mMZtfp91+e5FKjYb99g1EoD78i//c7zrOT+H3l3i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8e3gwgAAANsAAAAPAAAAAAAAAAAAAAAAAJgCAABkcnMvZG93&#10;bnJldi54bWxQSwUGAAAAAAQABAD1AAAAhwMAAAAA&#10;">
                  <v:textbox>
                    <w:txbxContent>
                      <w:p w:rsidR="00D57E88" w:rsidRDefault="00D57E88" w:rsidP="00584FF2"/>
                      <w:p w:rsidR="00D57E88" w:rsidRDefault="00D57E88" w:rsidP="00584FF2">
                        <w:r>
                          <w:t>Совет</w:t>
                        </w:r>
                      </w:p>
                      <w:p w:rsidR="00D57E88" w:rsidRDefault="00D57E88" w:rsidP="00584FF2">
                        <w:r>
                          <w:t>школы</w:t>
                        </w:r>
                      </w:p>
                    </w:txbxContent>
                  </v:textbox>
                </v:shape>
                <v:shape id="AutoShape 12" o:spid="_x0000_s1037" type="#_x0000_t176" style="position:absolute;left:55524;top:2288;width:9150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Nzl8EA&#10;AADbAAAADwAAAGRycy9kb3ducmV2LnhtbERPTYvCMBC9L/gfwgje1lQFV6tRxGVlD162Cl7HZmyK&#10;zaQ0sdb99WZhwds83ucs152tREuNLx0rGA0TEMS50yUXCo6Hr/cZCB+QNVaOScGDPKxXvbclptrd&#10;+YfaLBQihrBPUYEJoU6l9Lkhi37oauLIXVxjMUTYFFI3eI/htpLjJJlKiyXHBoM1bQ3l1+xmFXT7&#10;3/P8thvlWTCz6cdp0n5ujlKpQb/bLEAE6sJL/O/+1nH+GP5+i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jc5fBAAAA2wAAAA8AAAAAAAAAAAAAAAAAmAIAAGRycy9kb3du&#10;cmV2LnhtbFBLBQYAAAAABAAEAPUAAACGAwAAAAA=&#10;">
                  <v:textbox>
                    <w:txbxContent>
                      <w:p w:rsidR="00D57E88" w:rsidRDefault="00D57E88" w:rsidP="00584FF2">
                        <w:pPr>
                          <w:jc w:val="center"/>
                        </w:pPr>
                        <w:r>
                          <w:t>Профсоюзный комитет</w:t>
                        </w:r>
                      </w:p>
                    </w:txbxContent>
                  </v:textbox>
                </v:shape>
                <v:shape id="AutoShape 13" o:spid="_x0000_s1038" type="#_x0000_t176" style="position:absolute;left:35429;top:11431;width:24022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WDMIA&#10;AADbAAAADwAAAGRycy9kb3ducmV2LnhtbERPTWvCQBC9C/0PyxS86UYFTVNXkYrioRdToddpdpoN&#10;zc6G7Bqjv74rCN7m8T5nue5tLTpqfeVYwWScgCAunK64VHD62o1SED4ga6wdk4IreVivXgZLzLS7&#10;8JG6PJQihrDPUIEJocmk9IUhi37sGuLI/brWYoiwLaVu8RLDbS2nSTKXFiuODQYb+jBU/OVnq6D/&#10;vP28nfeTIg8mnS++Z912c5JKDV/7zTuIQH14ih/ug47zZ3D/JR4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b9YMwgAAANsAAAAPAAAAAAAAAAAAAAAAAJgCAABkcnMvZG93&#10;bnJldi54bWxQSwUGAAAAAAQABAD1AAAAhwMAAAAA&#10;">
                  <v:textbox>
                    <w:txbxContent>
                      <w:p w:rsidR="00D57E88" w:rsidRDefault="00D57E88" w:rsidP="00584FF2">
                        <w:pPr>
                          <w:jc w:val="center"/>
                        </w:pPr>
                        <w:r>
                          <w:t>Дополнительное образование</w:t>
                        </w:r>
                      </w:p>
                    </w:txbxContent>
                  </v:textbox>
                </v:shape>
                <v:shape id="AutoShape 14" o:spid="_x0000_s1039" type="#_x0000_t176" style="position:absolute;left:34288;top:20567;width:12573;height:6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ZOeMMA&#10;AADbAAAADwAAAGRycy9kb3ducmV2LnhtbERPTWvCQBC9F/oflil4001sUZu6EbEoPXgxCr1Os9Ns&#10;aHY2ZNcY++u7gtDbPN7nLFeDbURPna8dK0gnCQji0umaKwWn43a8AOEDssbGMSm4kodV/viwxEy7&#10;Cx+oL0IlYgj7DBWYENpMSl8asugnriWO3LfrLIYIu0rqDi8x3DZymiQzabHm2GCwpY2h8qc4WwXD&#10;/vfr9bxLyyKYxWz++dy/r09SqdHTsH4DEWgI/+K7+0PH+S9w+yUe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ZOeMMAAADbAAAADwAAAAAAAAAAAAAAAACYAgAAZHJzL2Rv&#10;d25yZXYueG1sUEsFBgAAAAAEAAQA9QAAAIgDAAAAAA==&#10;">
                  <v:textbox>
                    <w:txbxContent>
                      <w:p w:rsidR="00D57E88" w:rsidRDefault="00D57E88" w:rsidP="00584FF2">
                        <w:r>
                          <w:t>МО классных руководителей</w:t>
                        </w:r>
                      </w:p>
                    </w:txbxContent>
                  </v:textbox>
                </v:shape>
                <v:shape id="AutoShape 15" o:spid="_x0000_s1040" type="#_x0000_t176" style="position:absolute;left:51379;top:20961;width:9141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rr48MA&#10;AADbAAAADwAAAGRycy9kb3ducmV2LnhtbERPTWvCQBC9F/oflil4000sVZu6EbEoPXgxCr1Os9Ns&#10;aHY2ZNcY++u7gtDbPN7nLFeDbURPna8dK0gnCQji0umaKwWn43a8AOEDssbGMSm4kodV/viwxEy7&#10;Cx+oL0IlYgj7DBWYENpMSl8asugnriWO3LfrLIYIu0rqDi8x3DZymiQzabHm2GCwpY2h8qc4WwXD&#10;/vfr9bxLyyKYxWz++dy/r09SqdHTsH4DEWgI/+K7+0PH+S9w+yUe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rr48MAAADbAAAADwAAAAAAAAAAAAAAAACYAgAAZHJzL2Rv&#10;d25yZXYueG1sUEsFBgAAAAAEAAQA9QAAAIgDAAAAAA==&#10;">
                  <v:textbox>
                    <w:txbxContent>
                      <w:p w:rsidR="00D57E88" w:rsidRPr="00131D09" w:rsidRDefault="00D57E88" w:rsidP="00584FF2">
                        <w:r w:rsidRPr="00131D09">
                          <w:t>Служба здоровья</w:t>
                        </w:r>
                      </w:p>
                    </w:txbxContent>
                  </v:textbox>
                </v:shape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AutoShape 16" o:spid="_x0000_s1041" type="#_x0000_t69" style="position:absolute;left:15998;top:4567;width:1692;height:1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Pc8L4A&#10;AADbAAAADwAAAGRycy9kb3ducmV2LnhtbERPTYvCMBC9L/gfwgheFk3tgko1igiCJxfd9T40Y1tt&#10;JiWJtv57Iwje5vE+Z7HqTC3u5HxlWcF4lIAgzq2uuFDw/7cdzkD4gKyxtkwKHuRhtex9LTDTtuUD&#10;3Y+hEDGEfYYKyhCaTEqfl2TQj2xDHLmzdQZDhK6Q2mEbw00t0ySZSIMVx4YSG9qUlF+PN6Pg0poq&#10;TfnRmvD9k/7u5ZRPW6fUoN+t5yACdeEjfrt3Os6fwOuXeIBcP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wz3PC+AAAA2wAAAA8AAAAAAAAAAAAAAAAAmAIAAGRycy9kb3ducmV2&#10;LnhtbFBLBQYAAAAABAAEAPUAAACDAwAAAAA=&#10;" adj="4376"/>
                <v:shape id="AutoShape 17" o:spid="_x0000_s1042" type="#_x0000_t69" style="position:absolute;left:15998;top:12571;width:1700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95a8AA&#10;AADbAAAADwAAAGRycy9kb3ducmV2LnhtbERPTWvDMAy9F/ofjAa7lNZZBk3J6oQyKOy0sbS9i1hN&#10;ssVysL0m+ffzYNCbHu9T+3IyvbiR851lBU+bBARxbXXHjYLz6bjegfABWWNvmRTM5KEslos95tqO&#10;/Em3KjQihrDPUUEbwpBL6euWDPqNHYgjd7XOYIjQNVI7HGO46WWaJFtpsOPY0OJAry3V39WPUfA1&#10;mi5NeR5NWD2nH+8y48vRKfX4MB1eQASawl38737TcX4Gf7/EA2T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95a8AAAADbAAAADwAAAAAAAAAAAAAAAACYAgAAZHJzL2Rvd25y&#10;ZXYueG1sUEsFBgAAAAAEAAQA9QAAAIUDAAAAAA==&#10;" adj="4376"/>
                <v:shape id="AutoShape 18" o:spid="_x0000_s1043" type="#_x0000_t69" style="position:absolute;left:29721;top:4567;width:1693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DtGcMA&#10;AADbAAAADwAAAGRycy9kb3ducmV2LnhtbESPQWvDMAyF74X9B6PBLmV1lkE7sjphDAo7dbRb7yLW&#10;krSxHGyvSf99dSj0JvGe3vu0ribXqzOF2Hk28LLIQBHX3nbcGPj92Ty/gYoJ2WLvmQxcKEJVPszW&#10;WFg/8o7O+9QoCeFYoIE2paHQOtYtOYwLPxCL9ueDwyRraLQNOEq463WeZUvtsGNpaHGgz5bq0/7f&#10;GTiOrstzvowuzV/z761e8WETjHl6nD7eQSWa0t18u/6ygi+w8osMo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DtGcMAAADbAAAADwAAAAAAAAAAAAAAAACYAgAAZHJzL2Rv&#10;d25yZXYueG1sUEsFBgAAAAAEAAQA9QAAAIgDAAAAAA==&#10;" adj="4376"/>
                <v:shape id="AutoShape 19" o:spid="_x0000_s1044" type="#_x0000_t69" style="position:absolute;left:32005;top:12571;width:1692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xIgr8A&#10;AADbAAAADwAAAGRycy9kb3ducmV2LnhtbERPS4vCMBC+L/gfwgheFk23C6tWo8iC4GllfdyHZmyr&#10;zaQk0dZ/bwTB23x8z5kvO1OLGzlfWVbwNUpAEOdWV1woOOzXwwkIH5A11pZJwZ08LBe9jzlm2rb8&#10;T7ddKEQMYZ+hgjKEJpPS5yUZ9CPbEEfuZJ3BEKErpHbYxnBTyzRJfqTBimNDiQ39lpRfdlej4Nya&#10;Kk353prw+Z1u/+SYj2un1KDfrWYgAnXhLX65NzrOn8Lzl3iAX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rEiCvwAAANsAAAAPAAAAAAAAAAAAAAAAAJgCAABkcnMvZG93bnJl&#10;di54bWxQSwUGAAAAAAQABAD1AAAAhAMAAAAA&#10;" adj="4376"/>
                <v:shape id="AutoShape 20" o:spid="_x0000_s1045" type="#_x0000_t69" style="position:absolute;left:13715;top:24003;width:1708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oror4A&#10;AADbAAAADwAAAGRycy9kb3ducmV2LnhtbERPy4rCMBTdD/gP4QpuhjE1wjh0jCKC4EoZH/tLc6et&#10;Njclibb+vVkILg/nPV/2thF38qF2rGEyzkAQF87UXGo4HTdfPyBCRDbYOCYNDwqwXAw+5pgb1/Ef&#10;3Q+xFCmEQ44aqhjbXMpQVGQxjF1LnLh/5y3GBH0pjccuhdtGqiz7lhZrTg0VtrSuqLgeblbDpbO1&#10;UvzobPycqv1Ozvi88VqPhv3qF0SkPr7FL/fWaFBpffqSfoBcP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L6K6K+AAAA2wAAAA8AAAAAAAAAAAAAAAAAmAIAAGRycy9kb3ducmV2&#10;LnhtbFBLBQYAAAAABAAEAPUAAACDAwAAAAA=&#10;" adj="4376"/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AutoShape 21" o:spid="_x0000_s1046" type="#_x0000_t70" style="position:absolute;left:24005;top:7995;width:1620;height:1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d2ZcMA&#10;AADbAAAADwAAAGRycy9kb3ducmV2LnhtbESPQYvCMBSE74L/ITzBm6YKLlKNIqIgKAtbPXh827xt&#10;utu8lCZq9ddvBMHjMDPfMPNlaytxpcaXjhWMhgkI4tzpkgsFp+N2MAXhA7LGyjEpuJOH5aLbmWOq&#10;3Y2/6JqFQkQI+xQVmBDqVEqfG7Loh64mjt6PayyGKJtC6gZvEW4rOU6SD2mx5LhgsKa1ofwvu1gF&#10;u0f2eVh9y2Rzzn+L/RmNdZNWqX6vXc1ABGrDO/xq77SC8Qi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d2ZcMAAADbAAAADwAAAAAAAAAAAAAAAACYAgAAZHJzL2Rv&#10;d25yZXYueG1sUEsFBgAAAAAEAAQA9QAAAIgDAAAAAA==&#10;" adj=",4265"/>
                <v:shape id="AutoShape 22" o:spid="_x0000_s1047" type="#_x0000_t70" style="position:absolute;left:24005;top:18287;width:1620;height:1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XoEsQA&#10;AADbAAAADwAAAGRycy9kb3ducmV2LnhtbESPQWvCQBSE7wX/w/IKvdVNAy0luglSFISWgmkPOT6z&#10;z2xs9m3Irhr99a4g9DjMzDfMvBhtJ440+NaxgpdpAoK4drrlRsHvz+r5HYQPyBo7x6TgTB6KfPIw&#10;x0y7E2/oWIZGRAj7DBWYEPpMSl8bsuinrieO3s4NFkOUQyP1gKcIt51Mk+RNWmw5Lhjs6cNQ/Vce&#10;rIL1pfz+WmxlsqzqffNZobHudVTq6XFczEAEGsN/+N5eawVpCrcv8Qf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16BLEAAAA2wAAAA8AAAAAAAAAAAAAAAAAmAIAAGRycy9k&#10;b3ducmV2LnhtbFBLBQYAAAAABAAEAPUAAACJAwAAAAA=&#10;" adj=",4265"/>
                <v:shape id="AutoShape 23" o:spid="_x0000_s1048" type="#_x0000_t70" style="position:absolute;left:24005;top:27431;width:1620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lNicQA&#10;AADbAAAADwAAAGRycy9kb3ducmV2LnhtbESPQWvCQBSE7wX/w/IK3uqmFqVEN0GkBUERmnrw+Mw+&#10;s2mzb0N2q9Ff7xYEj8PMfMPM89424kSdrx0reB0lIIhLp2uuFOy+P1/eQfiArLFxTAou5CHPBk9z&#10;TLU78xedilCJCGGfogITQptK6UtDFv3ItcTRO7rOYoiyq6Tu8BzhtpHjJJlKizXHBYMtLQ2Vv8Wf&#10;VbC6FtvN4iCTj335U633aKyb9EoNn/vFDESgPjzC9/ZKKxi/wf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5TYnEAAAA2wAAAA8AAAAAAAAAAAAAAAAAmAIAAGRycy9k&#10;b3ducmV2LnhtbFBLBQYAAAAABAAEAPUAAACJAwAAAAA=&#10;" adj=",4265"/>
                <v:shape id="AutoShape 24" o:spid="_x0000_s1049" type="#_x0000_t70" style="position:absolute;left:41738;top:9594;width:1619;height:1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DV/cQA&#10;AADbAAAADwAAAGRycy9kb3ducmV2LnhtbESPQWvCQBSE7wX/w/IK3uqmUqVEN0GkBUERmnrw+Mw+&#10;s2mzb0N2q9Ff7xYEj8PMfMPM89424kSdrx0reB0lIIhLp2uuFOy+P1/eQfiArLFxTAou5CHPBk9z&#10;TLU78xedilCJCGGfogITQptK6UtDFv3ItcTRO7rOYoiyq6Tu8BzhtpHjJJlKizXHBYMtLQ2Vv8Wf&#10;VbC6FtvN4iCTj335U633aKyb9EoNn/vFDESgPjzC9/ZKKxi/wf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Q1f3EAAAA2wAAAA8AAAAAAAAAAAAAAAAAmAIAAGRycy9k&#10;b3ducmV2LnhtbFBLBQYAAAAABAAEAPUAAACJAwAAAAA=&#10;" adj=",4265"/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25" o:spid="_x0000_s1050" type="#_x0000_t68" style="position:absolute;left:42287;top:18287;width:1619;height:1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CT9cIA&#10;AADbAAAADwAAAGRycy9kb3ducmV2LnhtbESPQYvCMBSE7wv+h/AEb2uq4FqqUUQQVPCwbtnzo3m2&#10;1ealJLHWf28WFjwOM/MNs1z3phEdOV9bVjAZJyCIC6trLhXkP7vPFIQPyBoby6TgSR7Wq8HHEjNt&#10;H/xN3TmUIkLYZ6igCqHNpPRFRQb92LbE0btYZzBE6UqpHT4i3DRymiRf0mDNcaHClrYVFbfz3Sgo&#10;mu7XzQ8nfemvO5kfXX7ANFdqNOw3CxCB+vAO/7f3WsF0Bn9f4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kJP1wgAAANsAAAAPAAAAAAAAAAAAAAAAAJgCAABkcnMvZG93&#10;bnJldi54bWxQSwUGAAAAAAQABAD1AAAAhwMAAAAA&#10;"/>
                <v:shape id="AutoShape 26" o:spid="_x0000_s1051" type="#_x0000_t68" style="position:absolute;left:54861;top:18287;width:1910;height:1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INgsMA&#10;AADbAAAADwAAAGRycy9kb3ducmV2LnhtbESPT2vCQBTE74V+h+UJvdWNHlKJbkQEoQoeaoPnR/bl&#10;j2bfht01Sb+9Wyj0OMzMb5jNdjKdGMj51rKCxTwBQVxa3XKtoPg+vK9A+ICssbNMCn7IwzZ/fdlg&#10;pu3IXzRcQi0ihH2GCpoQ+kxKXzZk0M9tTxy9yjqDIUpXS+1wjHDTyWWSpNJgy3GhwZ72DZX3y8Mo&#10;KLvh6j6OZ11Nt4MsTq444qpQ6m027dYgAk3hP/zX/tQKlin8fok/QO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INgsMAAADbAAAADwAAAAAAAAAAAAAAAACYAgAAZHJzL2Rv&#10;d25yZXYueG1sUEsFBgAAAAAEAAQA9QAAAIgDAAAAAA==&#10;"/>
                <v:shape id="AutoShape 27" o:spid="_x0000_s1052" type="#_x0000_t70" style="position:absolute;left:54861;top:27431;width:1619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JLisQA&#10;AADbAAAADwAAAGRycy9kb3ducmV2LnhtbESPQWvCQBSE7wX/w/IK3uqmQrVEN0GkBUERmnrw+Mw+&#10;s2mzb0N2q9Ff7xYEj8PMfMPM89424kSdrx0reB0lIIhLp2uuFOy+P1/eQfiArLFxTAou5CHPBk9z&#10;TLU78xedilCJCGGfogITQptK6UtDFv3ItcTRO7rOYoiyq6Tu8BzhtpHjJJlIizXHBYMtLQ2Vv8Wf&#10;VbC6FtvN4iCTj335U633aKx765UaPveLGYhAfXiE7+2VVjCewv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CS4rEAAAA2wAAAA8AAAAAAAAAAAAAAAAAmAIAAGRycy9k&#10;b3ducmV2LnhtbFBLBQYAAAAABAAEAPUAAACJAwAAAAA=&#10;" adj=",4265"/>
                <v:shape id="AutoShape 28" o:spid="_x0000_s1053" type="#_x0000_t70" style="position:absolute;left:41145;top:27431;width:1620;height:1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3f+MAA&#10;AADbAAAADwAAAGRycy9kb3ducmV2LnhtbERPTYvCMBC9L/gfwgje1lRBkWoUEQVhlwWrhx7HZmyq&#10;zaQ0We3urzcHwePjfS9Wna3FnVpfOVYwGiYgiAunKy4VnI67zxkIH5A11o5JwR95WC17HwtMtXvw&#10;ge5ZKEUMYZ+iAhNCk0rpC0MW/dA1xJG7uNZiiLAtpW7xEcNtLcdJMpUWK44NBhvaGCpu2a9VsP/P&#10;fr7XZ5ls8+JafuVorJt0Sg363XoOIlAX3uKXe68VjOPY+CX+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93f+MAAAADbAAAADwAAAAAAAAAAAAAAAACYAgAAZHJzL2Rvd25y&#10;ZXYueG1sUEsFBgAAAAAEAAQA9QAAAIUDAAAAAA==&#10;" adj=",4265"/>
                <v:shape id="AutoShape 29" o:spid="_x0000_s1054" type="#_x0000_t69" style="position:absolute;left:41167;top:4540;width:169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CCP8IA&#10;AADbAAAADwAAAGRycy9kb3ducmV2LnhtbESPQWvCQBSE70L/w/IKvYhuXEFtmo0UQfBkUdv7I/ua&#10;pM2+DbtbE/+9Wyj0OMzMN0yxHW0nruRD61jDYp6BIK6cabnW8H7ZzzYgQkQ22DkmDTcKsC0fJgXm&#10;xg18ous51iJBOOSooYmxz6UMVUMWw9z1xMn7dN5iTNLX0ngcEtx2UmXZSlpsOS002NOuoer7/GM1&#10;fA22VYpvg43TpXo7yjV/7L3WT4/j6wuISGP8D/+1D0aDeobfL+kHy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wII/wgAAANsAAAAPAAAAAAAAAAAAAAAAAJgCAABkcnMvZG93&#10;bnJldi54bWxQSwUGAAAAAAQABAD1AAAAhwMAAAAA&#10;" adj="4376"/>
                <v:shape id="AutoShape 31" o:spid="_x0000_s1055" type="#_x0000_t70" style="position:absolute;left:45242;top:34287;width:1619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FI8AA&#10;AADbAAAADwAAAGRycy9kb3ducmV2LnhtbERPTYvCMBC9C/6HMII3TV1ZkWoUkRWEXRasHjyOzdhU&#10;m0lponb99eaw4PHxvufL1lbiTo0vHSsYDRMQxLnTJRcKDvvNYArCB2SNlWNS8EcelotuZ46pdg/e&#10;0T0LhYgh7FNUYEKoUyl9bsiiH7qaOHJn11gMETaF1A0+Yrit5EeSTKTFkmODwZrWhvJrdrMKts/s&#10;92d1ksnXMb8U30c01n22SvV77WoGIlAb3uJ/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HJFI8AAAADbAAAADwAAAAAAAAAAAAAAAACYAgAAZHJzL2Rvd25y&#10;ZXYueG1sUEsFBgAAAAAEAAQA9QAAAIUDAAAAAA==&#10;" adj=",4265"/>
                <v:shape id="AutoShape 32" o:spid="_x0000_s1056" type="#_x0000_t70" style="position:absolute;left:56010;top:34287;width:1620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7guMQA&#10;AADbAAAADwAAAGRycy9kb3ducmV2LnhtbESPQWvCQBSE7wX/w/IEb3Wj0iKpq4goCErB2EOOr9nX&#10;bDT7NmRXjf31XaHgcZiZb5jZorO1uFLrK8cKRsMEBHHhdMWlgq/j5nUKwgdkjbVjUnAnD4t572WG&#10;qXY3PtA1C6WIEPYpKjAhNKmUvjBk0Q9dQxy9H9daDFG2pdQt3iLc1nKcJO/SYsVxwWBDK0PFObtY&#10;Bdvf7HO//JbJOi9O5S5HY91bp9Sg3y0/QATqwjP8395qBZMRPL7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+4LjEAAAA2wAAAA8AAAAAAAAAAAAAAAAAmAIAAGRycy9k&#10;b3ducmV2LnhtbFBLBQYAAAAABAAEAPUAAACJAwAAAAA=&#10;" adj=",4265"/>
                <v:shape id="AutoShape 33" o:spid="_x0000_s1057" type="#_x0000_t69" style="position:absolute;left:32005;top:30859;width:1708;height:1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2Gk8IA&#10;AADbAAAADwAAAGRycy9kb3ducmV2LnhtbESPzWrDMBCE74W+g9hCLyWRo0AbnCimFAw9peSn98Xa&#10;2E6slZGU2Hn7qBDocZiZb5hVMdpOXMmH1rGG2TQDQVw503Kt4bAvJwsQISIb7ByThhsFKNbPTyvM&#10;jRt4S9ddrEWCcMhRQxNjn0sZqoYshqnriZN3dN5iTNLX0ngcEtx2UmXZu7TYclposKevhqrz7mI1&#10;nAbbKsW3wca3ufrZyA/+Lb3Wry/j5xJEpDH+hx/tb6NhruDvS/o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vYaTwgAAANsAAAAPAAAAAAAAAAAAAAAAAJgCAABkcnMvZG93&#10;bnJldi54bWxQSwUGAAAAAAQABAD1AAAAhwMAAAAA&#10;" adj="4376"/>
                <v:shape id="AutoShape 31" o:spid="_x0000_s1058" type="#_x0000_t70" style="position:absolute;left:39340;top:34287;width:1619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DbVMQA&#10;AADbAAAADwAAAGRycy9kb3ducmV2LnhtbESPQWvCQBSE7wX/w/IEb3VjxSKpqwSpEFAKjT14fM2+&#10;ZqPZtyG7avTXdwsFj8PMfMMsVr1txIU6XztWMBknIIhLp2uuFHztN89zED4ga2wck4IbeVgtB08L&#10;TLW78iddilCJCGGfogITQptK6UtDFv3YtcTR+3GdxRBlV0nd4TXCbSNfkuRVWqw5LhhsaW2oPBVn&#10;qyC/Fx+77Fsm74fyWG0PaKyb9UqNhn32BiJQHx7h/3auFUyn8Pcl/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g21TEAAAA2wAAAA8AAAAAAAAAAAAAAAAAmAIAAGRycy9k&#10;b3ducmV2LnhtbFBLBQYAAAAABAAEAPUAAACJAwAAAAA=&#10;" adj=",4265"/>
                <v:shape id="AutoShape 11" o:spid="_x0000_s1059" type="#_x0000_t176" style="position:absolute;left:43902;top:482;width:9729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LC/cUA&#10;AADbAAAADwAAAGRycy9kb3ducmV2LnhtbESPT2vCQBTE7wW/w/IEb3WTWvwTXUUqlh56MQpen9ln&#10;Nph9G7JrTPvpu4VCj8PM/IZZbXpbi45aXzlWkI4TEMSF0xWXCk7H/fMchA/IGmvHpOCLPGzWg6cV&#10;Zto9+EBdHkoRIewzVGBCaDIpfWHIoh+7hjh6V9daDFG2pdQtPiLc1vIlSabSYsVxwWBDb4aKW363&#10;CvrP78vi/p4WeTDz6ew86Xbbk1RqNOy3SxCB+vAf/mt/aAWvKfx+iT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sL9xQAAANsAAAAPAAAAAAAAAAAAAAAAAJgCAABkcnMv&#10;ZG93bnJldi54bWxQSwUGAAAAAAQABAD1AAAAigMAAAAA&#10;">
                  <v:textbox>
                    <w:txbxContent>
                      <w:p w:rsidR="00D57E88" w:rsidRDefault="00D57E88" w:rsidP="009F2041">
                        <w:pPr>
                          <w:pStyle w:val="a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  <w:p w:rsidR="00D57E88" w:rsidRDefault="00D57E88" w:rsidP="009F2041">
                        <w:pPr>
                          <w:pStyle w:val="a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</w:rPr>
                          <w:t>Совет родителей</w:t>
                        </w:r>
                      </w:p>
                    </w:txbxContent>
                  </v:textbox>
                </v:shape>
                <v:shape id="AutoShape 29" o:spid="_x0000_s1060" type="#_x0000_t69" style="position:absolute;left:53636;top:4567;width:1689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IdOsQA&#10;AADbAAAADwAAAGRycy9kb3ducmV2LnhtbESPQYvCMBSE78L+h/AW9qapVUSqUUR2QRc92F3Q46N5&#10;tsXmpTSx1n9vBMHjMDPfMPNlZyrRUuNKywqGgwgEcWZ1ybmC/7+f/hSE88gaK8uk4E4OlouP3hwT&#10;bW98oDb1uQgQdgkqKLyvEyldVpBBN7A1cfDOtjHog2xyqRu8BbipZBxFE2mw5LBQYE3rgrJLejUK&#10;vrdZuV7dj9vf/ehwzaOd3cftSamvz241A+Gp8+/wq73RCsY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yHTrEAAAA2wAAAA8AAAAAAAAAAAAAAAAAmAIAAGRycy9k&#10;b3ducmV2LnhtbFBLBQYAAAAABAAEAPUAAACJAwAAAAA=&#10;" adj="4378"/>
                <w10:anchorlock/>
              </v:group>
            </w:pict>
          </mc:Fallback>
        </mc:AlternateContent>
      </w:r>
    </w:p>
    <w:p w:rsidR="009B7AE0" w:rsidRPr="00A7748C" w:rsidRDefault="007C28F8" w:rsidP="00A7748C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1669415</wp:posOffset>
                </wp:positionH>
                <wp:positionV relativeFrom="paragraph">
                  <wp:posOffset>172085</wp:posOffset>
                </wp:positionV>
                <wp:extent cx="1122680" cy="619125"/>
                <wp:effectExtent l="0" t="0" r="20320" b="28575"/>
                <wp:wrapNone/>
                <wp:docPr id="39" name="Скругленный 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2680" cy="6191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E88" w:rsidRPr="00EB64D1" w:rsidRDefault="00D57E88" w:rsidP="00EB64D1">
                            <w:pPr>
                              <w:jc w:val="center"/>
                            </w:pPr>
                            <w:r w:rsidRPr="00EB64D1">
                              <w:t>«</w:t>
                            </w:r>
                            <w:proofErr w:type="spellStart"/>
                            <w:r w:rsidRPr="00EB64D1">
                              <w:t>Радужок</w:t>
                            </w:r>
                            <w:proofErr w:type="spellEnd"/>
                            <w:r w:rsidRPr="00EB64D1">
                              <w:t>» (1-4 классы)</w:t>
                            </w:r>
                          </w:p>
                          <w:p w:rsidR="00D57E88" w:rsidRDefault="00D57E88" w:rsidP="00EB64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9" o:spid="_x0000_s1061" style="position:absolute;margin-left:131.45pt;margin-top:13.55pt;width:88.4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amtgIAAHUFAAAOAAAAZHJzL2Uyb0RvYy54bWysVMtuEzEU3SPxD5b3dDJD+oo6qaJWRUhR&#10;W7VFXTseuxnVYxvbySSskLoEiW/gGxAStLT8wuSPuPY8WkrFArGxbN9z3+fend1FIdCcGZsrmeJ4&#10;rYcRk1RlubxI8ZuzgxdbGFlHZEaEkizFS2bx7vD5s51SD1iipkpkzCAwIu2g1CmeOqcHUWTplBXE&#10;rinNJAi5MgVx8DQXUWZICdYLESW93kZUKpNpoyizFn73ayEeBvucM+qOOLfMIZFiiM2F04Rz4s9o&#10;uEMGF4boaU6bMMg/RFGQXILTztQ+cQTNTP6HqSKnRlnF3RpVRaQ4zykLOUA2ce9RNqdTolnIBYpj&#10;dVcm+//M0sP5sUF5luKX2xhJUkCPqs/V9er96qr6Ut1UX6vb6nb1ofqOqp/w+an6Ud0F0V11s/oI&#10;wm/VNQJdKGSp7QDsnepj40th9VjRSwuC6DeJf9gGs+Cm8FgoBFqEriy7rrCFQxQ+4zhJNrageRRk&#10;G/F2nKx7bxEZtNraWPeKqQL5S4qNmsnsBFofOkLmY+tqfIvzHoVEJSQdb9bG7oMKN7cUrEadMA7l&#10;gTCSYC0Qk+0Jg+YEKJVdxk0sQgLSq/BciE4pfkpJuFapwXo1FsjaKfaeUrz31qGDRyVdp1jkUpm/&#10;K/Ma3/TF1rn6tN1isghciPttPycqWwJBjKonx2p6kEORx8S6Y2JgVKAvMP7uCA4uFJRUNTeMpsq8&#10;e+rf44HBIMWohNFLsX07I4ZhJF5L4PZ23O/7WQ2P/vpmAg/zUDJ5KJGzYk9BK2JYNJqGq8c70V65&#10;UcU5bImR9woiIin4TjF1pn3suXolwJ6hbDQKMJhPTdxYnmrqjftCe/6cLc6J0Q3THHD0ULVjSgaP&#10;uFZjvaZUo5lTPA9E9KWu69q0AGY78LnZQ355PHwH1P22HP4CAAD//wMAUEsDBBQABgAIAAAAIQCO&#10;MTUh3gAAAAoBAAAPAAAAZHJzL2Rvd25yZXYueG1sTI/BTsMwDIbvSLxD5EncWLputFvXdEJoXLgg&#10;BtyzxmurNU6VpFt5e8yJ3Wz50+/vL3eT7cUFfegcKVjMExBItTMdNQq+Pl8f1yBC1GR07wgV/GCA&#10;XXV/V+rCuCt94OUQG8EhFAqtoI1xKKQMdYtWh7kbkPh2ct7qyKtvpPH6yuG2l2mSZNLqjvhDqwd8&#10;abE+H0aroO6frAzhtP9+w/24Dmfp8+W7Ug+z6XkLIuIU/2H402d1qNjp6EYyQfQK0izdMMpDvgDB&#10;wGq5yUEcmUxXGciqlLcVql8AAAD//wMAUEsBAi0AFAAGAAgAAAAhALaDOJL+AAAA4QEAABMAAAAA&#10;AAAAAAAAAAAAAAAAAFtDb250ZW50X1R5cGVzXS54bWxQSwECLQAUAAYACAAAACEAOP0h/9YAAACU&#10;AQAACwAAAAAAAAAAAAAAAAAvAQAAX3JlbHMvLnJlbHNQSwECLQAUAAYACAAAACEAiBUGprYCAAB1&#10;BQAADgAAAAAAAAAAAAAAAAAuAgAAZHJzL2Uyb0RvYy54bWxQSwECLQAUAAYACAAAACEAjjE1Id4A&#10;AAAKAQAADwAAAAAAAAAAAAAAAAAQBQAAZHJzL2Rvd25yZXYueG1sUEsFBgAAAAAEAAQA8wAAABsG&#10;AAAAAA==&#10;" fillcolor="white [3201]" strokecolor="black [3200]" strokeweight=".25pt">
                <v:path arrowok="t"/>
                <v:textbox>
                  <w:txbxContent>
                    <w:p w:rsidR="00D57E88" w:rsidRPr="00EB64D1" w:rsidRDefault="00D57E88" w:rsidP="00EB64D1">
                      <w:pPr>
                        <w:jc w:val="center"/>
                      </w:pPr>
                      <w:r w:rsidRPr="00EB64D1">
                        <w:t>«</w:t>
                      </w:r>
                      <w:proofErr w:type="spellStart"/>
                      <w:r w:rsidRPr="00EB64D1">
                        <w:t>Радужок</w:t>
                      </w:r>
                      <w:proofErr w:type="spellEnd"/>
                      <w:r w:rsidRPr="00EB64D1">
                        <w:t>» (1-4 классы)</w:t>
                      </w:r>
                    </w:p>
                    <w:p w:rsidR="00D57E88" w:rsidRDefault="00D57E88" w:rsidP="00EB64D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66675</wp:posOffset>
                </wp:positionV>
                <wp:extent cx="1028700" cy="723900"/>
                <wp:effectExtent l="0" t="0" r="19050" b="19050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723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E88" w:rsidRPr="00EB64D1" w:rsidRDefault="00D57E88" w:rsidP="00EB64D1">
                            <w:r w:rsidRPr="00EB64D1">
                              <w:t>«Радуга» (5-11 классы)</w:t>
                            </w:r>
                          </w:p>
                          <w:p w:rsidR="00D57E88" w:rsidRPr="002B714B" w:rsidRDefault="00D57E88" w:rsidP="00584FF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62" type="#_x0000_t176" style="position:absolute;margin-left:237pt;margin-top:5.25pt;width:81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E+NQIAAGUEAAAOAAAAZHJzL2Uyb0RvYy54bWysVM1u2zAMvg/YOwi6L/5psqZGnaJol2FA&#10;1wXo9gCKLMfCZFGjlDjZ04+S0zTddhrmgyCK5EfyI+nrm31v2E6h12BrXkxyzpSV0Gi7qfm3r8t3&#10;c858ELYRBqyq+UF5frN4++Z6cJUqoQPTKGQEYn01uJp3Ibgqy7zsVC/8BJyypGwBexFIxE3WoBgI&#10;vTdZmefvswGwcQhSeU+v96OSLxJ+2yoZvrStV4GZmlNuIZ2YznU8s8W1qDYoXKflMQ3xD1n0QlsK&#10;eoK6F0GwLeo/oHotETy0YSKhz6BttVSpBqqmyH+r5qkTTqVaiBzvTjT5/wcrH3crZLqpecmZFT21&#10;6HYbIEVmF/PIz+B8RWZPboWxQu8eQH73zMJdJ+xG3SLC0CnRUFZFtM9eOUTBkytbD5+hIXhB8Imq&#10;fYt9BCQS2D515HDqiNoHJumxyMv5ZU6Nk6S7LC+u6B5DiOrZ26EPHxX0LF5q3hoYKC8MtyYotCKo&#10;1TgcKaTYPfgw+j/7pZLA6GapjUkCbtZ3BtlO0Mgs03cM6c/NjGVDza9m5Swhv9L5c4g8fX+D6DWl&#10;yIzuaz4/GYkqcvnBNpSmqILQZrxTycYeyY18jn0J+/U+da+YxQiR7DU0B6IbYZx12k26dIA/ORto&#10;zmvuf2wFKs7MJ0stuyqm07gYSZjOLksS8FyzPtcIKwmq5oGz8XoXxmXaOtSbjiIViQ4LcYpanch+&#10;yeqYP81y6uFx7+KynMvJ6uXvsPgFAAD//wMAUEsDBBQABgAIAAAAIQDmmWlS3wAAAAoBAAAPAAAA&#10;ZHJzL2Rvd25yZXYueG1sTI9BT4NAEIXvJv6HzZh4s0tbSitlaRqNnryITbwu7BSI7CxhF4r+eseT&#10;Pc57L2++lx1m24kJB986UrBcRCCQKmdaqhWcPl4ediB80GR05wgVfKOHQ357k+nUuAu941SEWnAJ&#10;+VQraELoUyl91aDVfuF6JPbObrA68DnU0gz6wuW2k6soSqTVLfGHRvf41GD1VYxWwfz2Uz6Or8uq&#10;CM0u2X6up+fjSSp1fzcf9yACzuE/DH/4jA45M5VuJONFpyDexrwlsBFtQHAgWScslCys4g3IPJPX&#10;E/JfAAAA//8DAFBLAQItABQABgAIAAAAIQC2gziS/gAAAOEBAAATAAAAAAAAAAAAAAAAAAAAAABb&#10;Q29udGVudF9UeXBlc10ueG1sUEsBAi0AFAAGAAgAAAAhADj9If/WAAAAlAEAAAsAAAAAAAAAAAAA&#10;AAAALwEAAF9yZWxzLy5yZWxzUEsBAi0AFAAGAAgAAAAhABRRgT41AgAAZQQAAA4AAAAAAAAAAAAA&#10;AAAALgIAAGRycy9lMm9Eb2MueG1sUEsBAi0AFAAGAAgAAAAhAOaZaVLfAAAACgEAAA8AAAAAAAAA&#10;AAAAAAAAjwQAAGRycy9kb3ducmV2LnhtbFBLBQYAAAAABAAEAPMAAACbBQAAAAA=&#10;">
                <v:textbox>
                  <w:txbxContent>
                    <w:p w:rsidR="00D57E88" w:rsidRPr="00EB64D1" w:rsidRDefault="00D57E88" w:rsidP="00EB64D1">
                      <w:r w:rsidRPr="00EB64D1">
                        <w:t>«Радуга» (5-11 классы)</w:t>
                      </w:r>
                    </w:p>
                    <w:p w:rsidR="00D57E88" w:rsidRPr="002B714B" w:rsidRDefault="00D57E88" w:rsidP="00584FF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4242435</wp:posOffset>
                </wp:positionH>
                <wp:positionV relativeFrom="paragraph">
                  <wp:posOffset>114935</wp:posOffset>
                </wp:positionV>
                <wp:extent cx="1022985" cy="609600"/>
                <wp:effectExtent l="0" t="0" r="24765" b="19050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985" cy="609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E88" w:rsidRPr="00EB64D1" w:rsidRDefault="00D57E88" w:rsidP="00584FF2">
                            <w:r w:rsidRPr="00EB64D1">
                              <w:t>РДШ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63" type="#_x0000_t176" style="position:absolute;margin-left:334.05pt;margin-top:9.05pt;width:80.55pt;height:4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XdSNgIAAGUEAAAOAAAAZHJzL2Uyb0RvYy54bWysVFFv0zAQfkfiP1h+Z0nLWtZo6TRtDCGN&#10;UWnwA66O01g4PnN2m45fz9npSgc8IfJg+Xznz3ffd5fLq31vxU5TMOhqOTkrpdBOYWPcppZfv9y9&#10;uZAiRHANWHS6lk86yKvl61eXg6/0FDu0jSbBIC5Ug69lF6OviiKoTvcQztBrx84WqYfIJm2KhmBg&#10;9N4W07KcFwNS4wmVDoFPb0enXGb8ttUqfm7boKOwteTcYl4pr+u0FstLqDYEvjPqkAb8QxY9GMeP&#10;HqFuIYLYkvkDqjeKMGAbzxT2BbatUTrXwNVMyt+qeezA61wLkxP8kabw/2DVw25FwjSsnRQOepbo&#10;ehsxvyzezhM/gw8Vhz36FaUKg79H9S0IhzcduI2+JsKh09BwVpMUX7y4kIzAV8V6+IQNwwPDZ6r2&#10;LfUJkEkQ+6zI01ERvY9C8eGknE4XFzMpFPvm5WJeZskKqJ5vewrxg8ZepE0tW4sD50Xx2kZNDqJe&#10;jc2Rn4TdfYgpRaie7+WS0JrmzlibDdqsbyyJHXDL3OUvV8WVn4ZZJ4ZaLmbTWUZ+4QunEGX+/gbR&#10;G05RWNPX8uIYBFXi8r1rcmdGMHbcc8rWHchNfI66xP16P6p3lGqNzRPTTTj2Os8mbzqkH1IM3Oe1&#10;DN+3QFoK+9GxZIvJ+XkajGycz95N2aBTz/rUA04xVC2jFOP2Jo7DtPVkNh2/NMl0OExd1JpMdmqB&#10;MatD/tzLWYPD3KVhObVz1K+/w/InAAAA//8DAFBLAwQUAAYACAAAACEACxmG9t4AAAAKAQAADwAA&#10;AGRycy9kb3ducmV2LnhtbEyPQU+EMBCF7yb+h2ZMvLmlaJBlKZuNRk9exE28FjpLibQltLDor3f2&#10;pKfJzHt5871yv9qBLTiF3jsJYpMAQ9d63btOwvHj5S4HFqJyWg3eoYRvDLCvrq9KVWh/du+41LFj&#10;FOJCoSSYGMeC89AatCps/IiOtJOfrIq0Th3XkzpTuB14miQZt6p39MGoEZ8Mtl/1bCWsbz/Ndn4V&#10;bR1Nnj1+3i/PhyOX8vZmPeyARVzjnxku+IQOFTE1fnY6sEFCluWCrCRcJhnydJsCa+ggHgTwquT/&#10;K1S/AAAA//8DAFBLAQItABQABgAIAAAAIQC2gziS/gAAAOEBAAATAAAAAAAAAAAAAAAAAAAAAABb&#10;Q29udGVudF9UeXBlc10ueG1sUEsBAi0AFAAGAAgAAAAhADj9If/WAAAAlAEAAAsAAAAAAAAAAAAA&#10;AAAALwEAAF9yZWxzLy5yZWxzUEsBAi0AFAAGAAgAAAAhAK+dd1I2AgAAZQQAAA4AAAAAAAAAAAAA&#10;AAAALgIAAGRycy9lMm9Eb2MueG1sUEsBAi0AFAAGAAgAAAAhAAsZhvbeAAAACgEAAA8AAAAAAAAA&#10;AAAAAAAAkAQAAGRycy9kb3ducmV2LnhtbFBLBQYAAAAABAAEAPMAAACbBQAAAAA=&#10;">
                <v:textbox>
                  <w:txbxContent>
                    <w:p w:rsidR="00D57E88" w:rsidRPr="00EB64D1" w:rsidRDefault="00D57E88" w:rsidP="00584FF2">
                      <w:r w:rsidRPr="00EB64D1">
                        <w:t>РДШ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9525</wp:posOffset>
                </wp:positionV>
                <wp:extent cx="914400" cy="723900"/>
                <wp:effectExtent l="0" t="0" r="19050" b="19050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23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E88" w:rsidRDefault="00D57E88" w:rsidP="00584FF2">
                            <w:r>
                              <w:t xml:space="preserve">Совет </w:t>
                            </w:r>
                            <w:proofErr w:type="spellStart"/>
                            <w:r>
                              <w:t>страшеклассников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64" type="#_x0000_t176" style="position:absolute;margin-left:426.75pt;margin-top:.75pt;width:1in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UAYMgIAAGQEAAAOAAAAZHJzL2Uyb0RvYy54bWysVF9vEzEMf0fiO0R5Z9d/Y9tp16nqKEIa&#10;MGnwAdxcrheRi4OT9lo+PU6uKx3whLiHKI7tn+2f7bu923dW7DQFg66S44uRFNoprI3bVPLrl9Wb&#10;aylCBFeDRacredBB3s1fv7rtfakn2KKtNQkGcaHsfSXbGH1ZFEG1uoNwgV47VjZIHUQWaVPUBD2j&#10;d7aYjEZvix6p9oRKh8Cv94NSzjN+02gVPzdN0FHYSnJuMZ+Uz3U6i/ktlBsC3xp1TAP+IYsOjOOg&#10;J6h7iCC2ZP6A6owiDNjEC4VdgU1jlM41cDXj0W/VPLXgda6FyQn+RFP4f7Dq0+6RhKkrOZXCQcct&#10;Wmwj5shiepX46X0o2ezJP1KqMPgHVN+CcLhswW30ggj7VkPNWY2TffHCIQmBXcW6/4g1wwPDZ6r2&#10;DXUJkEkQ+9yRw6kjeh+F4seb8Ww24r4pVl1Npjd8TxGgfHb2FOJ7jZ1Il0o2FntOi+LCRk0Oon4c&#10;ZiNHhN1DiIP/s1+uCK2pV8baLNBmvbQkdsATs8rfMWQ4N7NO9Jze5eQyI7/QhXOIUf7+BtEZTlFY&#10;01Xy+mQEZaLynas5TSgjGDvcuWTrjtwmOoe2xP16n5s3PnVqjfWB2SYcRp1Xky8t0g8peh7zSobv&#10;WyAthf3guGOZYN6LLMwuryZMNp1r1ucacIqhKhmlGK7LOOzS1pPZtBxpnOlwmIaoMZnsNAFDVsf8&#10;eZRzD49rl3blXM5Wv34O858AAAD//wMAUEsDBBQABgAIAAAAIQBEl9I93QAAAAkBAAAPAAAAZHJz&#10;L2Rvd25yZXYueG1sTI9BT4QwEIXvJv6HZky8uQU37AJSNhuNnryIm3gtdAQinRJaWPTXO57c08zL&#10;e3nzTXFY7SAWnHzvSEG8iUAgNc701Co4vT/fpSB80GT04AgVfKOHQ3l9VejcuDO94VKFVnAJ+Vwr&#10;6EIYcyl906HVfuNGJPY+3WR1YDm10kz6zOV2kPdRtJNW98QXOj3iY4fNVzVbBevrT53NL3FThS7d&#10;7T+2y9PxJJW6vVmPDyACruE/DH/4jA4lM9VuJuPFoCBNtglH2eDBfpbtealZx0kCsizk5QflLwAA&#10;AP//AwBQSwECLQAUAAYACAAAACEAtoM4kv4AAADhAQAAEwAAAAAAAAAAAAAAAAAAAAAAW0NvbnRl&#10;bnRfVHlwZXNdLnhtbFBLAQItABQABgAIAAAAIQA4/SH/1gAAAJQBAAALAAAAAAAAAAAAAAAAAC8B&#10;AABfcmVscy8ucmVsc1BLAQItABQABgAIAAAAIQCahUAYMgIAAGQEAAAOAAAAAAAAAAAAAAAAAC4C&#10;AABkcnMvZTJvRG9jLnhtbFBLAQItABQABgAIAAAAIQBEl9I93QAAAAkBAAAPAAAAAAAAAAAAAAAA&#10;AIwEAABkcnMvZG93bnJldi54bWxQSwUGAAAAAAQABADzAAAAlgUAAAAA&#10;">
                <v:textbox>
                  <w:txbxContent>
                    <w:p w:rsidR="00D57E88" w:rsidRDefault="00D57E88" w:rsidP="00584FF2">
                      <w:r>
                        <w:t xml:space="preserve">Совет </w:t>
                      </w:r>
                      <w:proofErr w:type="spellStart"/>
                      <w:r>
                        <w:t>страшеклассников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81BF1" w:rsidRPr="00281BF1" w:rsidRDefault="007C28F8" w:rsidP="00B62A11">
      <w:pPr>
        <w:ind w:left="284" w:hanging="284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2813050</wp:posOffset>
                </wp:positionH>
                <wp:positionV relativeFrom="paragraph">
                  <wp:posOffset>183515</wp:posOffset>
                </wp:positionV>
                <wp:extent cx="170815" cy="163195"/>
                <wp:effectExtent l="19050" t="38100" r="38735" b="65405"/>
                <wp:wrapNone/>
                <wp:docPr id="3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63195"/>
                        </a:xfrm>
                        <a:prstGeom prst="leftRightArrow">
                          <a:avLst>
                            <a:gd name="adj1" fmla="val 50000"/>
                            <a:gd name="adj2" fmla="val 209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4112C3" id="AutoShape 39" o:spid="_x0000_s1026" type="#_x0000_t69" style="position:absolute;margin-left:221.5pt;margin-top:14.45pt;width:13.45pt;height:1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k+RgIAAJgEAAAOAAAAZHJzL2Uyb0RvYy54bWysVNtu1DAQfUfiHyy/0yR7abtRs1XVUoRU&#10;oKLwAbO2szH4hu3dbPl6xk66ZOENkQfL45k5czkzubo+aEX2wgdpTUOrs5ISYZjl0mwb+vXL/ZtL&#10;SkIEw0FZIxr6LAK9Xr9+ddW7WsxsZxUXniCICXXvGtrF6OqiCKwTGsKZdcKgsrVeQ0TRbwvuoUd0&#10;rYpZWZ4XvfXcectECPh6NyjpOuO3rWDxU9sGEYlqKOYW8+nzuUlnsb6CeuvBdZKNacA/ZKFBGgx6&#10;hLqDCGTn5V9QWjJvg23jGbO6sG0rmcg1YDVV+Uc1Tx04kWvB5gR3bFP4f7Ds4/7RE8kbOj+nxIBG&#10;jm520ebQZL5KDepdqNHuyT36VGJwD5Z9D8TY2w7MVtx4b/tOAMe0qmRfnDgkIaAr2fQfLEd4QPjc&#10;q0PrdQLELpBDpuT5SIk4RMLwsbooL6slJQxV1fm8Wi1zBKhfnJ0P8Z2wmqRLQ5Vo42e57WLOKoeB&#10;/UOImRs+Fgj8W0VJqxVSvQdFliV+4yhMbGZTm1m5mi/G2CNiAfVL9NwXqyS/l0plwW83t8oThG/o&#10;ff5G5zA1U4b0DV0tZ8uc6okuTCFShkOOGPXETMuIG6Skbujl0QjqRMhbw/N8R5BquKOzMiNDiZSB&#10;3I3lz0iQt8N64DrjpbP+JyU9rkZDw48deEGJem+Q5FW1WKRdysJieTFDwU81m6kGDEOohkZKhutt&#10;HPZv53wiKg1N6pixae5aGV8maMhqTBbHH28n+zWVs9XvH8r6FwAAAP//AwBQSwMEFAAGAAgAAAAh&#10;AKeOfwveAAAACQEAAA8AAABkcnMvZG93bnJldi54bWxMj81OwzAQhO9IvIO1SNyoQxqiNsSpKgQn&#10;TvRHvTrxNomI11bstsnbs5zgtqudmf2m3Ex2EFccQ+9IwfMiAYHUONNTq+Cw/3hagQhRk9GDI1Qw&#10;Y4BNdX9X6sK4G33hdRdbwSEUCq2gi9EXUoamQ6vDwnkkvp3daHXkdWylGfWNw+0g0yTJpdU98YdO&#10;e3zrsPneXSxjmN4f53w/v6eNdJ/b48nX01Kpx4dp+woi4hT/xPCLzx6omKl2FzJBDAqybMldooJ0&#10;tQbBgixf81AreMlykFUp/zeofgAAAP//AwBQSwECLQAUAAYACAAAACEAtoM4kv4AAADhAQAAEwAA&#10;AAAAAAAAAAAAAAAAAAAAW0NvbnRlbnRfVHlwZXNdLnhtbFBLAQItABQABgAIAAAAIQA4/SH/1gAA&#10;AJQBAAALAAAAAAAAAAAAAAAAAC8BAABfcmVscy8ucmVsc1BLAQItABQABgAIAAAAIQCLnVk+RgIA&#10;AJgEAAAOAAAAAAAAAAAAAAAAAC4CAABkcnMvZTJvRG9jLnhtbFBLAQItABQABgAIAAAAIQCnjn8L&#10;3gAAAAkBAAAPAAAAAAAAAAAAAAAAAKAEAABkcnMvZG93bnJldi54bWxQSwUGAAAAAAQABADzAAAA&#10;q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117475</wp:posOffset>
                </wp:positionV>
                <wp:extent cx="171450" cy="163195"/>
                <wp:effectExtent l="19050" t="38100" r="38100" b="6540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3195"/>
                        </a:xfrm>
                        <a:prstGeom prst="leftRightArrow">
                          <a:avLst>
                            <a:gd name="adj1" fmla="val 50000"/>
                            <a:gd name="adj2" fmla="val 210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C3CDC9" id="AutoShape 40" o:spid="_x0000_s1026" type="#_x0000_t69" style="position:absolute;margin-left:319.5pt;margin-top:9.25pt;width:13.5pt;height:1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SWaRAIAAJgEAAAOAAAAZHJzL2Uyb0RvYy54bWysVNuO0zAQfUfiHyy/s2lCu5do09WqyyKk&#10;BVYsfMDUdhqDb9hu092vZ+ykJYU3RB4sj2fmzOXM5PpmrxXZCR+kNQ0tz2aUCMMsl2bT0G9f799c&#10;UhIiGA7KGtHQZxHozfL1q+ve1aKynVVceIIgJtS9a2gXo6uLIrBOaAhn1gmDytZ6DRFFvym4hx7R&#10;tSqq2ey86K3nzlsmQsDXu0FJlxm/bQWLn9s2iEhUQzG3mE+fz3U6i+U11BsPrpNsTAP+IQsN0mDQ&#10;I9QdRCBbL/+C0pJ5G2wbz5jVhW1byUSuAaspZ39U89SBE7kWbE5wxzaF/wfLPu0ePZG8oXNsjwGN&#10;HN1uo82hCb5hg3oXarR7co8+lRjcg2U/AjF21YHZiFvvbd8J4JhWmeyLE4ckBHQl6/6j5QgPCJ97&#10;tW+9ToDYBbLPlDwfKRH7SBg+lhflfIGZMVSV52/Lq0WOAPXB2fkQ3wurSbo0VIk2fpGbLuaschjY&#10;PYSYueFjgcC/l5S0WiHVO1BkMcNvHIWJTTW1qcpZWY2xR8QC6kP03BerJL+XSmXBb9Yr5QnCN/Q+&#10;f6NzmJopQ/qGXi2qRU71RBemECnDIUeMemKmZcQNUlI39PJoBHUi5J3heb4jSDXc0VmZkaFEykDu&#10;2vJnJMjbYT1wnfHSWf9CSY+r0dDwcwteUKI+GCT5qpynYYlZmC8uKhT8VLOeasAwhGpopGS4ruKw&#10;f1vnE1FpaFLHjE1z18p4mKAhqzFZHH+8nezXVM5Wv38oy18AAAD//wMAUEsDBBQABgAIAAAAIQBp&#10;LPhT3AAAAAkBAAAPAAAAZHJzL2Rvd25yZXYueG1sTI9BT8MwDIXvSPyHyEjcWEo3otE1nSYEJ05s&#10;TFzTxrTVGidqsq3995gTHO33/Py9cju5QVxwjL0nDY+LDARS421PrYbPw9vDGkRMhqwZPKGGGSNs&#10;q9ub0hTWX+kDL/vUCg6hWBgNXUqhkDI2HToTFz4gsfbtR2cSj2Mr7WiuHO4GmWeZks70xB86E/Cl&#10;w+a0PzvGsH04zuowv+aN9O+741eop6XW93fTbgMi4ZT+zPCLzzdQMVPtz2SjGDSo5TN3SSysn0Cw&#10;QSnFi1rDapWDrEr5v0H1AwAA//8DAFBLAQItABQABgAIAAAAIQC2gziS/gAAAOEBAAATAAAAAAAA&#10;AAAAAAAAAAAAAABbQ29udGVudF9UeXBlc10ueG1sUEsBAi0AFAAGAAgAAAAhADj9If/WAAAAlAEA&#10;AAsAAAAAAAAAAAAAAAAALwEAAF9yZWxzLy5yZWxzUEsBAi0AFAAGAAgAAAAhANdFJZpEAgAAmAQA&#10;AA4AAAAAAAAAAAAAAAAALgIAAGRycy9lMm9Eb2MueG1sUEsBAi0AFAAGAAgAAAAhAGks+FPcAAAA&#10;CQEAAA8AAAAAAAAAAAAAAAAAngQAAGRycy9kb3ducmV2LnhtbFBLBQYAAAAABAAEAPMAAACn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97155</wp:posOffset>
                </wp:positionV>
                <wp:extent cx="171450" cy="163195"/>
                <wp:effectExtent l="19050" t="38100" r="38100" b="65405"/>
                <wp:wrapNone/>
                <wp:docPr id="3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3195"/>
                        </a:xfrm>
                        <a:prstGeom prst="leftRightArrow">
                          <a:avLst>
                            <a:gd name="adj1" fmla="val 50000"/>
                            <a:gd name="adj2" fmla="val 210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0296FA" id="AutoShape 40" o:spid="_x0000_s1026" type="#_x0000_t69" style="position:absolute;margin-left:413.25pt;margin-top:7.65pt;width:13.5pt;height: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ZgLRgIAAJgEAAAOAAAAZHJzL2Uyb0RvYy54bWysVNuO0zAQfUfiHyy/s2my7V6ipqtVl0VI&#10;C6xY+ICp7TQG37DdpsvXM3ayJYU3RB4sj2fmzOXMZHlz0IrshQ/SmoaWZzNKhGGWS7Nt6Ncv92+u&#10;KAkRDAdljWjoswj0ZvX61bJ3tahsZxUXniCICXXvGtrF6OqiCKwTGsKZdcKgsrVeQ0TRbwvuoUd0&#10;rYpqNrsoeuu585aJEPD1blDSVcZvW8Hip7YNIhLVUMwt5tPnc5POYrWEeuvBdZKNacA/ZKFBGgx6&#10;hLqDCGTn5V9QWjJvg23jGbO6sG0rmcg1YDXl7I9qnjpwIteCzQnu2Kbw/2DZx/2jJ5I39PySEgMa&#10;ObrdRZtDk3luUO9CjXZP7tGnEoN7sOx7IMauOzBbceu97TsBHNMqU0OLE4ckBHQlm/6D5QgPCJ97&#10;dWi9ToDYBXLIlDwfKRGHSBg+lpflfIHEMVSVF+fl9SJHgPrF2fkQ3wmrSbo0VIk2fpbbLuaschjY&#10;P4SYueFjgcC/lZS0WiHVe1BkMcNvHIWJTTW1qcpZWY2xR8QC6pfouS9WSX4vlcqC327WyhOEb+h9&#10;/kbnMDVThvQNvV5Ui5zqiS5MIVKGQ44Y9cRMy4gbpKRu6NXRCOpEyFvD83xHkGq4o7MyI0OJlLQn&#10;od5Y/owEeTusB64zXjrrf1LS42o0NPzYgReUqPcGSb4u5zgYJGZhvrisUPBTzWaqAcMQqqGRkuG6&#10;jsP+7ZxPRKWhSR0zNs1dK+PLBA1Zjcni+OPtZL+mcrb6/UNZ/QIAAP//AwBQSwMEFAAGAAgAAAAh&#10;AJgLeofcAAAACQEAAA8AAABkcnMvZG93bnJldi54bWxMj0FPwzAMhe9I/IfISNxYupZWVWk6TQhO&#10;nNiYuKaNaSsaJ2qyrf33mBMc7ff8/L16t9hJXHAOoyMF200CAqlzZqRewcfx9aEEEaImoydHqGDF&#10;ALvm9qbWlXFXesfLIfaCQyhUWsEQo6+kDN2AVoeN80isfbnZ6sjj3Esz6yuH20mmSVJIq0fiD4P2&#10;+Dxg9304W8Ywoz+txXF9STvp3vanT98umVL3d8v+CUTEJf6Z4Refb6BhptadyQQxKSjTImcrC3kG&#10;gg1lnvGiVfC4TUA2tfzfoPkBAAD//wMAUEsBAi0AFAAGAAgAAAAhALaDOJL+AAAA4QEAABMAAAAA&#10;AAAAAAAAAAAAAAAAAFtDb250ZW50X1R5cGVzXS54bWxQSwECLQAUAAYACAAAACEAOP0h/9YAAACU&#10;AQAACwAAAAAAAAAAAAAAAAAvAQAAX3JlbHMvLnJlbHNQSwECLQAUAAYACAAAACEA2ymYC0YCAACY&#10;BAAADgAAAAAAAAAAAAAAAAAuAgAAZHJzL2Uyb0RvYy54bWxQSwECLQAUAAYACAAAACEAmAt6h9wA&#10;AAAJAQAADwAAAAAAAAAAAAAAAACgBAAAZHJzL2Rvd25yZXYueG1sUEsFBgAAAAAEAAQA8wAAAKkF&#10;AAAAAA==&#10;"/>
            </w:pict>
          </mc:Fallback>
        </mc:AlternateContent>
      </w:r>
    </w:p>
    <w:p w:rsidR="00584FF2" w:rsidRDefault="00EB64D1" w:rsidP="00EB64D1">
      <w:pPr>
        <w:tabs>
          <w:tab w:val="left" w:pos="3840"/>
          <w:tab w:val="left" w:pos="6330"/>
        </w:tabs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84FF2" w:rsidRDefault="00584FF2" w:rsidP="00B62A11">
      <w:pPr>
        <w:ind w:left="284" w:hanging="284"/>
        <w:rPr>
          <w:b/>
          <w:sz w:val="28"/>
          <w:szCs w:val="28"/>
        </w:rPr>
      </w:pPr>
    </w:p>
    <w:p w:rsidR="00584FF2" w:rsidRDefault="00584FF2" w:rsidP="00B62A11">
      <w:pPr>
        <w:ind w:left="284" w:hanging="284"/>
        <w:rPr>
          <w:b/>
          <w:sz w:val="28"/>
          <w:szCs w:val="28"/>
        </w:rPr>
      </w:pPr>
    </w:p>
    <w:p w:rsidR="00B62A11" w:rsidRPr="00281BF1" w:rsidRDefault="00281BF1" w:rsidP="00B62A11">
      <w:pPr>
        <w:ind w:left="284" w:hanging="284"/>
        <w:rPr>
          <w:b/>
          <w:sz w:val="28"/>
          <w:szCs w:val="28"/>
        </w:rPr>
      </w:pPr>
      <w:r w:rsidRPr="00281BF1">
        <w:rPr>
          <w:b/>
          <w:sz w:val="28"/>
          <w:szCs w:val="28"/>
        </w:rPr>
        <w:t>5</w:t>
      </w:r>
      <w:r w:rsidR="00B62A11" w:rsidRPr="00281BF1">
        <w:rPr>
          <w:b/>
          <w:sz w:val="28"/>
          <w:szCs w:val="28"/>
        </w:rPr>
        <w:t>. Обоснование программного метода решения проблем, реализации целей национальной образовательной инициативы</w:t>
      </w:r>
    </w:p>
    <w:p w:rsidR="00131D09" w:rsidRDefault="00B62A11" w:rsidP="00131D09">
      <w:pPr>
        <w:ind w:left="-284" w:firstLine="568"/>
        <w:jc w:val="both"/>
      </w:pPr>
      <w:r w:rsidRPr="00B62A11">
        <w:t xml:space="preserve">В современных условиях система образования становится одним из </w:t>
      </w:r>
      <w:r>
        <w:t>важнейших факторов, обеспечивающих экономический рост, социальную стабильность, развитие институт</w:t>
      </w:r>
      <w:r w:rsidR="0087177B">
        <w:t>а</w:t>
      </w:r>
      <w:r>
        <w:t xml:space="preserve"> гражданского общества. Уровень образования населения является обязательным условием прогресса общества и экономики. Стратегич</w:t>
      </w:r>
      <w:r w:rsidR="004046FF">
        <w:t>еской целью в сфере образования</w:t>
      </w:r>
      <w:r w:rsidR="0023002D">
        <w:t>, определенной программо</w:t>
      </w:r>
      <w:r>
        <w:t xml:space="preserve">й социально-экономического развития Алтайского края, является обеспечение доступа жителей региона, в том числе </w:t>
      </w:r>
      <w:proofErr w:type="spellStart"/>
      <w:r w:rsidR="005F5EB3">
        <w:t>с</w:t>
      </w:r>
      <w:proofErr w:type="gramStart"/>
      <w:r w:rsidR="005F5EB3">
        <w:t>.Н</w:t>
      </w:r>
      <w:proofErr w:type="gramEnd"/>
      <w:r w:rsidR="005F5EB3">
        <w:t>овороманово</w:t>
      </w:r>
      <w:proofErr w:type="spellEnd"/>
      <w:r w:rsidR="00C03EEB">
        <w:t>, с. Александровка,  с. Панфилово и п. Алтай</w:t>
      </w:r>
      <w:r>
        <w:t xml:space="preserve"> и примыкающих к нему территорий, к качественному образованию</w:t>
      </w:r>
      <w:r w:rsidR="0023002D">
        <w:t>, отвечающему требованиям современной экономики, запросам личности и общества. Она полностью созвучна логике национальной образовательной инициативы «Наша новая школа».</w:t>
      </w:r>
    </w:p>
    <w:p w:rsidR="00131D09" w:rsidRDefault="0023002D" w:rsidP="00131D09">
      <w:pPr>
        <w:ind w:left="-284" w:firstLine="568"/>
        <w:jc w:val="both"/>
      </w:pPr>
      <w:r>
        <w:t>Достижение данной цели невозможно без модернизации системы образования в УО на всех</w:t>
      </w:r>
      <w:r w:rsidR="0087177B">
        <w:t xml:space="preserve"> уровнях</w:t>
      </w:r>
      <w:r>
        <w:t>. Указанная работа требует инновационных подходов к решению всего спектра проблем, препятствующих развитию образования.</w:t>
      </w:r>
    </w:p>
    <w:p w:rsidR="00CE13E6" w:rsidRDefault="0023002D" w:rsidP="00CE13E6">
      <w:pPr>
        <w:ind w:left="-284" w:firstLine="568"/>
        <w:jc w:val="both"/>
      </w:pPr>
      <w:r w:rsidRPr="0023002D">
        <w:t>Первоочередное значение уделяется улучшению</w:t>
      </w:r>
      <w:r w:rsidR="000A02B0">
        <w:t xml:space="preserve"> материально-технической базы УО</w:t>
      </w:r>
      <w:r w:rsidR="000A02B0" w:rsidRPr="00C03EEB">
        <w:rPr>
          <w:color w:val="FF0000"/>
        </w:rPr>
        <w:t xml:space="preserve">. </w:t>
      </w:r>
      <w:r w:rsidR="000A02B0" w:rsidRPr="00CE13E6">
        <w:t xml:space="preserve">За счет </w:t>
      </w:r>
      <w:r w:rsidR="00131D09" w:rsidRPr="00CE13E6">
        <w:t>спонсорских</w:t>
      </w:r>
      <w:r w:rsidR="000A02B0" w:rsidRPr="00CE13E6">
        <w:t xml:space="preserve"> сре</w:t>
      </w:r>
      <w:proofErr w:type="gramStart"/>
      <w:r w:rsidR="000A02B0" w:rsidRPr="00CE13E6">
        <w:t xml:space="preserve">дств </w:t>
      </w:r>
      <w:r w:rsidR="00131D09" w:rsidRPr="00CE13E6">
        <w:t>пр</w:t>
      </w:r>
      <w:proofErr w:type="gramEnd"/>
      <w:r w:rsidR="00131D09" w:rsidRPr="00CE13E6">
        <w:t xml:space="preserve">иобретены компьютерные столы в кабинет информатики. Получен автомобиль ГАЗ </w:t>
      </w:r>
      <w:r w:rsidR="00CE13E6" w:rsidRPr="00CE13E6">
        <w:t>322121.</w:t>
      </w:r>
      <w:r w:rsidR="000A02B0" w:rsidRPr="00CE13E6">
        <w:t xml:space="preserve"> </w:t>
      </w:r>
      <w:r w:rsidR="000A02B0">
        <w:t xml:space="preserve">В локальную сеть объединены компьютеры, установленные в кабинете информатики, </w:t>
      </w:r>
      <w:r w:rsidR="00CE13E6">
        <w:t>классных кабинетах, библиотеке</w:t>
      </w:r>
      <w:r w:rsidR="000A02B0">
        <w:t xml:space="preserve">. </w:t>
      </w:r>
    </w:p>
    <w:p w:rsidR="00CE13E6" w:rsidRDefault="00C03EEB" w:rsidP="00CE13E6">
      <w:pPr>
        <w:ind w:left="-284" w:firstLine="568"/>
        <w:jc w:val="both"/>
      </w:pPr>
      <w:r>
        <w:t xml:space="preserve">В 2017 г. был проведен капитальный ремонт спортивного зала в с. </w:t>
      </w:r>
      <w:proofErr w:type="spellStart"/>
      <w:r>
        <w:t>Новороманово</w:t>
      </w:r>
      <w:proofErr w:type="spellEnd"/>
      <w:r>
        <w:t>, в 2018 году – ремонт спортивного зала в п. Алтай. Также в 2018 году был произведён ремонт в МБОУ «</w:t>
      </w:r>
      <w:proofErr w:type="spellStart"/>
      <w:r>
        <w:t>Новоромановская</w:t>
      </w:r>
      <w:proofErr w:type="spellEnd"/>
      <w:r>
        <w:t xml:space="preserve"> СОШ»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Новороманово</w:t>
      </w:r>
      <w:proofErr w:type="spellEnd"/>
      <w:r>
        <w:t xml:space="preserve"> (</w:t>
      </w:r>
      <w:proofErr w:type="gramStart"/>
      <w:r>
        <w:t>замена</w:t>
      </w:r>
      <w:proofErr w:type="gramEnd"/>
      <w:r>
        <w:t xml:space="preserve"> окон, отопления</w:t>
      </w:r>
      <w:r w:rsidR="00B31557">
        <w:t>, ремонт кровли</w:t>
      </w:r>
      <w:r>
        <w:t>).</w:t>
      </w:r>
    </w:p>
    <w:p w:rsidR="00CE13E6" w:rsidRDefault="000A02B0" w:rsidP="00CE13E6">
      <w:pPr>
        <w:ind w:left="-284" w:firstLine="568"/>
        <w:jc w:val="both"/>
      </w:pPr>
      <w:r>
        <w:t xml:space="preserve">Постоянно пополняется спортивный инвентарь школы. В настоящее время школа обеспечена на </w:t>
      </w:r>
      <w:r w:rsidR="005F5EB3">
        <w:t>87</w:t>
      </w:r>
      <w:r>
        <w:t>% лыжами, мячами для игры в футбол, волейбол, бас</w:t>
      </w:r>
      <w:r w:rsidR="00CE13E6">
        <w:t>кетбол.</w:t>
      </w:r>
    </w:p>
    <w:p w:rsidR="00CE13E6" w:rsidRDefault="000A02B0" w:rsidP="00CE13E6">
      <w:pPr>
        <w:ind w:left="-284" w:firstLine="568"/>
        <w:jc w:val="both"/>
      </w:pPr>
      <w:r>
        <w:lastRenderedPageBreak/>
        <w:t>УО укомплектовано огнетушителями согласно нормам (100%). Система передачи сигнала о пожаре выведена</w:t>
      </w:r>
      <w:r w:rsidR="00C03EEB">
        <w:t xml:space="preserve"> на центральный узел связи «01», в филиале школы в п. Алтай установлено видеонаблюдение.</w:t>
      </w:r>
    </w:p>
    <w:p w:rsidR="00CE13E6" w:rsidRDefault="000A02B0" w:rsidP="00CE13E6">
      <w:pPr>
        <w:ind w:left="-284" w:firstLine="568"/>
        <w:jc w:val="both"/>
      </w:pPr>
      <w:r>
        <w:t xml:space="preserve">Таким образом, за </w:t>
      </w:r>
      <w:r w:rsidR="00C03EEB">
        <w:t>3</w:t>
      </w:r>
      <w:r>
        <w:t xml:space="preserve"> года д</w:t>
      </w:r>
      <w:r w:rsidR="004046FF">
        <w:t>о</w:t>
      </w:r>
      <w:r>
        <w:t>ля школьников, занимающихся в условиях, отвечающих</w:t>
      </w:r>
      <w:r w:rsidR="00EC2767">
        <w:t xml:space="preserve"> всем требованиям, возросло с 68% до 88</w:t>
      </w:r>
      <w:r>
        <w:t>%.</w:t>
      </w:r>
    </w:p>
    <w:p w:rsidR="00CE13E6" w:rsidRDefault="002F25EC" w:rsidP="00CE13E6">
      <w:pPr>
        <w:ind w:left="-284" w:firstLine="568"/>
        <w:jc w:val="both"/>
      </w:pPr>
      <w:r>
        <w:t>Однако</w:t>
      </w:r>
      <w:r w:rsidR="000A02B0">
        <w:t xml:space="preserve"> на сегодняшний момент </w:t>
      </w:r>
      <w:r w:rsidR="00EC2767">
        <w:t xml:space="preserve">в условиях </w:t>
      </w:r>
      <w:r w:rsidR="00C03EEB">
        <w:t>реализации</w:t>
      </w:r>
      <w:r w:rsidR="00EC2767">
        <w:t xml:space="preserve"> ФГОС </w:t>
      </w:r>
      <w:r w:rsidR="000A02B0">
        <w:t xml:space="preserve">остается проблема оснащения </w:t>
      </w:r>
      <w:r w:rsidR="00EC2767">
        <w:t xml:space="preserve">компьютерным оборудованием </w:t>
      </w:r>
      <w:r w:rsidR="000A02B0">
        <w:t>кабинетов</w:t>
      </w:r>
      <w:r w:rsidR="00EC2767">
        <w:t xml:space="preserve"> технологии</w:t>
      </w:r>
      <w:r w:rsidR="000A02B0">
        <w:t>,</w:t>
      </w:r>
      <w:r w:rsidR="00EC2767">
        <w:t xml:space="preserve"> ОБЖ, спортивного зала</w:t>
      </w:r>
      <w:r w:rsidR="001C686B">
        <w:t>.</w:t>
      </w:r>
    </w:p>
    <w:p w:rsidR="00CE13E6" w:rsidRDefault="001C686B" w:rsidP="00CE13E6">
      <w:pPr>
        <w:ind w:left="-284" w:firstLine="568"/>
        <w:jc w:val="both"/>
      </w:pPr>
      <w:proofErr w:type="gramStart"/>
      <w:r>
        <w:t>Важное значение</w:t>
      </w:r>
      <w:proofErr w:type="gramEnd"/>
      <w:r w:rsidR="00B31557">
        <w:t xml:space="preserve"> </w:t>
      </w:r>
      <w:r w:rsidRPr="00D51572">
        <w:t>придается работе по обеспечению доступной школьной среды для дете</w:t>
      </w:r>
      <w:r w:rsidR="00EC2767" w:rsidRPr="00D51572">
        <w:t xml:space="preserve">й-инвалидов. В школе обучается </w:t>
      </w:r>
      <w:r w:rsidR="00D51572" w:rsidRPr="00D51572">
        <w:t>9</w:t>
      </w:r>
      <w:r w:rsidR="00EC2767" w:rsidRPr="00D51572">
        <w:t xml:space="preserve"> инвалид</w:t>
      </w:r>
      <w:r w:rsidR="00504911" w:rsidRPr="00D51572">
        <w:t>ов</w:t>
      </w:r>
      <w:r w:rsidRPr="00D51572">
        <w:t xml:space="preserve">: </w:t>
      </w:r>
      <w:r w:rsidR="00D51572" w:rsidRPr="00D51572">
        <w:t>7</w:t>
      </w:r>
      <w:r w:rsidRPr="00D51572">
        <w:t xml:space="preserve">  - </w:t>
      </w:r>
      <w:r w:rsidR="00504911" w:rsidRPr="00D51572">
        <w:t xml:space="preserve">на индивидуальном </w:t>
      </w:r>
      <w:proofErr w:type="gramStart"/>
      <w:r w:rsidRPr="00D51572">
        <w:t>обучении</w:t>
      </w:r>
      <w:proofErr w:type="gramEnd"/>
      <w:r w:rsidR="00504911" w:rsidRPr="00D51572">
        <w:t xml:space="preserve"> на дому</w:t>
      </w:r>
      <w:r w:rsidRPr="00D51572">
        <w:t xml:space="preserve">, </w:t>
      </w:r>
      <w:r w:rsidR="00D51572" w:rsidRPr="00D51572">
        <w:t>один получает образование в семейной форме, один обучается инклюзивно.</w:t>
      </w:r>
      <w:r w:rsidRPr="00D51572">
        <w:t xml:space="preserve"> Также на </w:t>
      </w:r>
      <w:r w:rsidR="00504911" w:rsidRPr="00D51572">
        <w:t xml:space="preserve">индивидуальном </w:t>
      </w:r>
      <w:r w:rsidRPr="00D51572">
        <w:t xml:space="preserve">обучении </w:t>
      </w:r>
      <w:r w:rsidR="00504911" w:rsidRPr="00D51572">
        <w:t xml:space="preserve">занимаются </w:t>
      </w:r>
      <w:r w:rsidR="00D51572" w:rsidRPr="00D51572">
        <w:t>3</w:t>
      </w:r>
      <w:r w:rsidRPr="00D51572">
        <w:t xml:space="preserve"> учеников с ограниченными возможностями здоровья. И дети-инвалиды, и дети с ограниченными возможностями здоровья получают качественное образование.</w:t>
      </w:r>
    </w:p>
    <w:p w:rsidR="00CE13E6" w:rsidRDefault="001C686B" w:rsidP="00CE13E6">
      <w:pPr>
        <w:ind w:left="-284" w:firstLine="568"/>
        <w:jc w:val="both"/>
      </w:pPr>
      <w:r>
        <w:t>Проблема эффективного использования кадровых ресурсов в системе образования приобретает особую значимость в связи с необходимостью повышения качества услуг</w:t>
      </w:r>
      <w:r w:rsidR="00EA0308">
        <w:t>, представляемых в этой сфере населению, что, в свою очередь, основывается на высоком профессиональном уровне педагогических работников, их вовлеченность в модернизацию региональной системы образования. Учителя школы активно используют лабораторное и компьютерно-презентационное оборудование в учебном процессе, применяют современные технологии</w:t>
      </w:r>
      <w:r w:rsidR="00C03EEB">
        <w:t>.</w:t>
      </w:r>
      <w:r w:rsidR="00EA0308">
        <w:t xml:space="preserve"> Доля учителей, применяющих </w:t>
      </w:r>
      <w:proofErr w:type="gramStart"/>
      <w:r w:rsidR="00EA0308">
        <w:t>ИКТ-технолог</w:t>
      </w:r>
      <w:r w:rsidR="00504911">
        <w:t>ии</w:t>
      </w:r>
      <w:proofErr w:type="gramEnd"/>
      <w:r w:rsidR="00504911">
        <w:t xml:space="preserve"> в УВП, возросло за 4 года с 37</w:t>
      </w:r>
      <w:r w:rsidR="00504911" w:rsidRPr="00157617">
        <w:t>%</w:t>
      </w:r>
      <w:r w:rsidR="00504911">
        <w:t xml:space="preserve"> до </w:t>
      </w:r>
      <w:r w:rsidR="00C03EEB">
        <w:t>90</w:t>
      </w:r>
      <w:r w:rsidR="00CE13E6">
        <w:t>,9%.</w:t>
      </w:r>
    </w:p>
    <w:p w:rsidR="00EA0308" w:rsidRDefault="00EA0308" w:rsidP="00CE13E6">
      <w:pPr>
        <w:ind w:left="-284" w:firstLine="568"/>
        <w:jc w:val="both"/>
      </w:pPr>
      <w:r>
        <w:t>Однако остается ряд проблем развития кадрового потенциала:</w:t>
      </w:r>
    </w:p>
    <w:p w:rsidR="00EA0308" w:rsidRDefault="00EA0308" w:rsidP="00CE13E6">
      <w:pPr>
        <w:ind w:left="-284" w:firstLine="284"/>
        <w:jc w:val="both"/>
      </w:pPr>
      <w:r>
        <w:t xml:space="preserve">- не все педагоги владеют </w:t>
      </w:r>
      <w:r w:rsidR="00C03EEB">
        <w:t xml:space="preserve">на должном уровне </w:t>
      </w:r>
      <w:r>
        <w:t xml:space="preserve">системно-проектным методом обучения, являющимся основным при </w:t>
      </w:r>
      <w:r w:rsidR="00C03EEB">
        <w:t xml:space="preserve">реализации </w:t>
      </w:r>
      <w:r>
        <w:t xml:space="preserve"> ФГОС;</w:t>
      </w:r>
    </w:p>
    <w:p w:rsidR="00EA0308" w:rsidRDefault="00504911" w:rsidP="0023002D">
      <w:pPr>
        <w:ind w:left="-284" w:firstLine="284"/>
        <w:jc w:val="both"/>
      </w:pPr>
      <w:r>
        <w:t>- 8</w:t>
      </w:r>
      <w:r w:rsidR="00EA0308">
        <w:t>% учителей не освоили современные приемы работы, основанные на широком применении новых информационных технологий.</w:t>
      </w:r>
    </w:p>
    <w:p w:rsidR="00CE13E6" w:rsidRDefault="00EA0308" w:rsidP="00CE13E6">
      <w:pPr>
        <w:ind w:left="-284" w:firstLine="568"/>
        <w:jc w:val="both"/>
      </w:pPr>
      <w:r>
        <w:t>Проблемой является и недостаточность знаний административных работников</w:t>
      </w:r>
      <w:r w:rsidR="003D1F6A">
        <w:t xml:space="preserve"> по вопросам сметно-финансовой деятельности учреждения, знаний в области образовательного права и трудового законодательства.</w:t>
      </w:r>
    </w:p>
    <w:p w:rsidR="00CE13E6" w:rsidRDefault="003D1F6A" w:rsidP="00CE13E6">
      <w:pPr>
        <w:ind w:left="-284" w:firstLine="568"/>
        <w:jc w:val="both"/>
      </w:pPr>
      <w:r>
        <w:t>Все сказанное требует модернизации системы повышения квалификации педагогических и руководящих работников путем участия в профессиональных конкурсах, работой над темами самообразования, в школе передового педагогического опыта, в семинарах, на курсах, организов</w:t>
      </w:r>
      <w:r w:rsidR="00504911">
        <w:t>анных АКИПКРО</w:t>
      </w:r>
      <w:r>
        <w:t xml:space="preserve"> и другими образовательными учреждениями.</w:t>
      </w:r>
    </w:p>
    <w:p w:rsidR="00CE13E6" w:rsidRDefault="003D1F6A" w:rsidP="00CE13E6">
      <w:pPr>
        <w:ind w:left="-284" w:firstLine="568"/>
        <w:jc w:val="both"/>
      </w:pPr>
      <w:r>
        <w:t xml:space="preserve">Основной проблемой, препятствующей развитию учительского потенциала, является низкая доля молодых </w:t>
      </w:r>
      <w:r w:rsidRPr="00CD0539">
        <w:t xml:space="preserve">специалистов в общем количестве педагогических работников. В настоящее время в школе работают </w:t>
      </w:r>
      <w:r w:rsidR="00CD0539" w:rsidRPr="00CD0539">
        <w:t>56,5</w:t>
      </w:r>
      <w:r w:rsidRPr="00CD0539">
        <w:t>% учителей старше 35 л</w:t>
      </w:r>
      <w:r w:rsidR="009B7AE0" w:rsidRPr="00CD0539">
        <w:t xml:space="preserve">ет, </w:t>
      </w:r>
      <w:r w:rsidR="00CD0539" w:rsidRPr="00CD0539">
        <w:t>32,6</w:t>
      </w:r>
      <w:r w:rsidR="009B7AE0" w:rsidRPr="00CD0539">
        <w:t xml:space="preserve">% - моложе 35 лет, и </w:t>
      </w:r>
      <w:r w:rsidR="00CD0539" w:rsidRPr="00CD0539">
        <w:t xml:space="preserve">10,8 </w:t>
      </w:r>
      <w:r w:rsidRPr="00CD0539">
        <w:t>% составляют учителя пенсионного возраста. В связи с этим необходимо совершенствовать механизмы привлечения молодых специалистов в школу.</w:t>
      </w:r>
    </w:p>
    <w:p w:rsidR="00CE13E6" w:rsidRDefault="00C90C00" w:rsidP="00CE13E6">
      <w:pPr>
        <w:ind w:left="-284" w:firstLine="568"/>
        <w:jc w:val="both"/>
      </w:pPr>
      <w:r>
        <w:t>Освоение образователь</w:t>
      </w:r>
      <w:r w:rsidR="005F5EB3">
        <w:t xml:space="preserve">ных программ среднего </w:t>
      </w:r>
      <w:r>
        <w:t>общего образования заканчивается итоговой аттестацией выпускников, показывающих объективную оценку их знаний.</w:t>
      </w:r>
      <w:r w:rsidR="00504911">
        <w:t xml:space="preserve"> Результаты сдачи ЕГЭ и </w:t>
      </w:r>
      <w:r w:rsidR="00C03EEB">
        <w:t>ГИА</w:t>
      </w:r>
      <w:r>
        <w:t>-9 позволяют проанализировать  степень подготовки выпускников и на этой основе выявить сильные и слабые стороны преподавания отдельных предметов, выяснить причины полученных результатов и наметить пути совершенствования образовательного процесса  с целью повышения его качества.</w:t>
      </w:r>
    </w:p>
    <w:p w:rsidR="00CE13E6" w:rsidRDefault="00C90C00" w:rsidP="00CE13E6">
      <w:pPr>
        <w:ind w:left="-284" w:firstLine="568"/>
        <w:jc w:val="both"/>
      </w:pPr>
      <w:r>
        <w:t>В сфере воспитания особого внимания требуют мероприятия по стимулированию внедрения инновационных воспитательных практик.</w:t>
      </w:r>
    </w:p>
    <w:p w:rsidR="00CE13E6" w:rsidRDefault="00C90C00" w:rsidP="00CE13E6">
      <w:pPr>
        <w:ind w:left="-284" w:firstLine="568"/>
        <w:jc w:val="both"/>
      </w:pPr>
      <w:r>
        <w:t>Большое место в учебном процессе школы занимают коррекционная работа с детьми, имеющими недостатки в развитии; этому способствуют психологическая, медико-педагогическая и социальная службы школы.</w:t>
      </w:r>
    </w:p>
    <w:p w:rsidR="00C90C00" w:rsidRPr="00C90C00" w:rsidRDefault="00C90C00" w:rsidP="00CE13E6">
      <w:pPr>
        <w:ind w:left="-284" w:firstLine="568"/>
        <w:jc w:val="both"/>
      </w:pPr>
      <w:r w:rsidRPr="00C90C00">
        <w:t>Таким образом, реализация мероприятий п</w:t>
      </w:r>
      <w:r>
        <w:t xml:space="preserve">рограммы позволит создать новые </w:t>
      </w:r>
      <w:r w:rsidRPr="00C90C00">
        <w:t>институциональные механизмы совершенствования системы образования, оптимизировать использование имеющихся организационных, кадровых, финансовых ресурсов для решения стратегической цели обновления образования</w:t>
      </w:r>
      <w:r>
        <w:t>.</w:t>
      </w:r>
    </w:p>
    <w:p w:rsidR="00C90C00" w:rsidRPr="0023002D" w:rsidRDefault="00C90C00" w:rsidP="00C90C00">
      <w:pPr>
        <w:ind w:left="-284" w:firstLine="709"/>
        <w:jc w:val="both"/>
      </w:pPr>
    </w:p>
    <w:p w:rsidR="00E0723E" w:rsidRPr="001164FE" w:rsidRDefault="003301FA" w:rsidP="00E0723E">
      <w:pPr>
        <w:ind w:left="-284"/>
        <w:rPr>
          <w:b/>
        </w:rPr>
      </w:pPr>
      <w:r>
        <w:rPr>
          <w:b/>
        </w:rPr>
        <w:t>6</w:t>
      </w:r>
      <w:r w:rsidR="00E0723E" w:rsidRPr="001164FE">
        <w:rPr>
          <w:b/>
        </w:rPr>
        <w:t>. ПРОЕКТЫ ПРОГРАММЫ</w:t>
      </w:r>
    </w:p>
    <w:p w:rsidR="00E0723E" w:rsidRDefault="0008729B" w:rsidP="00E0723E">
      <w:pPr>
        <w:ind w:left="-284"/>
        <w:rPr>
          <w:b/>
        </w:rPr>
      </w:pPr>
      <w:r>
        <w:rPr>
          <w:b/>
        </w:rPr>
        <w:t>6</w:t>
      </w:r>
      <w:r w:rsidR="00E0723E" w:rsidRPr="00E0723E">
        <w:rPr>
          <w:b/>
        </w:rPr>
        <w:t>.1. Переход на новые образовательные стандарты</w:t>
      </w:r>
      <w:r w:rsidR="00504911">
        <w:rPr>
          <w:b/>
        </w:rPr>
        <w:t xml:space="preserve"> (ФГОС </w:t>
      </w:r>
      <w:r w:rsidR="00DC3761">
        <w:rPr>
          <w:b/>
        </w:rPr>
        <w:t>С</w:t>
      </w:r>
      <w:r w:rsidR="00504911">
        <w:rPr>
          <w:b/>
        </w:rPr>
        <w:t>ОО)</w:t>
      </w:r>
    </w:p>
    <w:p w:rsidR="00E0723E" w:rsidRPr="001D7970" w:rsidRDefault="0008729B" w:rsidP="00E0723E">
      <w:pPr>
        <w:ind w:left="-284"/>
        <w:rPr>
          <w:i/>
        </w:rPr>
      </w:pPr>
      <w:r>
        <w:rPr>
          <w:i/>
        </w:rPr>
        <w:t>6</w:t>
      </w:r>
      <w:r w:rsidR="00E0723E" w:rsidRPr="001D7970">
        <w:rPr>
          <w:i/>
        </w:rPr>
        <w:t>.1.1. Проблемно-ориентированный анализ ситуации по направлению</w:t>
      </w:r>
      <w:r w:rsidR="00444886" w:rsidRPr="001D7970">
        <w:rPr>
          <w:i/>
        </w:rPr>
        <w:t>:</w:t>
      </w:r>
    </w:p>
    <w:p w:rsidR="00902A0A" w:rsidRDefault="00902A0A" w:rsidP="00444886">
      <w:pPr>
        <w:ind w:left="-284"/>
        <w:jc w:val="both"/>
      </w:pPr>
      <w:r>
        <w:t>- низкий уровень самостоятельного успешного усвоения учащимися новых знаний, умений, компетенций, видов и способов деятельности;</w:t>
      </w:r>
    </w:p>
    <w:p w:rsidR="00902A0A" w:rsidRDefault="00902A0A" w:rsidP="00902A0A">
      <w:pPr>
        <w:ind w:left="-284"/>
        <w:jc w:val="both"/>
      </w:pPr>
      <w:r>
        <w:t>- отрыв</w:t>
      </w:r>
      <w:r w:rsidRPr="00902A0A">
        <w:t xml:space="preserve"> качества образования от современных требований жизни в информационном обществе</w:t>
      </w:r>
      <w:r>
        <w:t xml:space="preserve"> в </w:t>
      </w:r>
      <w:r w:rsidR="001D715C">
        <w:t xml:space="preserve">условиях </w:t>
      </w:r>
      <w:r>
        <w:t>глобальной информатизации, формирования</w:t>
      </w:r>
      <w:r w:rsidRPr="00902A0A">
        <w:t xml:space="preserve"> информационно-коммуникационной среды</w:t>
      </w:r>
      <w:r>
        <w:t>;</w:t>
      </w:r>
    </w:p>
    <w:p w:rsidR="001D715C" w:rsidRDefault="001D715C" w:rsidP="00902A0A">
      <w:pPr>
        <w:ind w:left="-284"/>
        <w:jc w:val="both"/>
      </w:pPr>
      <w:r>
        <w:t>- недостаточный уровень обеспечения духовно-нравственного развития обучающихся в единстве урочной, внеурочной и внешкольной деятельности, совместной работы образовательного учреждения, семьи и других институтов общества.</w:t>
      </w:r>
    </w:p>
    <w:p w:rsidR="00444886" w:rsidRPr="001D7970" w:rsidRDefault="0008729B" w:rsidP="00902A0A">
      <w:pPr>
        <w:ind w:left="-284"/>
        <w:jc w:val="both"/>
        <w:rPr>
          <w:i/>
        </w:rPr>
      </w:pPr>
      <w:r>
        <w:rPr>
          <w:i/>
        </w:rPr>
        <w:t>6</w:t>
      </w:r>
      <w:r w:rsidR="00444886" w:rsidRPr="001D7970">
        <w:rPr>
          <w:i/>
        </w:rPr>
        <w:t>.1.2. Цель и задачи:</w:t>
      </w:r>
    </w:p>
    <w:p w:rsidR="00444886" w:rsidRDefault="00444886" w:rsidP="00902A0A">
      <w:pPr>
        <w:ind w:left="-284"/>
        <w:jc w:val="both"/>
      </w:pPr>
      <w:r>
        <w:t xml:space="preserve">Цель: </w:t>
      </w:r>
      <w:r w:rsidR="00CD7783">
        <w:t>о</w:t>
      </w:r>
      <w:r w:rsidRPr="005E1F82">
        <w:t>пределение эффективных способов приведения образовательного процесса в школе в соответствие с современ</w:t>
      </w:r>
      <w:r>
        <w:t>ными требованиями, предъявляемыми</w:t>
      </w:r>
      <w:r w:rsidRPr="005E1F82">
        <w:t xml:space="preserve"> к качеству </w:t>
      </w:r>
      <w:r w:rsidR="008241D7">
        <w:t xml:space="preserve">начального </w:t>
      </w:r>
      <w:r w:rsidR="003B23A2">
        <w:t xml:space="preserve">и основного </w:t>
      </w:r>
      <w:r w:rsidRPr="005E1F82">
        <w:t xml:space="preserve">образования </w:t>
      </w:r>
      <w:r>
        <w:t>в условиях перехода на ФГОС второго поколения;</w:t>
      </w:r>
    </w:p>
    <w:p w:rsidR="00444886" w:rsidRDefault="00444886" w:rsidP="00444886">
      <w:pPr>
        <w:ind w:left="-284"/>
        <w:jc w:val="both"/>
      </w:pPr>
      <w:r>
        <w:t>Задачи:</w:t>
      </w:r>
    </w:p>
    <w:p w:rsidR="00444886" w:rsidRDefault="00444886" w:rsidP="00444886">
      <w:pPr>
        <w:ind w:left="-284"/>
        <w:jc w:val="both"/>
      </w:pPr>
      <w:r>
        <w:t xml:space="preserve">- </w:t>
      </w:r>
      <w:r w:rsidRPr="00530C92">
        <w:rPr>
          <w:kern w:val="2"/>
        </w:rPr>
        <w:t>становление основ гражданской идентичности и мировоззрения обучающихся;</w:t>
      </w:r>
    </w:p>
    <w:p w:rsidR="00444886" w:rsidRDefault="00444886" w:rsidP="00444886">
      <w:pPr>
        <w:ind w:left="-284"/>
        <w:jc w:val="both"/>
        <w:rPr>
          <w:kern w:val="2"/>
        </w:rPr>
      </w:pPr>
      <w:r>
        <w:t xml:space="preserve">- </w:t>
      </w:r>
      <w:r w:rsidRPr="00530C92">
        <w:rPr>
          <w:kern w:val="2"/>
        </w:rPr>
        <w:t>формирование основ умения учиться и способности к организации своей деятельности в учебном процессе;</w:t>
      </w:r>
    </w:p>
    <w:p w:rsidR="00444886" w:rsidRDefault="00444886" w:rsidP="00444886">
      <w:pPr>
        <w:ind w:left="-284"/>
        <w:jc w:val="both"/>
        <w:rPr>
          <w:kern w:val="2"/>
        </w:rPr>
      </w:pPr>
      <w:r>
        <w:rPr>
          <w:kern w:val="2"/>
        </w:rPr>
        <w:t xml:space="preserve">- </w:t>
      </w:r>
      <w:r w:rsidRPr="00530C92">
        <w:rPr>
          <w:kern w:val="2"/>
        </w:rPr>
        <w:t xml:space="preserve"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 </w:t>
      </w:r>
    </w:p>
    <w:p w:rsidR="00444886" w:rsidRDefault="00444886" w:rsidP="00444886">
      <w:pPr>
        <w:ind w:left="-284"/>
        <w:jc w:val="both"/>
        <w:rPr>
          <w:kern w:val="2"/>
        </w:rPr>
      </w:pPr>
      <w:r>
        <w:rPr>
          <w:kern w:val="2"/>
        </w:rPr>
        <w:t xml:space="preserve">- </w:t>
      </w:r>
      <w:r w:rsidRPr="00530C92">
        <w:rPr>
          <w:kern w:val="2"/>
        </w:rPr>
        <w:t xml:space="preserve">укрепление физического и духовного здоровья </w:t>
      </w:r>
      <w:proofErr w:type="gramStart"/>
      <w:r w:rsidRPr="00530C92">
        <w:rPr>
          <w:kern w:val="2"/>
        </w:rPr>
        <w:t>обучающихся</w:t>
      </w:r>
      <w:proofErr w:type="gramEnd"/>
      <w:r w:rsidRPr="00530C92">
        <w:rPr>
          <w:kern w:val="2"/>
        </w:rPr>
        <w:t xml:space="preserve">. </w:t>
      </w:r>
    </w:p>
    <w:p w:rsidR="00B04749" w:rsidRPr="001D7970" w:rsidRDefault="0008729B" w:rsidP="00B04749">
      <w:pPr>
        <w:ind w:left="-284"/>
        <w:jc w:val="both"/>
        <w:rPr>
          <w:i/>
          <w:kern w:val="2"/>
        </w:rPr>
      </w:pPr>
      <w:r>
        <w:rPr>
          <w:i/>
          <w:kern w:val="2"/>
        </w:rPr>
        <w:t>6</w:t>
      </w:r>
      <w:r w:rsidR="008241D7" w:rsidRPr="001D7970">
        <w:rPr>
          <w:i/>
          <w:kern w:val="2"/>
        </w:rPr>
        <w:t>.1.3. Обоснование комплекса мероприятий по направлению и их связь с другими мероприятиями программы</w:t>
      </w:r>
    </w:p>
    <w:p w:rsidR="00B04749" w:rsidRDefault="00B04749" w:rsidP="00CE13E6">
      <w:pPr>
        <w:ind w:left="-284" w:firstLine="992"/>
        <w:jc w:val="both"/>
      </w:pPr>
      <w:r>
        <w:t>М</w:t>
      </w:r>
      <w:r w:rsidRPr="00530C92">
        <w:t xml:space="preserve">ероприятия </w:t>
      </w:r>
      <w:r>
        <w:t xml:space="preserve">данного направления </w:t>
      </w:r>
      <w:r w:rsidRPr="00530C92">
        <w:t xml:space="preserve">позволят создать условия для  качественного перехода </w:t>
      </w:r>
      <w:r>
        <w:t xml:space="preserve">учащихся </w:t>
      </w:r>
      <w:r w:rsidR="00DC3761">
        <w:t>на ФГОС СОО</w:t>
      </w:r>
      <w:r w:rsidR="00D57591">
        <w:t>,</w:t>
      </w:r>
      <w:r w:rsidR="00CE13E6">
        <w:t xml:space="preserve"> </w:t>
      </w:r>
      <w:r w:rsidR="003B23A2">
        <w:t>реализации начальной школой ФГОС НОО;</w:t>
      </w:r>
      <w:r w:rsidR="00DC3761">
        <w:t xml:space="preserve"> реализации    ФГОС ООО</w:t>
      </w:r>
      <w:r w:rsidR="00CE13E6">
        <w:t xml:space="preserve"> </w:t>
      </w:r>
      <w:r w:rsidR="00D57591">
        <w:t xml:space="preserve">позволят повысить уровень самостоятельного усвоения учениками знаний, умений и навыков; повысить уровень овладения компьютерными технологиями; воспитать гражданина Российской Федерации. При реализации мероприятий направления «Переход на новые образовательные стандарты» будет осуществляться связь с мероприятиями следующих направлений: </w:t>
      </w:r>
      <w:proofErr w:type="gramStart"/>
      <w:r w:rsidR="00D57591">
        <w:t>«Развитие системы поддержки талантливых детей» (подготовка детей к олимпиадам, интеллектуальным и творческим конкурсам), «Совершенствование учительского корпуса» (повышение квалификации учителей, внедряющих ФГОС второго поколения, овладение педагогами системно-</w:t>
      </w:r>
      <w:proofErr w:type="spellStart"/>
      <w:r w:rsidR="00D57591">
        <w:t>деятельностного</w:t>
      </w:r>
      <w:proofErr w:type="spellEnd"/>
      <w:r w:rsidR="00D57591">
        <w:t xml:space="preserve"> подхода), «Развитие школьной инфраструктуры» (укрепление и развитие учебно-методической и материально-технической базы школы), «Со</w:t>
      </w:r>
      <w:r w:rsidR="00C8412A">
        <w:t>хранение и укрепление здоровья ш</w:t>
      </w:r>
      <w:r w:rsidR="00D57591">
        <w:t>кольников» (</w:t>
      </w:r>
      <w:r w:rsidR="00C8412A">
        <w:t xml:space="preserve">совершенствование </w:t>
      </w:r>
      <w:proofErr w:type="spellStart"/>
      <w:r w:rsidR="00C8412A">
        <w:t>здоровьесберегающего</w:t>
      </w:r>
      <w:proofErr w:type="spellEnd"/>
      <w:r w:rsidR="00C8412A">
        <w:t xml:space="preserve"> образовательного пространства школы, проведение мероприятий медицинского, воспитательного и образовательного характера по укреплению здоровья учащихся и</w:t>
      </w:r>
      <w:proofErr w:type="gramEnd"/>
      <w:r w:rsidR="00C8412A">
        <w:t xml:space="preserve"> формированию здорового образа жизни</w:t>
      </w:r>
      <w:r w:rsidR="00D57591">
        <w:t>)</w:t>
      </w:r>
      <w:r w:rsidR="00C8412A">
        <w:t>.</w:t>
      </w:r>
    </w:p>
    <w:p w:rsidR="00C8412A" w:rsidRPr="001D7970" w:rsidRDefault="0008729B" w:rsidP="003301FA">
      <w:pPr>
        <w:ind w:left="-284"/>
        <w:jc w:val="both"/>
        <w:rPr>
          <w:i/>
        </w:rPr>
      </w:pPr>
      <w:r>
        <w:rPr>
          <w:i/>
        </w:rPr>
        <w:t>6</w:t>
      </w:r>
      <w:r w:rsidR="00C8412A" w:rsidRPr="001D7970">
        <w:rPr>
          <w:i/>
        </w:rPr>
        <w:t>.1.4.Комплекс мероприятий</w:t>
      </w:r>
    </w:p>
    <w:tbl>
      <w:tblPr>
        <w:tblW w:w="1036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9"/>
        <w:gridCol w:w="2184"/>
        <w:gridCol w:w="2971"/>
        <w:gridCol w:w="944"/>
        <w:gridCol w:w="944"/>
        <w:gridCol w:w="894"/>
      </w:tblGrid>
      <w:tr w:rsidR="0010756C" w:rsidRPr="00530C92" w:rsidTr="00CE13E6">
        <w:trPr>
          <w:trHeight w:val="145"/>
        </w:trPr>
        <w:tc>
          <w:tcPr>
            <w:tcW w:w="2429" w:type="dxa"/>
          </w:tcPr>
          <w:p w:rsidR="00861386" w:rsidRPr="001D7970" w:rsidRDefault="00861386" w:rsidP="001D79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97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84" w:type="dxa"/>
          </w:tcPr>
          <w:p w:rsidR="00861386" w:rsidRPr="001D7970" w:rsidRDefault="00861386" w:rsidP="001D79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970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971" w:type="dxa"/>
          </w:tcPr>
          <w:p w:rsidR="00861386" w:rsidRPr="001D7970" w:rsidRDefault="00861386" w:rsidP="001D79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970">
              <w:rPr>
                <w:rFonts w:ascii="Times New Roman" w:hAnsi="Times New Roman"/>
                <w:b/>
                <w:sz w:val="24"/>
                <w:szCs w:val="24"/>
              </w:rPr>
              <w:t>Индикаторы</w:t>
            </w:r>
          </w:p>
        </w:tc>
        <w:tc>
          <w:tcPr>
            <w:tcW w:w="944" w:type="dxa"/>
          </w:tcPr>
          <w:p w:rsidR="00861386" w:rsidRPr="001D7970" w:rsidRDefault="003B23A2" w:rsidP="00C633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C6336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44" w:type="dxa"/>
          </w:tcPr>
          <w:p w:rsidR="00861386" w:rsidRPr="001D7970" w:rsidRDefault="003B23A2" w:rsidP="00C633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C6336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94" w:type="dxa"/>
          </w:tcPr>
          <w:p w:rsidR="00861386" w:rsidRPr="001D7970" w:rsidRDefault="003B23A2" w:rsidP="00C633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C6336B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10756C" w:rsidRPr="00530C92" w:rsidTr="00CE13E6">
        <w:trPr>
          <w:trHeight w:val="145"/>
        </w:trPr>
        <w:tc>
          <w:tcPr>
            <w:tcW w:w="2429" w:type="dxa"/>
          </w:tcPr>
          <w:p w:rsidR="00861386" w:rsidRPr="00530C92" w:rsidRDefault="00861386" w:rsidP="008537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Внесение изменений в нормативную и правовую базу</w:t>
            </w:r>
          </w:p>
        </w:tc>
        <w:tc>
          <w:tcPr>
            <w:tcW w:w="2184" w:type="dxa"/>
          </w:tcPr>
          <w:p w:rsidR="00861386" w:rsidRPr="00530C92" w:rsidRDefault="00861386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Качество нормативной и правовой базы</w:t>
            </w:r>
          </w:p>
        </w:tc>
        <w:tc>
          <w:tcPr>
            <w:tcW w:w="2971" w:type="dxa"/>
          </w:tcPr>
          <w:p w:rsidR="00861386" w:rsidRPr="00530C92" w:rsidRDefault="00861386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- доля соответствия локальных актов требованиям ФГОС</w:t>
            </w:r>
          </w:p>
        </w:tc>
        <w:tc>
          <w:tcPr>
            <w:tcW w:w="944" w:type="dxa"/>
          </w:tcPr>
          <w:p w:rsidR="00861386" w:rsidRPr="00530C92" w:rsidRDefault="003B23A2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0756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44" w:type="dxa"/>
          </w:tcPr>
          <w:p w:rsidR="00861386" w:rsidRPr="00530C92" w:rsidRDefault="003B23A2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0756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94" w:type="dxa"/>
          </w:tcPr>
          <w:p w:rsidR="00861386" w:rsidRPr="00530C92" w:rsidRDefault="0010756C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0756C" w:rsidRPr="00530C92" w:rsidTr="00CE13E6">
        <w:trPr>
          <w:trHeight w:val="1662"/>
        </w:trPr>
        <w:tc>
          <w:tcPr>
            <w:tcW w:w="2429" w:type="dxa"/>
          </w:tcPr>
          <w:p w:rsidR="00861386" w:rsidRPr="00530C92" w:rsidRDefault="00861386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повышения</w:t>
            </w:r>
            <w:r w:rsidRPr="00530C92">
              <w:rPr>
                <w:rFonts w:ascii="Times New Roman" w:hAnsi="Times New Roman"/>
                <w:sz w:val="24"/>
                <w:szCs w:val="24"/>
              </w:rPr>
              <w:t xml:space="preserve"> квалификации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логикой ФГОС</w:t>
            </w:r>
          </w:p>
        </w:tc>
        <w:tc>
          <w:tcPr>
            <w:tcW w:w="2184" w:type="dxa"/>
          </w:tcPr>
          <w:p w:rsidR="00861386" w:rsidRPr="00530C92" w:rsidRDefault="00861386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Качество кадрового ресурса</w:t>
            </w:r>
          </w:p>
        </w:tc>
        <w:tc>
          <w:tcPr>
            <w:tcW w:w="2971" w:type="dxa"/>
          </w:tcPr>
          <w:p w:rsidR="00861386" w:rsidRPr="00530C92" w:rsidRDefault="00861386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- доля учителей, прошедших курсовую подготовку;</w:t>
            </w:r>
          </w:p>
          <w:p w:rsidR="00861386" w:rsidRPr="00530C92" w:rsidRDefault="00861386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- доля учителей, внедряющих ФГОС</w:t>
            </w:r>
          </w:p>
        </w:tc>
        <w:tc>
          <w:tcPr>
            <w:tcW w:w="944" w:type="dxa"/>
          </w:tcPr>
          <w:p w:rsidR="00861386" w:rsidRDefault="0010756C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54%</w:t>
            </w:r>
          </w:p>
          <w:p w:rsidR="0010756C" w:rsidRDefault="0010756C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0756C" w:rsidRDefault="0010756C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0756C" w:rsidRDefault="0010756C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0756C" w:rsidRPr="00530C92" w:rsidRDefault="00DC3761" w:rsidP="000C72D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C72DD">
              <w:rPr>
                <w:rFonts w:ascii="Times New Roman" w:hAnsi="Times New Roman"/>
                <w:sz w:val="24"/>
                <w:szCs w:val="24"/>
              </w:rPr>
              <w:t>4,4</w:t>
            </w:r>
            <w:r w:rsidR="0010756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44" w:type="dxa"/>
          </w:tcPr>
          <w:p w:rsidR="00861386" w:rsidRDefault="0010756C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78%</w:t>
            </w:r>
          </w:p>
          <w:p w:rsidR="0010756C" w:rsidRDefault="0010756C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0756C" w:rsidRDefault="0010756C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0756C" w:rsidRDefault="0010756C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0756C" w:rsidRPr="00530C92" w:rsidRDefault="00DC3761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88,4</w:t>
            </w:r>
            <w:r w:rsidR="00912AD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4" w:type="dxa"/>
          </w:tcPr>
          <w:p w:rsidR="00861386" w:rsidRDefault="000C72DD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10756C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912ADF" w:rsidRDefault="00912ADF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12ADF" w:rsidRDefault="00912ADF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12ADF" w:rsidRDefault="00912ADF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12ADF" w:rsidRPr="00530C92" w:rsidRDefault="00DC3761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912AD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0756C" w:rsidRPr="00530C92" w:rsidTr="00CE13E6">
        <w:trPr>
          <w:trHeight w:val="3883"/>
        </w:trPr>
        <w:tc>
          <w:tcPr>
            <w:tcW w:w="2429" w:type="dxa"/>
          </w:tcPr>
          <w:p w:rsidR="00861386" w:rsidRPr="00530C92" w:rsidRDefault="00861386" w:rsidP="00DC3761">
            <w:r>
              <w:lastRenderedPageBreak/>
              <w:t>Обеспечен</w:t>
            </w:r>
            <w:r w:rsidR="00A1433A">
              <w:t xml:space="preserve">ие учебными пособиями </w:t>
            </w:r>
            <w:r w:rsidR="00DC3761">
              <w:t>начального общего образования</w:t>
            </w:r>
          </w:p>
        </w:tc>
        <w:tc>
          <w:tcPr>
            <w:tcW w:w="2184" w:type="dxa"/>
          </w:tcPr>
          <w:p w:rsidR="00861386" w:rsidRPr="00530C92" w:rsidRDefault="00861386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Качество учебно-методического обеспечения</w:t>
            </w:r>
          </w:p>
        </w:tc>
        <w:tc>
          <w:tcPr>
            <w:tcW w:w="2971" w:type="dxa"/>
          </w:tcPr>
          <w:p w:rsidR="00861386" w:rsidRPr="00530C92" w:rsidRDefault="00861386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 xml:space="preserve">- доля УМК, </w:t>
            </w:r>
            <w:proofErr w:type="gramStart"/>
            <w:r w:rsidRPr="00530C92">
              <w:rPr>
                <w:rFonts w:ascii="Times New Roman" w:hAnsi="Times New Roman"/>
                <w:sz w:val="24"/>
                <w:szCs w:val="24"/>
              </w:rPr>
              <w:t>соответствующих</w:t>
            </w:r>
            <w:proofErr w:type="gramEnd"/>
            <w:r w:rsidRPr="00530C92">
              <w:rPr>
                <w:rFonts w:ascii="Times New Roman" w:hAnsi="Times New Roman"/>
                <w:sz w:val="24"/>
                <w:szCs w:val="24"/>
              </w:rPr>
              <w:t xml:space="preserve"> современным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требованиям </w:t>
            </w:r>
            <w:r w:rsidRPr="00530C92">
              <w:rPr>
                <w:rFonts w:ascii="Times New Roman" w:hAnsi="Times New Roman"/>
                <w:sz w:val="24"/>
                <w:szCs w:val="24"/>
              </w:rPr>
              <w:t>начального образования;</w:t>
            </w:r>
          </w:p>
          <w:p w:rsidR="00861386" w:rsidRPr="00530C92" w:rsidRDefault="00861386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- доля УМК,</w:t>
            </w:r>
            <w:r w:rsidR="00CE1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30C92">
              <w:rPr>
                <w:rFonts w:ascii="Times New Roman" w:hAnsi="Times New Roman"/>
                <w:sz w:val="24"/>
                <w:szCs w:val="24"/>
              </w:rPr>
              <w:t>обеспечивающих</w:t>
            </w:r>
            <w:proofErr w:type="gramEnd"/>
            <w:r w:rsidRPr="00530C92">
              <w:rPr>
                <w:rFonts w:ascii="Times New Roman" w:hAnsi="Times New Roman"/>
                <w:sz w:val="24"/>
                <w:szCs w:val="24"/>
              </w:rPr>
              <w:t xml:space="preserve"> формирование учебной деятельности;</w:t>
            </w:r>
          </w:p>
          <w:p w:rsidR="00861386" w:rsidRPr="00530C92" w:rsidRDefault="00861386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 xml:space="preserve">- доля УМК, </w:t>
            </w:r>
            <w:proofErr w:type="gramStart"/>
            <w:r w:rsidRPr="00530C92">
              <w:rPr>
                <w:rFonts w:ascii="Times New Roman" w:hAnsi="Times New Roman"/>
                <w:sz w:val="24"/>
                <w:szCs w:val="24"/>
              </w:rPr>
              <w:t>отвечающих</w:t>
            </w:r>
            <w:proofErr w:type="gramEnd"/>
            <w:r w:rsidRPr="00530C92">
              <w:rPr>
                <w:rFonts w:ascii="Times New Roman" w:hAnsi="Times New Roman"/>
                <w:sz w:val="24"/>
                <w:szCs w:val="24"/>
              </w:rPr>
              <w:t xml:space="preserve"> санитарно-гигиеническим нормам</w:t>
            </w:r>
          </w:p>
        </w:tc>
        <w:tc>
          <w:tcPr>
            <w:tcW w:w="944" w:type="dxa"/>
          </w:tcPr>
          <w:p w:rsidR="00861386" w:rsidRPr="00530C92" w:rsidRDefault="00E9241A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912AD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44" w:type="dxa"/>
          </w:tcPr>
          <w:p w:rsidR="00861386" w:rsidRPr="00530C92" w:rsidRDefault="00E9241A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912AD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4" w:type="dxa"/>
          </w:tcPr>
          <w:p w:rsidR="00861386" w:rsidRPr="00530C92" w:rsidRDefault="00E9241A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912AD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9241A" w:rsidRPr="00530C92" w:rsidTr="00CE13E6">
        <w:trPr>
          <w:trHeight w:val="3883"/>
        </w:trPr>
        <w:tc>
          <w:tcPr>
            <w:tcW w:w="2429" w:type="dxa"/>
          </w:tcPr>
          <w:p w:rsidR="00E9241A" w:rsidRPr="00530C92" w:rsidRDefault="00E9241A" w:rsidP="00DC3761">
            <w:r>
              <w:t>Обеспеч</w:t>
            </w:r>
            <w:r w:rsidR="00A1433A">
              <w:t xml:space="preserve">ение учебными пособиями </w:t>
            </w:r>
            <w:proofErr w:type="spellStart"/>
            <w:r w:rsidR="00A1433A">
              <w:t>основного</w:t>
            </w:r>
            <w:r w:rsidR="00DC3761">
              <w:t>общего</w:t>
            </w:r>
            <w:proofErr w:type="spellEnd"/>
            <w:r w:rsidR="00DC3761">
              <w:t xml:space="preserve"> образования</w:t>
            </w:r>
          </w:p>
        </w:tc>
        <w:tc>
          <w:tcPr>
            <w:tcW w:w="2184" w:type="dxa"/>
          </w:tcPr>
          <w:p w:rsidR="00E9241A" w:rsidRPr="00530C92" w:rsidRDefault="00E9241A" w:rsidP="00B928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Качество учебно-методического обеспечения</w:t>
            </w:r>
          </w:p>
        </w:tc>
        <w:tc>
          <w:tcPr>
            <w:tcW w:w="2971" w:type="dxa"/>
          </w:tcPr>
          <w:p w:rsidR="00E9241A" w:rsidRPr="00530C92" w:rsidRDefault="00E9241A" w:rsidP="00B928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 xml:space="preserve">- доля УМК, </w:t>
            </w:r>
            <w:proofErr w:type="gramStart"/>
            <w:r w:rsidRPr="00530C92">
              <w:rPr>
                <w:rFonts w:ascii="Times New Roman" w:hAnsi="Times New Roman"/>
                <w:sz w:val="24"/>
                <w:szCs w:val="24"/>
              </w:rPr>
              <w:t>соответствующих</w:t>
            </w:r>
            <w:proofErr w:type="gramEnd"/>
            <w:r w:rsidRPr="00530C92">
              <w:rPr>
                <w:rFonts w:ascii="Times New Roman" w:hAnsi="Times New Roman"/>
                <w:sz w:val="24"/>
                <w:szCs w:val="24"/>
              </w:rPr>
              <w:t xml:space="preserve"> современным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требованиям основного </w:t>
            </w:r>
            <w:r w:rsidRPr="00530C92">
              <w:rPr>
                <w:rFonts w:ascii="Times New Roman" w:hAnsi="Times New Roman"/>
                <w:sz w:val="24"/>
                <w:szCs w:val="24"/>
              </w:rPr>
              <w:t>образования;</w:t>
            </w:r>
          </w:p>
          <w:p w:rsidR="00E9241A" w:rsidRPr="00530C92" w:rsidRDefault="00E9241A" w:rsidP="00B928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 xml:space="preserve">- доля </w:t>
            </w:r>
            <w:proofErr w:type="spellStart"/>
            <w:r w:rsidRPr="00530C92">
              <w:rPr>
                <w:rFonts w:ascii="Times New Roman" w:hAnsi="Times New Roman"/>
                <w:sz w:val="24"/>
                <w:szCs w:val="24"/>
              </w:rPr>
              <w:t>УМК</w:t>
            </w:r>
            <w:proofErr w:type="gramStart"/>
            <w:r w:rsidRPr="00530C92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530C92">
              <w:rPr>
                <w:rFonts w:ascii="Times New Roman" w:hAnsi="Times New Roman"/>
                <w:sz w:val="24"/>
                <w:szCs w:val="24"/>
              </w:rPr>
              <w:t>беспечивающих</w:t>
            </w:r>
            <w:proofErr w:type="spellEnd"/>
            <w:r w:rsidRPr="00530C92">
              <w:rPr>
                <w:rFonts w:ascii="Times New Roman" w:hAnsi="Times New Roman"/>
                <w:sz w:val="24"/>
                <w:szCs w:val="24"/>
              </w:rPr>
              <w:t xml:space="preserve"> формирование учебной деятельности;</w:t>
            </w:r>
          </w:p>
          <w:p w:rsidR="00E9241A" w:rsidRPr="00530C92" w:rsidRDefault="00E9241A" w:rsidP="00B928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 xml:space="preserve">- доля УМК, </w:t>
            </w:r>
            <w:proofErr w:type="gramStart"/>
            <w:r w:rsidRPr="00530C92">
              <w:rPr>
                <w:rFonts w:ascii="Times New Roman" w:hAnsi="Times New Roman"/>
                <w:sz w:val="24"/>
                <w:szCs w:val="24"/>
              </w:rPr>
              <w:t>отвечающих</w:t>
            </w:r>
            <w:proofErr w:type="gramEnd"/>
            <w:r w:rsidRPr="00530C92">
              <w:rPr>
                <w:rFonts w:ascii="Times New Roman" w:hAnsi="Times New Roman"/>
                <w:sz w:val="24"/>
                <w:szCs w:val="24"/>
              </w:rPr>
              <w:t xml:space="preserve"> санитарно-гигиеническим нормам</w:t>
            </w:r>
          </w:p>
        </w:tc>
        <w:tc>
          <w:tcPr>
            <w:tcW w:w="944" w:type="dxa"/>
          </w:tcPr>
          <w:p w:rsidR="00E9241A" w:rsidRPr="00530C92" w:rsidRDefault="00E9241A" w:rsidP="00B928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44" w:type="dxa"/>
          </w:tcPr>
          <w:p w:rsidR="00E9241A" w:rsidRPr="00530C92" w:rsidRDefault="00E9241A" w:rsidP="00B928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94" w:type="dxa"/>
          </w:tcPr>
          <w:p w:rsidR="00E9241A" w:rsidRPr="00530C92" w:rsidRDefault="00E9241A" w:rsidP="00B9285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C3761" w:rsidRPr="00530C92" w:rsidTr="00CE13E6">
        <w:trPr>
          <w:trHeight w:val="3611"/>
        </w:trPr>
        <w:tc>
          <w:tcPr>
            <w:tcW w:w="2429" w:type="dxa"/>
          </w:tcPr>
          <w:p w:rsidR="00DC3761" w:rsidRPr="00530C92" w:rsidRDefault="00DC3761" w:rsidP="00DC3761">
            <w:r>
              <w:t>Обеспечение учебными пособиями среднего  общего образования</w:t>
            </w:r>
          </w:p>
        </w:tc>
        <w:tc>
          <w:tcPr>
            <w:tcW w:w="2184" w:type="dxa"/>
          </w:tcPr>
          <w:p w:rsidR="00DC3761" w:rsidRPr="00530C92" w:rsidRDefault="00DC3761" w:rsidP="00491D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Качество учебно-методического обеспечения</w:t>
            </w:r>
          </w:p>
        </w:tc>
        <w:tc>
          <w:tcPr>
            <w:tcW w:w="2971" w:type="dxa"/>
          </w:tcPr>
          <w:p w:rsidR="00DC3761" w:rsidRPr="00530C92" w:rsidRDefault="00DC3761" w:rsidP="00491D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 xml:space="preserve">- доля УМК, </w:t>
            </w:r>
            <w:proofErr w:type="gramStart"/>
            <w:r w:rsidRPr="00530C92">
              <w:rPr>
                <w:rFonts w:ascii="Times New Roman" w:hAnsi="Times New Roman"/>
                <w:sz w:val="24"/>
                <w:szCs w:val="24"/>
              </w:rPr>
              <w:t>соответствующих</w:t>
            </w:r>
            <w:proofErr w:type="gramEnd"/>
            <w:r w:rsidRPr="00530C92">
              <w:rPr>
                <w:rFonts w:ascii="Times New Roman" w:hAnsi="Times New Roman"/>
                <w:sz w:val="24"/>
                <w:szCs w:val="24"/>
              </w:rPr>
              <w:t xml:space="preserve"> современным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требованиям основного </w:t>
            </w:r>
            <w:r w:rsidRPr="00530C92">
              <w:rPr>
                <w:rFonts w:ascii="Times New Roman" w:hAnsi="Times New Roman"/>
                <w:sz w:val="24"/>
                <w:szCs w:val="24"/>
              </w:rPr>
              <w:t>образования;</w:t>
            </w:r>
          </w:p>
          <w:p w:rsidR="00DC3761" w:rsidRPr="00530C92" w:rsidRDefault="00DC3761" w:rsidP="00491D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 xml:space="preserve">- доля </w:t>
            </w:r>
            <w:proofErr w:type="spellStart"/>
            <w:r w:rsidRPr="00530C92">
              <w:rPr>
                <w:rFonts w:ascii="Times New Roman" w:hAnsi="Times New Roman"/>
                <w:sz w:val="24"/>
                <w:szCs w:val="24"/>
              </w:rPr>
              <w:t>УМК</w:t>
            </w:r>
            <w:proofErr w:type="gramStart"/>
            <w:r w:rsidRPr="00530C92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530C92">
              <w:rPr>
                <w:rFonts w:ascii="Times New Roman" w:hAnsi="Times New Roman"/>
                <w:sz w:val="24"/>
                <w:szCs w:val="24"/>
              </w:rPr>
              <w:t>беспечивающих</w:t>
            </w:r>
            <w:proofErr w:type="spellEnd"/>
            <w:r w:rsidRPr="00530C92">
              <w:rPr>
                <w:rFonts w:ascii="Times New Roman" w:hAnsi="Times New Roman"/>
                <w:sz w:val="24"/>
                <w:szCs w:val="24"/>
              </w:rPr>
              <w:t xml:space="preserve"> формирование учебной деятельности;</w:t>
            </w:r>
          </w:p>
          <w:p w:rsidR="00DC3761" w:rsidRPr="00530C92" w:rsidRDefault="00DC3761" w:rsidP="00491D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 xml:space="preserve">- доля УМК, </w:t>
            </w:r>
            <w:proofErr w:type="spellStart"/>
            <w:r w:rsidRPr="00530C92">
              <w:rPr>
                <w:rFonts w:ascii="Times New Roman" w:hAnsi="Times New Roman"/>
                <w:sz w:val="24"/>
                <w:szCs w:val="24"/>
              </w:rPr>
              <w:t>отвечающихсанитарно</w:t>
            </w:r>
            <w:proofErr w:type="spellEnd"/>
            <w:r w:rsidRPr="00530C92">
              <w:rPr>
                <w:rFonts w:ascii="Times New Roman" w:hAnsi="Times New Roman"/>
                <w:sz w:val="24"/>
                <w:szCs w:val="24"/>
              </w:rPr>
              <w:t>-гигиеническим нормам</w:t>
            </w:r>
          </w:p>
        </w:tc>
        <w:tc>
          <w:tcPr>
            <w:tcW w:w="944" w:type="dxa"/>
          </w:tcPr>
          <w:p w:rsidR="00DC3761" w:rsidRPr="00530C92" w:rsidRDefault="00DC3761" w:rsidP="00491D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44" w:type="dxa"/>
          </w:tcPr>
          <w:p w:rsidR="00DC3761" w:rsidRPr="00530C92" w:rsidRDefault="00DC3761" w:rsidP="00491D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94" w:type="dxa"/>
          </w:tcPr>
          <w:p w:rsidR="00DC3761" w:rsidRPr="00530C92" w:rsidRDefault="00DC3761" w:rsidP="00491D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9241A" w:rsidRPr="00530C92" w:rsidTr="00CE13E6">
        <w:trPr>
          <w:trHeight w:val="1390"/>
        </w:trPr>
        <w:tc>
          <w:tcPr>
            <w:tcW w:w="2429" w:type="dxa"/>
          </w:tcPr>
          <w:p w:rsidR="00E9241A" w:rsidRPr="00CE13E6" w:rsidRDefault="00E9241A" w:rsidP="008537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13E6">
              <w:rPr>
                <w:rFonts w:ascii="Times New Roman" w:hAnsi="Times New Roman"/>
                <w:sz w:val="24"/>
                <w:szCs w:val="24"/>
              </w:rPr>
              <w:t>Подготовка базы для реализации урочной и внеурочной части стандарта</w:t>
            </w:r>
          </w:p>
        </w:tc>
        <w:tc>
          <w:tcPr>
            <w:tcW w:w="2184" w:type="dxa"/>
          </w:tcPr>
          <w:p w:rsidR="00E9241A" w:rsidRPr="00CE13E6" w:rsidRDefault="00E9241A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13E6">
              <w:rPr>
                <w:rFonts w:ascii="Times New Roman" w:hAnsi="Times New Roman"/>
                <w:sz w:val="24"/>
                <w:szCs w:val="24"/>
              </w:rPr>
              <w:t>Качество ресурсного обеспечения учебно-воспитательного процесса</w:t>
            </w:r>
          </w:p>
        </w:tc>
        <w:tc>
          <w:tcPr>
            <w:tcW w:w="2971" w:type="dxa"/>
          </w:tcPr>
          <w:p w:rsidR="00E9241A" w:rsidRPr="00CE13E6" w:rsidRDefault="00E9241A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13E6">
              <w:rPr>
                <w:rFonts w:ascii="Times New Roman" w:hAnsi="Times New Roman"/>
                <w:sz w:val="24"/>
                <w:szCs w:val="24"/>
              </w:rPr>
              <w:t>- доля классных кабинетов, имеющих соответствующие материально-технические, информационные и учебно-методические условия;</w:t>
            </w:r>
          </w:p>
          <w:p w:rsidR="00E9241A" w:rsidRPr="00CE13E6" w:rsidRDefault="00E9241A" w:rsidP="005E55A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13E6">
              <w:rPr>
                <w:rFonts w:ascii="Times New Roman" w:hAnsi="Times New Roman"/>
                <w:sz w:val="24"/>
                <w:szCs w:val="24"/>
              </w:rPr>
              <w:t xml:space="preserve">-доля учащихся, занятых внеурочной деятельностью на базе </w:t>
            </w:r>
            <w:r w:rsidR="005E55A0" w:rsidRPr="00CE13E6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944" w:type="dxa"/>
          </w:tcPr>
          <w:p w:rsidR="00E9241A" w:rsidRPr="00774471" w:rsidRDefault="00E9241A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4471">
              <w:rPr>
                <w:rFonts w:ascii="Times New Roman" w:hAnsi="Times New Roman"/>
                <w:sz w:val="24"/>
                <w:szCs w:val="24"/>
              </w:rPr>
              <w:t>88%</w:t>
            </w:r>
          </w:p>
          <w:p w:rsidR="00E9241A" w:rsidRPr="00774471" w:rsidRDefault="00E9241A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9241A" w:rsidRPr="00774471" w:rsidRDefault="00E9241A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9241A" w:rsidRPr="00774471" w:rsidRDefault="00E9241A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9241A" w:rsidRPr="00774471" w:rsidRDefault="00E9241A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9241A" w:rsidRPr="00774471" w:rsidRDefault="00E9241A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9241A" w:rsidRPr="00774471" w:rsidRDefault="00E9241A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9241A" w:rsidRPr="00774471" w:rsidRDefault="00E9241A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9241A" w:rsidRPr="00774471" w:rsidRDefault="00E9241A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9241A" w:rsidRPr="00774471" w:rsidRDefault="00E9241A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9241A" w:rsidRPr="00774471" w:rsidRDefault="005E55A0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4471">
              <w:rPr>
                <w:rFonts w:ascii="Times New Roman" w:hAnsi="Times New Roman"/>
                <w:sz w:val="24"/>
                <w:szCs w:val="24"/>
              </w:rPr>
              <w:t>90</w:t>
            </w:r>
            <w:r w:rsidR="00E9241A" w:rsidRPr="0077447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44" w:type="dxa"/>
          </w:tcPr>
          <w:p w:rsidR="00E9241A" w:rsidRPr="00774471" w:rsidRDefault="00E9241A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4471">
              <w:rPr>
                <w:rFonts w:ascii="Times New Roman" w:hAnsi="Times New Roman"/>
                <w:sz w:val="24"/>
                <w:szCs w:val="24"/>
              </w:rPr>
              <w:t>90%</w:t>
            </w:r>
          </w:p>
          <w:p w:rsidR="00E9241A" w:rsidRPr="00774471" w:rsidRDefault="00E9241A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9241A" w:rsidRPr="00774471" w:rsidRDefault="00E9241A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9241A" w:rsidRPr="00774471" w:rsidRDefault="00E9241A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9241A" w:rsidRPr="00774471" w:rsidRDefault="00E9241A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9241A" w:rsidRPr="00774471" w:rsidRDefault="00E9241A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9241A" w:rsidRPr="00774471" w:rsidRDefault="00E9241A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9241A" w:rsidRPr="00774471" w:rsidRDefault="00E9241A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9241A" w:rsidRPr="00774471" w:rsidRDefault="00E9241A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9241A" w:rsidRPr="00774471" w:rsidRDefault="00E9241A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9241A" w:rsidRPr="00774471" w:rsidRDefault="005E55A0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4471">
              <w:rPr>
                <w:rFonts w:ascii="Times New Roman" w:hAnsi="Times New Roman"/>
                <w:sz w:val="24"/>
                <w:szCs w:val="24"/>
              </w:rPr>
              <w:t>95</w:t>
            </w:r>
            <w:r w:rsidR="00E9241A" w:rsidRPr="0077447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4" w:type="dxa"/>
          </w:tcPr>
          <w:p w:rsidR="00E9241A" w:rsidRPr="00774471" w:rsidRDefault="00E9241A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4471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E9241A" w:rsidRPr="00774471" w:rsidRDefault="00E9241A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9241A" w:rsidRPr="00774471" w:rsidRDefault="00E9241A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9241A" w:rsidRPr="00774471" w:rsidRDefault="00E9241A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9241A" w:rsidRPr="00774471" w:rsidRDefault="00E9241A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9241A" w:rsidRPr="00774471" w:rsidRDefault="00E9241A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9241A" w:rsidRPr="00774471" w:rsidRDefault="00E9241A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9241A" w:rsidRPr="00774471" w:rsidRDefault="00E9241A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9241A" w:rsidRPr="00774471" w:rsidRDefault="00E9241A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9241A" w:rsidRPr="00774471" w:rsidRDefault="00E9241A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9241A" w:rsidRPr="00774471" w:rsidRDefault="005E55A0" w:rsidP="008613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4471">
              <w:rPr>
                <w:rFonts w:ascii="Times New Roman" w:hAnsi="Times New Roman"/>
                <w:sz w:val="24"/>
                <w:szCs w:val="24"/>
              </w:rPr>
              <w:t>100</w:t>
            </w:r>
            <w:r w:rsidR="00E9241A" w:rsidRPr="0077447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861386" w:rsidRPr="00861386" w:rsidRDefault="0008729B" w:rsidP="008241D7">
      <w:pPr>
        <w:rPr>
          <w:i/>
        </w:rPr>
      </w:pPr>
      <w:r>
        <w:rPr>
          <w:i/>
        </w:rPr>
        <w:lastRenderedPageBreak/>
        <w:t>6</w:t>
      </w:r>
      <w:r w:rsidR="00861386" w:rsidRPr="00861386">
        <w:rPr>
          <w:i/>
        </w:rPr>
        <w:t>.1.5. Финансовое обоснование данного проекта (расчет, указание источников, инструментов финансирования расходов)</w:t>
      </w:r>
    </w:p>
    <w:tbl>
      <w:tblPr>
        <w:tblW w:w="10489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2"/>
        <w:gridCol w:w="2142"/>
        <w:gridCol w:w="1675"/>
        <w:gridCol w:w="1980"/>
        <w:gridCol w:w="1970"/>
      </w:tblGrid>
      <w:tr w:rsidR="009F2041" w:rsidRPr="009F2041" w:rsidTr="009F2041">
        <w:trPr>
          <w:trHeight w:val="815"/>
        </w:trPr>
        <w:tc>
          <w:tcPr>
            <w:tcW w:w="2722" w:type="dxa"/>
            <w:vMerge w:val="restart"/>
          </w:tcPr>
          <w:p w:rsidR="00861386" w:rsidRPr="009F2041" w:rsidRDefault="00861386" w:rsidP="001156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1386" w:rsidRPr="009F2041" w:rsidRDefault="00861386" w:rsidP="001156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041">
              <w:rPr>
                <w:rFonts w:ascii="Times New Roman" w:hAnsi="Times New Roman"/>
                <w:b/>
                <w:sz w:val="24"/>
                <w:szCs w:val="24"/>
              </w:rPr>
              <w:t>Комплекс мероприятий</w:t>
            </w:r>
          </w:p>
        </w:tc>
        <w:tc>
          <w:tcPr>
            <w:tcW w:w="2142" w:type="dxa"/>
            <w:vMerge w:val="restart"/>
          </w:tcPr>
          <w:p w:rsidR="00861386" w:rsidRPr="009F2041" w:rsidRDefault="00861386" w:rsidP="001156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1386" w:rsidRPr="009F2041" w:rsidRDefault="00861386" w:rsidP="001156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2041">
              <w:rPr>
                <w:rFonts w:ascii="Times New Roman" w:hAnsi="Times New Roman"/>
                <w:b/>
                <w:sz w:val="24"/>
                <w:szCs w:val="24"/>
              </w:rPr>
              <w:t>Статьи затрат</w:t>
            </w:r>
          </w:p>
          <w:p w:rsidR="00861386" w:rsidRPr="009F2041" w:rsidRDefault="00861386" w:rsidP="001156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5" w:type="dxa"/>
            <w:gridSpan w:val="2"/>
          </w:tcPr>
          <w:p w:rsidR="00861386" w:rsidRPr="009F2041" w:rsidRDefault="00861386" w:rsidP="001156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1386" w:rsidRPr="009F2041" w:rsidRDefault="00861386" w:rsidP="001156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041">
              <w:rPr>
                <w:rFonts w:ascii="Times New Roman" w:hAnsi="Times New Roman"/>
                <w:b/>
                <w:sz w:val="24"/>
                <w:szCs w:val="24"/>
              </w:rPr>
              <w:t>Источники и объем финансирования</w:t>
            </w:r>
          </w:p>
        </w:tc>
        <w:tc>
          <w:tcPr>
            <w:tcW w:w="1970" w:type="dxa"/>
            <w:vMerge w:val="restart"/>
          </w:tcPr>
          <w:p w:rsidR="00861386" w:rsidRPr="009F2041" w:rsidRDefault="00861386" w:rsidP="001156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1386" w:rsidRPr="009F2041" w:rsidRDefault="00861386" w:rsidP="001156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041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9F2041" w:rsidRPr="009F2041" w:rsidTr="009F2041">
        <w:trPr>
          <w:trHeight w:val="145"/>
        </w:trPr>
        <w:tc>
          <w:tcPr>
            <w:tcW w:w="2722" w:type="dxa"/>
            <w:vMerge/>
          </w:tcPr>
          <w:p w:rsidR="00861386" w:rsidRPr="009F2041" w:rsidRDefault="00861386" w:rsidP="001156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61386" w:rsidRPr="009F2041" w:rsidRDefault="00861386" w:rsidP="001156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861386" w:rsidRPr="009F2041" w:rsidRDefault="00861386" w:rsidP="001156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F2041">
              <w:rPr>
                <w:rFonts w:ascii="Times New Roman" w:hAnsi="Times New Roman"/>
                <w:b/>
                <w:sz w:val="24"/>
                <w:szCs w:val="24"/>
              </w:rPr>
              <w:t>Бюджетное</w:t>
            </w:r>
            <w:proofErr w:type="gramEnd"/>
            <w:r w:rsidR="00BC0E78" w:rsidRPr="009F2041">
              <w:rPr>
                <w:rFonts w:ascii="Times New Roman" w:hAnsi="Times New Roman"/>
                <w:b/>
                <w:sz w:val="24"/>
                <w:szCs w:val="24"/>
              </w:rPr>
              <w:t xml:space="preserve"> (тыс. рублей)</w:t>
            </w:r>
          </w:p>
        </w:tc>
        <w:tc>
          <w:tcPr>
            <w:tcW w:w="1980" w:type="dxa"/>
          </w:tcPr>
          <w:p w:rsidR="00861386" w:rsidRPr="009F2041" w:rsidRDefault="00861386" w:rsidP="001156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2041">
              <w:rPr>
                <w:rFonts w:ascii="Times New Roman" w:hAnsi="Times New Roman"/>
                <w:b/>
                <w:sz w:val="24"/>
                <w:szCs w:val="24"/>
              </w:rPr>
              <w:t>Внебюджетное</w:t>
            </w:r>
          </w:p>
          <w:p w:rsidR="00BC0E78" w:rsidRPr="009F2041" w:rsidRDefault="00BC0E78" w:rsidP="001156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2041">
              <w:rPr>
                <w:rFonts w:ascii="Times New Roman" w:hAnsi="Times New Roman"/>
                <w:b/>
                <w:sz w:val="24"/>
                <w:szCs w:val="24"/>
              </w:rPr>
              <w:t>(тыс. рублей)</w:t>
            </w:r>
          </w:p>
        </w:tc>
        <w:tc>
          <w:tcPr>
            <w:tcW w:w="1970" w:type="dxa"/>
            <w:vMerge/>
          </w:tcPr>
          <w:p w:rsidR="00861386" w:rsidRPr="009F2041" w:rsidRDefault="00861386" w:rsidP="001156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041" w:rsidRPr="009F2041" w:rsidTr="009F2041">
        <w:trPr>
          <w:trHeight w:val="1948"/>
        </w:trPr>
        <w:tc>
          <w:tcPr>
            <w:tcW w:w="2722" w:type="dxa"/>
          </w:tcPr>
          <w:p w:rsidR="00861386" w:rsidRPr="009F2041" w:rsidRDefault="00912ADF" w:rsidP="001156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041">
              <w:rPr>
                <w:rFonts w:ascii="Times New Roman" w:hAnsi="Times New Roman"/>
                <w:sz w:val="24"/>
                <w:szCs w:val="24"/>
              </w:rPr>
              <w:t>Внесение изменений в нормативную и правовую базу</w:t>
            </w:r>
          </w:p>
        </w:tc>
        <w:tc>
          <w:tcPr>
            <w:tcW w:w="2142" w:type="dxa"/>
          </w:tcPr>
          <w:p w:rsidR="00861386" w:rsidRPr="009F2041" w:rsidRDefault="00912ADF" w:rsidP="001156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041">
              <w:rPr>
                <w:rFonts w:ascii="Times New Roman" w:hAnsi="Times New Roman"/>
                <w:sz w:val="24"/>
                <w:szCs w:val="24"/>
              </w:rPr>
              <w:t>Покупка бумаги, канцелярии, заправка картриджей</w:t>
            </w:r>
            <w:r w:rsidR="00400E16" w:rsidRPr="009F2041">
              <w:rPr>
                <w:rFonts w:ascii="Times New Roman" w:hAnsi="Times New Roman"/>
                <w:sz w:val="24"/>
                <w:szCs w:val="24"/>
              </w:rPr>
              <w:t xml:space="preserve">, оплата </w:t>
            </w:r>
            <w:r w:rsidR="00BC0E78" w:rsidRPr="009F2041">
              <w:rPr>
                <w:rFonts w:ascii="Times New Roman" w:hAnsi="Times New Roman"/>
                <w:sz w:val="24"/>
                <w:szCs w:val="24"/>
              </w:rPr>
              <w:t>юридических у</w:t>
            </w:r>
            <w:r w:rsidR="00400E16" w:rsidRPr="009F2041">
              <w:rPr>
                <w:rFonts w:ascii="Times New Roman" w:hAnsi="Times New Roman"/>
                <w:sz w:val="24"/>
                <w:szCs w:val="24"/>
              </w:rPr>
              <w:t>слуг</w:t>
            </w:r>
          </w:p>
        </w:tc>
        <w:tc>
          <w:tcPr>
            <w:tcW w:w="1675" w:type="dxa"/>
          </w:tcPr>
          <w:p w:rsidR="00861386" w:rsidRPr="009F2041" w:rsidRDefault="006337F2" w:rsidP="001156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0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861386" w:rsidRPr="009F2041" w:rsidRDefault="006337F2" w:rsidP="001156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0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</w:tcPr>
          <w:p w:rsidR="00861386" w:rsidRPr="009F2041" w:rsidRDefault="0020302C" w:rsidP="00DC37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041">
              <w:rPr>
                <w:rFonts w:ascii="Times New Roman" w:hAnsi="Times New Roman"/>
                <w:sz w:val="24"/>
                <w:szCs w:val="24"/>
              </w:rPr>
              <w:t>201</w:t>
            </w:r>
            <w:r w:rsidR="00DC3761" w:rsidRPr="009F2041">
              <w:rPr>
                <w:rFonts w:ascii="Times New Roman" w:hAnsi="Times New Roman"/>
                <w:sz w:val="24"/>
                <w:szCs w:val="24"/>
              </w:rPr>
              <w:t>9</w:t>
            </w:r>
            <w:r w:rsidRPr="009F2041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DC3761" w:rsidRPr="009F2041"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proofErr w:type="spellStart"/>
            <w:r w:rsidRPr="009F2041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9F204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="00040734" w:rsidRPr="009F20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2041" w:rsidRPr="009F2041" w:rsidTr="009F2041">
        <w:trPr>
          <w:trHeight w:val="1661"/>
        </w:trPr>
        <w:tc>
          <w:tcPr>
            <w:tcW w:w="2722" w:type="dxa"/>
          </w:tcPr>
          <w:p w:rsidR="00861386" w:rsidRPr="009F2041" w:rsidRDefault="00912ADF" w:rsidP="001156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041"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 педагогов в соответствии с логикой ФГОС</w:t>
            </w:r>
          </w:p>
        </w:tc>
        <w:tc>
          <w:tcPr>
            <w:tcW w:w="2142" w:type="dxa"/>
          </w:tcPr>
          <w:p w:rsidR="00861386" w:rsidRPr="009F2041" w:rsidRDefault="00912ADF" w:rsidP="001156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041">
              <w:rPr>
                <w:rFonts w:ascii="Times New Roman" w:hAnsi="Times New Roman"/>
                <w:sz w:val="24"/>
                <w:szCs w:val="24"/>
              </w:rPr>
              <w:t>Оплата курсовой переподготовки учителей, внедряющих ФГОС</w:t>
            </w:r>
          </w:p>
        </w:tc>
        <w:tc>
          <w:tcPr>
            <w:tcW w:w="1675" w:type="dxa"/>
          </w:tcPr>
          <w:p w:rsidR="00861386" w:rsidRPr="009F2041" w:rsidRDefault="00966F83" w:rsidP="001156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0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861386" w:rsidRPr="009F2041" w:rsidRDefault="0020302C" w:rsidP="001156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0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</w:tcPr>
          <w:p w:rsidR="00861386" w:rsidRPr="009F2041" w:rsidRDefault="00040734" w:rsidP="00966F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041">
              <w:rPr>
                <w:rFonts w:ascii="Times New Roman" w:hAnsi="Times New Roman"/>
                <w:sz w:val="24"/>
                <w:szCs w:val="24"/>
              </w:rPr>
              <w:t>201</w:t>
            </w:r>
            <w:r w:rsidR="00966F83" w:rsidRPr="009F2041">
              <w:rPr>
                <w:rFonts w:ascii="Times New Roman" w:hAnsi="Times New Roman"/>
                <w:sz w:val="24"/>
                <w:szCs w:val="24"/>
              </w:rPr>
              <w:t>9 – 2021</w:t>
            </w:r>
            <w:r w:rsidRPr="009F2041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</w:tr>
      <w:tr w:rsidR="009F2041" w:rsidRPr="009F2041" w:rsidTr="009F2041">
        <w:trPr>
          <w:trHeight w:val="2763"/>
        </w:trPr>
        <w:tc>
          <w:tcPr>
            <w:tcW w:w="2722" w:type="dxa"/>
          </w:tcPr>
          <w:p w:rsidR="00861386" w:rsidRPr="009F2041" w:rsidRDefault="00912ADF" w:rsidP="00A143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041">
              <w:rPr>
                <w:rFonts w:ascii="Times New Roman" w:hAnsi="Times New Roman"/>
                <w:sz w:val="24"/>
                <w:szCs w:val="24"/>
              </w:rPr>
              <w:t>Обеспече</w:t>
            </w:r>
            <w:r w:rsidR="00A1433A" w:rsidRPr="009F2041">
              <w:rPr>
                <w:rFonts w:ascii="Times New Roman" w:hAnsi="Times New Roman"/>
                <w:sz w:val="24"/>
                <w:szCs w:val="24"/>
              </w:rPr>
              <w:t xml:space="preserve">ние учебными пособиями </w:t>
            </w:r>
            <w:proofErr w:type="spellStart"/>
            <w:r w:rsidR="00A1433A" w:rsidRPr="009F2041">
              <w:rPr>
                <w:rFonts w:ascii="Times New Roman" w:hAnsi="Times New Roman"/>
                <w:sz w:val="24"/>
                <w:szCs w:val="24"/>
              </w:rPr>
              <w:t>начальногои</w:t>
            </w:r>
            <w:proofErr w:type="spellEnd"/>
            <w:r w:rsidR="00A1433A" w:rsidRPr="009F2041">
              <w:rPr>
                <w:rFonts w:ascii="Times New Roman" w:hAnsi="Times New Roman"/>
                <w:sz w:val="24"/>
                <w:szCs w:val="24"/>
              </w:rPr>
              <w:t xml:space="preserve"> основного уровней</w:t>
            </w:r>
            <w:r w:rsidRPr="009F2041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учреждений</w:t>
            </w:r>
          </w:p>
        </w:tc>
        <w:tc>
          <w:tcPr>
            <w:tcW w:w="2142" w:type="dxa"/>
          </w:tcPr>
          <w:p w:rsidR="00861386" w:rsidRPr="009F2041" w:rsidRDefault="00912ADF" w:rsidP="001156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041">
              <w:rPr>
                <w:rFonts w:ascii="Times New Roman" w:hAnsi="Times New Roman"/>
                <w:sz w:val="24"/>
                <w:szCs w:val="24"/>
              </w:rPr>
              <w:t>Приобретение учебных п</w:t>
            </w:r>
            <w:r w:rsidR="00BB497D" w:rsidRPr="009F2041">
              <w:rPr>
                <w:rFonts w:ascii="Times New Roman" w:hAnsi="Times New Roman"/>
                <w:sz w:val="24"/>
                <w:szCs w:val="24"/>
              </w:rPr>
              <w:t>особий, методической литературы,</w:t>
            </w:r>
            <w:r w:rsidR="00CE13E6" w:rsidRPr="009F2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497D" w:rsidRPr="009F2041">
              <w:rPr>
                <w:rFonts w:ascii="Times New Roman" w:hAnsi="Times New Roman"/>
                <w:sz w:val="24"/>
                <w:szCs w:val="24"/>
              </w:rPr>
              <w:t>ц</w:t>
            </w:r>
            <w:r w:rsidRPr="009F2041">
              <w:rPr>
                <w:rFonts w:ascii="Times New Roman" w:hAnsi="Times New Roman"/>
                <w:sz w:val="24"/>
                <w:szCs w:val="24"/>
              </w:rPr>
              <w:t xml:space="preserve">ифровых образовательных ресурсов, </w:t>
            </w:r>
            <w:r w:rsidR="00BB497D" w:rsidRPr="009F2041">
              <w:rPr>
                <w:rFonts w:ascii="Times New Roman" w:hAnsi="Times New Roman"/>
                <w:sz w:val="24"/>
                <w:szCs w:val="24"/>
              </w:rPr>
              <w:t>электронных учебников</w:t>
            </w:r>
          </w:p>
        </w:tc>
        <w:tc>
          <w:tcPr>
            <w:tcW w:w="1675" w:type="dxa"/>
          </w:tcPr>
          <w:p w:rsidR="00861386" w:rsidRPr="009F2041" w:rsidRDefault="00966F83" w:rsidP="002030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041">
              <w:rPr>
                <w:rFonts w:ascii="Times New Roman" w:hAnsi="Times New Roman"/>
                <w:sz w:val="24"/>
                <w:szCs w:val="24"/>
              </w:rPr>
              <w:t>496,9</w:t>
            </w:r>
          </w:p>
        </w:tc>
        <w:tc>
          <w:tcPr>
            <w:tcW w:w="1980" w:type="dxa"/>
          </w:tcPr>
          <w:p w:rsidR="00861386" w:rsidRPr="009F2041" w:rsidRDefault="0020302C" w:rsidP="001156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0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</w:tcPr>
          <w:p w:rsidR="00861386" w:rsidRPr="009F2041" w:rsidRDefault="00040734" w:rsidP="00966F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041">
              <w:rPr>
                <w:rFonts w:ascii="Times New Roman" w:hAnsi="Times New Roman"/>
                <w:sz w:val="24"/>
                <w:szCs w:val="24"/>
              </w:rPr>
              <w:t>201</w:t>
            </w:r>
            <w:r w:rsidR="00966F83" w:rsidRPr="009F2041">
              <w:rPr>
                <w:rFonts w:ascii="Times New Roman" w:hAnsi="Times New Roman"/>
                <w:sz w:val="24"/>
                <w:szCs w:val="24"/>
              </w:rPr>
              <w:t>9 – 2021</w:t>
            </w:r>
            <w:r w:rsidRPr="009F2041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</w:tr>
      <w:tr w:rsidR="009F2041" w:rsidRPr="009F2041" w:rsidTr="009F2041">
        <w:trPr>
          <w:trHeight w:val="1117"/>
        </w:trPr>
        <w:tc>
          <w:tcPr>
            <w:tcW w:w="2722" w:type="dxa"/>
          </w:tcPr>
          <w:p w:rsidR="00861386" w:rsidRPr="009F2041" w:rsidRDefault="00912ADF" w:rsidP="001156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041">
              <w:rPr>
                <w:rFonts w:ascii="Times New Roman" w:hAnsi="Times New Roman"/>
                <w:sz w:val="24"/>
                <w:szCs w:val="24"/>
              </w:rPr>
              <w:t>Подготовка базы для реализации урочной и внеурочной части стандарта</w:t>
            </w:r>
          </w:p>
        </w:tc>
        <w:tc>
          <w:tcPr>
            <w:tcW w:w="2142" w:type="dxa"/>
          </w:tcPr>
          <w:p w:rsidR="00861386" w:rsidRPr="009F2041" w:rsidRDefault="00BB497D" w:rsidP="001156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041">
              <w:rPr>
                <w:rFonts w:ascii="Times New Roman" w:hAnsi="Times New Roman"/>
                <w:sz w:val="24"/>
                <w:szCs w:val="24"/>
              </w:rPr>
              <w:t>Приобретение средств ИКТ, оформление игровых уголков</w:t>
            </w:r>
          </w:p>
        </w:tc>
        <w:tc>
          <w:tcPr>
            <w:tcW w:w="1675" w:type="dxa"/>
          </w:tcPr>
          <w:p w:rsidR="00861386" w:rsidRPr="009F2041" w:rsidRDefault="00966F83" w:rsidP="00362F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0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861386" w:rsidRPr="009F2041" w:rsidRDefault="00966F83" w:rsidP="001156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0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</w:tcPr>
          <w:p w:rsidR="00861386" w:rsidRPr="009F2041" w:rsidRDefault="00966F83" w:rsidP="001156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041">
              <w:rPr>
                <w:rFonts w:ascii="Times New Roman" w:hAnsi="Times New Roman"/>
                <w:sz w:val="24"/>
                <w:szCs w:val="24"/>
              </w:rPr>
              <w:t>2019 – 2021</w:t>
            </w:r>
            <w:r w:rsidR="0020302C" w:rsidRPr="009F2041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</w:tr>
    </w:tbl>
    <w:p w:rsidR="003A2117" w:rsidRPr="00655366" w:rsidRDefault="0008729B" w:rsidP="003301FA">
      <w:pPr>
        <w:rPr>
          <w:i/>
        </w:rPr>
      </w:pPr>
      <w:r>
        <w:rPr>
          <w:i/>
        </w:rPr>
        <w:t>6</w:t>
      </w:r>
      <w:r w:rsidR="003A2117" w:rsidRPr="00655366">
        <w:rPr>
          <w:i/>
        </w:rPr>
        <w:t>.1.6.План-график мероприятий по направлению</w:t>
      </w:r>
    </w:p>
    <w:tbl>
      <w:tblPr>
        <w:tblW w:w="1061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1641"/>
        <w:gridCol w:w="1772"/>
        <w:gridCol w:w="1468"/>
        <w:gridCol w:w="1800"/>
        <w:gridCol w:w="1971"/>
      </w:tblGrid>
      <w:tr w:rsidR="003A2117" w:rsidRPr="003A2117">
        <w:tc>
          <w:tcPr>
            <w:tcW w:w="1959" w:type="dxa"/>
          </w:tcPr>
          <w:p w:rsidR="003A2117" w:rsidRPr="009B25C9" w:rsidRDefault="003A2117" w:rsidP="003A2117">
            <w:pPr>
              <w:rPr>
                <w:b/>
              </w:rPr>
            </w:pPr>
            <w:r w:rsidRPr="009B25C9">
              <w:rPr>
                <w:b/>
              </w:rPr>
              <w:t>Мероприятия по направлению</w:t>
            </w:r>
          </w:p>
        </w:tc>
        <w:tc>
          <w:tcPr>
            <w:tcW w:w="1641" w:type="dxa"/>
          </w:tcPr>
          <w:p w:rsidR="003A2117" w:rsidRPr="009B25C9" w:rsidRDefault="003A2117" w:rsidP="003A2117">
            <w:pPr>
              <w:rPr>
                <w:b/>
              </w:rPr>
            </w:pPr>
            <w:r w:rsidRPr="009B25C9">
              <w:rPr>
                <w:b/>
              </w:rPr>
              <w:t>Документы, обеспечивающие эти мероприятия, их наименования и аннотация</w:t>
            </w:r>
          </w:p>
        </w:tc>
        <w:tc>
          <w:tcPr>
            <w:tcW w:w="1772" w:type="dxa"/>
          </w:tcPr>
          <w:p w:rsidR="003A2117" w:rsidRPr="009B25C9" w:rsidRDefault="003A2117" w:rsidP="003A2117">
            <w:pPr>
              <w:rPr>
                <w:b/>
              </w:rPr>
            </w:pPr>
            <w:r w:rsidRPr="009B25C9">
              <w:rPr>
                <w:b/>
              </w:rPr>
              <w:t>Результаты и индикаторы</w:t>
            </w:r>
          </w:p>
        </w:tc>
        <w:tc>
          <w:tcPr>
            <w:tcW w:w="1468" w:type="dxa"/>
          </w:tcPr>
          <w:p w:rsidR="003A2117" w:rsidRPr="009B25C9" w:rsidRDefault="003A2117" w:rsidP="003A2117">
            <w:pPr>
              <w:rPr>
                <w:b/>
              </w:rPr>
            </w:pPr>
            <w:r w:rsidRPr="009B25C9">
              <w:rPr>
                <w:b/>
              </w:rPr>
              <w:t>Сроки реализации (начало - окончание)</w:t>
            </w:r>
          </w:p>
        </w:tc>
        <w:tc>
          <w:tcPr>
            <w:tcW w:w="1800" w:type="dxa"/>
          </w:tcPr>
          <w:p w:rsidR="003A2117" w:rsidRPr="009B25C9" w:rsidRDefault="003A2117" w:rsidP="003A2117">
            <w:pPr>
              <w:rPr>
                <w:b/>
              </w:rPr>
            </w:pPr>
            <w:r w:rsidRPr="009B25C9">
              <w:rPr>
                <w:b/>
              </w:rPr>
              <w:t>Дальнейшее использование результатов</w:t>
            </w:r>
          </w:p>
        </w:tc>
        <w:tc>
          <w:tcPr>
            <w:tcW w:w="1971" w:type="dxa"/>
          </w:tcPr>
          <w:p w:rsidR="003A2117" w:rsidRPr="009B25C9" w:rsidRDefault="00820D0B" w:rsidP="003A2117">
            <w:pPr>
              <w:rPr>
                <w:b/>
              </w:rPr>
            </w:pPr>
            <w:r w:rsidRPr="009B25C9">
              <w:rPr>
                <w:b/>
              </w:rPr>
              <w:t>О</w:t>
            </w:r>
            <w:r w:rsidR="003A2117" w:rsidRPr="009B25C9">
              <w:rPr>
                <w:b/>
              </w:rPr>
              <w:t>тветственные</w:t>
            </w:r>
          </w:p>
        </w:tc>
      </w:tr>
      <w:tr w:rsidR="003A2117" w:rsidRPr="009B25C9">
        <w:tc>
          <w:tcPr>
            <w:tcW w:w="1959" w:type="dxa"/>
          </w:tcPr>
          <w:p w:rsidR="003A2117" w:rsidRPr="003A2117" w:rsidRDefault="003A2117" w:rsidP="003A2117">
            <w:r w:rsidRPr="00530C92">
              <w:t>Внесение изменений в нормативную и правовую базу</w:t>
            </w:r>
          </w:p>
        </w:tc>
        <w:tc>
          <w:tcPr>
            <w:tcW w:w="1641" w:type="dxa"/>
          </w:tcPr>
          <w:p w:rsidR="003A2117" w:rsidRDefault="003A2117" w:rsidP="003A2117">
            <w:r>
              <w:t xml:space="preserve">Устав школы, </w:t>
            </w:r>
          </w:p>
          <w:p w:rsidR="003A2117" w:rsidRDefault="003A2117" w:rsidP="003A2117">
            <w:r>
              <w:t xml:space="preserve">образовательная программа школы </w:t>
            </w:r>
            <w:r w:rsidR="00A327DB">
              <w:t>среднего</w:t>
            </w:r>
            <w:r>
              <w:t xml:space="preserve"> общего образования;</w:t>
            </w:r>
          </w:p>
          <w:p w:rsidR="003A2117" w:rsidRPr="003A2117" w:rsidRDefault="00820D0B" w:rsidP="003A2117">
            <w:r>
              <w:t xml:space="preserve">локальная </w:t>
            </w:r>
            <w:r>
              <w:lastRenderedPageBreak/>
              <w:t>нормативная база (</w:t>
            </w:r>
            <w:r w:rsidR="003A2117">
              <w:t>приказы, положения</w:t>
            </w:r>
            <w:r>
              <w:t>)</w:t>
            </w:r>
            <w:r w:rsidR="003A2117">
              <w:t>, анализ работы, выставление на сайте</w:t>
            </w:r>
          </w:p>
        </w:tc>
        <w:tc>
          <w:tcPr>
            <w:tcW w:w="1772" w:type="dxa"/>
          </w:tcPr>
          <w:p w:rsidR="00820D0B" w:rsidRDefault="00820D0B" w:rsidP="003A2117">
            <w:r>
              <w:lastRenderedPageBreak/>
              <w:t>Приведение нормативной базы школы в соответствие с требования</w:t>
            </w:r>
          </w:p>
          <w:p w:rsidR="003A2117" w:rsidRDefault="00820D0B" w:rsidP="003A2117">
            <w:r>
              <w:t>ми ФГОС;</w:t>
            </w:r>
          </w:p>
          <w:p w:rsidR="00820D0B" w:rsidRPr="003A2117" w:rsidRDefault="00820D0B" w:rsidP="003A2117">
            <w:r w:rsidRPr="00530C92">
              <w:t xml:space="preserve">- доля соответствия локальных </w:t>
            </w:r>
            <w:r w:rsidRPr="00530C92">
              <w:lastRenderedPageBreak/>
              <w:t>актов требованиям ФГОС</w:t>
            </w:r>
          </w:p>
        </w:tc>
        <w:tc>
          <w:tcPr>
            <w:tcW w:w="1468" w:type="dxa"/>
          </w:tcPr>
          <w:p w:rsidR="003A2117" w:rsidRPr="003A2117" w:rsidRDefault="002F25EC" w:rsidP="00A327DB">
            <w:r>
              <w:lastRenderedPageBreak/>
              <w:t>201</w:t>
            </w:r>
            <w:r w:rsidR="00A327DB">
              <w:t>9</w:t>
            </w:r>
            <w:r>
              <w:t xml:space="preserve"> – 20</w:t>
            </w:r>
            <w:r w:rsidR="00A327DB">
              <w:t xml:space="preserve">21 </w:t>
            </w:r>
            <w:proofErr w:type="spellStart"/>
            <w:r w:rsidR="0063144D">
              <w:t>г.</w:t>
            </w:r>
            <w:proofErr w:type="gramStart"/>
            <w:r w:rsidR="00820D0B">
              <w:t>г</w:t>
            </w:r>
            <w:proofErr w:type="spellEnd"/>
            <w:proofErr w:type="gramEnd"/>
            <w:r w:rsidR="00820D0B">
              <w:t>.</w:t>
            </w:r>
          </w:p>
        </w:tc>
        <w:tc>
          <w:tcPr>
            <w:tcW w:w="1800" w:type="dxa"/>
          </w:tcPr>
          <w:p w:rsidR="003A2117" w:rsidRPr="003A2117" w:rsidRDefault="00820D0B" w:rsidP="00A327DB">
            <w:r>
              <w:t xml:space="preserve">Составление нормативной базы ОУ при переходе на ФГОС </w:t>
            </w:r>
            <w:r w:rsidR="002F25EC">
              <w:t xml:space="preserve"> среднего общего образования</w:t>
            </w:r>
          </w:p>
        </w:tc>
        <w:tc>
          <w:tcPr>
            <w:tcW w:w="1971" w:type="dxa"/>
          </w:tcPr>
          <w:p w:rsidR="003A2117" w:rsidRPr="003A2117" w:rsidRDefault="00820D0B" w:rsidP="00A327DB">
            <w:r>
              <w:t xml:space="preserve">Администрация школы, руководитель МО учителей </w:t>
            </w:r>
          </w:p>
        </w:tc>
      </w:tr>
      <w:tr w:rsidR="00820D0B" w:rsidRPr="009B25C9">
        <w:tc>
          <w:tcPr>
            <w:tcW w:w="1959" w:type="dxa"/>
          </w:tcPr>
          <w:p w:rsidR="00820D0B" w:rsidRPr="009B25C9" w:rsidRDefault="00820D0B" w:rsidP="009B25C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5C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повышения квалификации педагогов в соответствии с логикой ФГОС</w:t>
            </w:r>
          </w:p>
        </w:tc>
        <w:tc>
          <w:tcPr>
            <w:tcW w:w="1641" w:type="dxa"/>
          </w:tcPr>
          <w:p w:rsidR="00820D0B" w:rsidRPr="003A2117" w:rsidRDefault="00B7358B" w:rsidP="00B7358B">
            <w:r>
              <w:t>Приказы по школе, сертификаты, дипломы, удостоверения учителей, прошедших курсовую подготовку, отчеты по курсовой подготовке; обобщение опыта учителей через публикации в СМИ, на школьном сайте</w:t>
            </w:r>
          </w:p>
        </w:tc>
        <w:tc>
          <w:tcPr>
            <w:tcW w:w="1772" w:type="dxa"/>
          </w:tcPr>
          <w:p w:rsidR="00B7358B" w:rsidRDefault="00B7358B" w:rsidP="00B7358B">
            <w:r>
              <w:t>Готовность педагогических кадров к введению ФГОС</w:t>
            </w:r>
            <w:r w:rsidR="00A327DB">
              <w:t xml:space="preserve">  СОО</w:t>
            </w:r>
            <w:r>
              <w:t>;</w:t>
            </w:r>
            <w:r w:rsidR="00296A13">
              <w:t xml:space="preserve"> повышение уровня компетентности педагогов, администрации по вопросам введения ФГОС</w:t>
            </w:r>
          </w:p>
          <w:p w:rsidR="00B7358B" w:rsidRPr="009B25C9" w:rsidRDefault="00B7358B" w:rsidP="009B25C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5C9">
              <w:rPr>
                <w:rFonts w:ascii="Times New Roman" w:hAnsi="Times New Roman"/>
                <w:sz w:val="24"/>
                <w:szCs w:val="24"/>
              </w:rPr>
              <w:t>- доля учителей, прошедших курсовую подготовку;</w:t>
            </w:r>
          </w:p>
          <w:p w:rsidR="00820D0B" w:rsidRDefault="00B7358B" w:rsidP="00B7358B">
            <w:r w:rsidRPr="00530C92">
              <w:t>- доля учителей, внедряющих ФГОС</w:t>
            </w:r>
            <w:r>
              <w:t>;</w:t>
            </w:r>
          </w:p>
          <w:p w:rsidR="00B7358B" w:rsidRDefault="00B7358B" w:rsidP="00B7358B">
            <w:r>
              <w:t>- доля учителей, принявших участие в семинарах, круглых столах, сетевых консультациях, форумах по введению ФГОС;</w:t>
            </w:r>
          </w:p>
          <w:p w:rsidR="00B7358B" w:rsidRPr="003A2117" w:rsidRDefault="00B7358B" w:rsidP="00B7358B">
            <w:r>
              <w:t>- доля учителей, опубликовавших печатные работы в СМИ</w:t>
            </w:r>
          </w:p>
        </w:tc>
        <w:tc>
          <w:tcPr>
            <w:tcW w:w="1468" w:type="dxa"/>
          </w:tcPr>
          <w:p w:rsidR="00820D0B" w:rsidRPr="003A2117" w:rsidRDefault="00A327DB" w:rsidP="003A2117">
            <w:r>
              <w:t xml:space="preserve">2019 – 2021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1800" w:type="dxa"/>
          </w:tcPr>
          <w:p w:rsidR="00820D0B" w:rsidRPr="003A2117" w:rsidRDefault="00B7358B" w:rsidP="005F5EB3">
            <w:r>
              <w:t xml:space="preserve">Сотрудничество с </w:t>
            </w:r>
            <w:proofErr w:type="spellStart"/>
            <w:r>
              <w:t>АКИПКРО</w:t>
            </w:r>
            <w:proofErr w:type="gramStart"/>
            <w:r>
              <w:t>,</w:t>
            </w:r>
            <w:r w:rsidR="005F5EB3">
              <w:t>к</w:t>
            </w:r>
            <w:proofErr w:type="gramEnd"/>
            <w:r w:rsidR="005F5EB3">
              <w:t>омитетом</w:t>
            </w:r>
            <w:proofErr w:type="spellEnd"/>
            <w:r w:rsidR="005F5EB3">
              <w:t xml:space="preserve"> по образованию </w:t>
            </w:r>
            <w:proofErr w:type="spellStart"/>
            <w:r w:rsidR="005F5EB3">
              <w:t>Калманского</w:t>
            </w:r>
            <w:proofErr w:type="spellEnd"/>
            <w:r w:rsidR="005F5EB3">
              <w:t xml:space="preserve"> района</w:t>
            </w:r>
          </w:p>
        </w:tc>
        <w:tc>
          <w:tcPr>
            <w:tcW w:w="1971" w:type="dxa"/>
          </w:tcPr>
          <w:p w:rsidR="00820D0B" w:rsidRPr="003A2117" w:rsidRDefault="002F25EC" w:rsidP="002F25EC">
            <w:r>
              <w:t>Заместители</w:t>
            </w:r>
            <w:r w:rsidR="00B7358B">
              <w:t xml:space="preserve"> директора по УВР, </w:t>
            </w:r>
            <w:r>
              <w:t>руководители</w:t>
            </w:r>
            <w:r w:rsidR="00B7358B">
              <w:t xml:space="preserve"> МО учителей</w:t>
            </w:r>
            <w:r>
              <w:t>-предметников</w:t>
            </w:r>
          </w:p>
        </w:tc>
      </w:tr>
      <w:tr w:rsidR="00820D0B" w:rsidRPr="009B25C9">
        <w:tc>
          <w:tcPr>
            <w:tcW w:w="1959" w:type="dxa"/>
          </w:tcPr>
          <w:p w:rsidR="00820D0B" w:rsidRPr="003A2117" w:rsidRDefault="00820D0B" w:rsidP="00A327DB">
            <w:r w:rsidRPr="00912ADF">
              <w:t>Обеспече</w:t>
            </w:r>
            <w:r w:rsidR="00A1433A">
              <w:t>ние учебными пособиями начального</w:t>
            </w:r>
            <w:r w:rsidR="00A327DB">
              <w:t xml:space="preserve"> общего и</w:t>
            </w:r>
            <w:r w:rsidR="00A1433A">
              <w:t xml:space="preserve"> </w:t>
            </w:r>
            <w:r w:rsidR="00A1433A">
              <w:lastRenderedPageBreak/>
              <w:t>основного</w:t>
            </w:r>
            <w:r w:rsidR="009F2041">
              <w:t xml:space="preserve"> </w:t>
            </w:r>
            <w:r w:rsidR="00A327DB">
              <w:t>общего образования</w:t>
            </w:r>
          </w:p>
        </w:tc>
        <w:tc>
          <w:tcPr>
            <w:tcW w:w="1641" w:type="dxa"/>
          </w:tcPr>
          <w:p w:rsidR="00820D0B" w:rsidRPr="003A2117" w:rsidRDefault="00F11D43" w:rsidP="003A2117">
            <w:r>
              <w:lastRenderedPageBreak/>
              <w:t xml:space="preserve">Анализ набора учебных предметов и учебников в </w:t>
            </w:r>
            <w:r>
              <w:lastRenderedPageBreak/>
              <w:t>каждом классе, соответствующий федеральным стандартам; с</w:t>
            </w:r>
            <w:r w:rsidR="00296A13">
              <w:t xml:space="preserve">писки учебных пособий, методической </w:t>
            </w:r>
            <w:r w:rsidR="002F25EC">
              <w:t xml:space="preserve">литературы для начальной школы и основного звена, </w:t>
            </w:r>
            <w:r w:rsidR="00296A13">
              <w:t>опубликование списка на сайте</w:t>
            </w:r>
          </w:p>
        </w:tc>
        <w:tc>
          <w:tcPr>
            <w:tcW w:w="1772" w:type="dxa"/>
          </w:tcPr>
          <w:p w:rsidR="00296A13" w:rsidRPr="009B25C9" w:rsidRDefault="00654DBA" w:rsidP="009B25C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5C9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296A13" w:rsidRPr="009B25C9">
              <w:rPr>
                <w:rFonts w:ascii="Times New Roman" w:hAnsi="Times New Roman"/>
                <w:sz w:val="24"/>
                <w:szCs w:val="24"/>
              </w:rPr>
              <w:t>беспечение учащихся начальной школы</w:t>
            </w:r>
            <w:r w:rsidR="002F25EC">
              <w:rPr>
                <w:rFonts w:ascii="Times New Roman" w:hAnsi="Times New Roman"/>
                <w:sz w:val="24"/>
                <w:szCs w:val="24"/>
              </w:rPr>
              <w:t>, основного</w:t>
            </w:r>
            <w:r w:rsidR="00A143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43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уровня </w:t>
            </w:r>
            <w:r w:rsidR="00296A13" w:rsidRPr="009B25C9">
              <w:rPr>
                <w:rFonts w:ascii="Times New Roman" w:hAnsi="Times New Roman"/>
                <w:sz w:val="24"/>
                <w:szCs w:val="24"/>
              </w:rPr>
              <w:t xml:space="preserve"> УМК нового поколения;</w:t>
            </w:r>
          </w:p>
          <w:p w:rsidR="00296A13" w:rsidRPr="009B25C9" w:rsidRDefault="00296A13" w:rsidP="009B25C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5C9">
              <w:rPr>
                <w:rFonts w:ascii="Times New Roman" w:hAnsi="Times New Roman"/>
                <w:sz w:val="24"/>
                <w:szCs w:val="24"/>
              </w:rPr>
              <w:t xml:space="preserve"> - доля УМК, </w:t>
            </w:r>
            <w:proofErr w:type="gramStart"/>
            <w:r w:rsidRPr="009B25C9">
              <w:rPr>
                <w:rFonts w:ascii="Times New Roman" w:hAnsi="Times New Roman"/>
                <w:sz w:val="24"/>
                <w:szCs w:val="24"/>
              </w:rPr>
              <w:t>соответствующих</w:t>
            </w:r>
            <w:proofErr w:type="gramEnd"/>
            <w:r w:rsidRPr="009B25C9">
              <w:rPr>
                <w:rFonts w:ascii="Times New Roman" w:hAnsi="Times New Roman"/>
                <w:sz w:val="24"/>
                <w:szCs w:val="24"/>
              </w:rPr>
              <w:t xml:space="preserve"> современным  требованиям начального</w:t>
            </w:r>
            <w:r w:rsidR="002F25EC">
              <w:rPr>
                <w:rFonts w:ascii="Times New Roman" w:hAnsi="Times New Roman"/>
                <w:sz w:val="24"/>
                <w:szCs w:val="24"/>
              </w:rPr>
              <w:t xml:space="preserve"> и основного </w:t>
            </w:r>
            <w:r w:rsidRPr="009B25C9">
              <w:rPr>
                <w:rFonts w:ascii="Times New Roman" w:hAnsi="Times New Roman"/>
                <w:sz w:val="24"/>
                <w:szCs w:val="24"/>
              </w:rPr>
              <w:t xml:space="preserve"> образования;</w:t>
            </w:r>
          </w:p>
          <w:p w:rsidR="00296A13" w:rsidRPr="009B25C9" w:rsidRDefault="00296A13" w:rsidP="009B25C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5C9">
              <w:rPr>
                <w:rFonts w:ascii="Times New Roman" w:hAnsi="Times New Roman"/>
                <w:sz w:val="24"/>
                <w:szCs w:val="24"/>
              </w:rPr>
              <w:t xml:space="preserve">- доля </w:t>
            </w:r>
            <w:proofErr w:type="spellStart"/>
            <w:r w:rsidRPr="009B25C9">
              <w:rPr>
                <w:rFonts w:ascii="Times New Roman" w:hAnsi="Times New Roman"/>
                <w:sz w:val="24"/>
                <w:szCs w:val="24"/>
              </w:rPr>
              <w:t>УМК</w:t>
            </w:r>
            <w:proofErr w:type="gramStart"/>
            <w:r w:rsidRPr="009B25C9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9B25C9">
              <w:rPr>
                <w:rFonts w:ascii="Times New Roman" w:hAnsi="Times New Roman"/>
                <w:sz w:val="24"/>
                <w:szCs w:val="24"/>
              </w:rPr>
              <w:t>беспечивающих</w:t>
            </w:r>
            <w:proofErr w:type="spellEnd"/>
            <w:r w:rsidRPr="009B25C9">
              <w:rPr>
                <w:rFonts w:ascii="Times New Roman" w:hAnsi="Times New Roman"/>
                <w:sz w:val="24"/>
                <w:szCs w:val="24"/>
              </w:rPr>
              <w:t xml:space="preserve"> формирование учебной деятельности;</w:t>
            </w:r>
          </w:p>
          <w:p w:rsidR="00820D0B" w:rsidRPr="003A2117" w:rsidRDefault="00296A13" w:rsidP="00296A13">
            <w:r w:rsidRPr="00530C92">
              <w:t xml:space="preserve">- доля УМК, </w:t>
            </w:r>
            <w:proofErr w:type="gramStart"/>
            <w:r w:rsidRPr="00530C92">
              <w:t>отвечающих</w:t>
            </w:r>
            <w:proofErr w:type="gramEnd"/>
            <w:r w:rsidRPr="00530C92">
              <w:t xml:space="preserve"> санитарно-гигиеническим нормам</w:t>
            </w:r>
          </w:p>
        </w:tc>
        <w:tc>
          <w:tcPr>
            <w:tcW w:w="1468" w:type="dxa"/>
          </w:tcPr>
          <w:p w:rsidR="00820D0B" w:rsidRPr="003A2117" w:rsidRDefault="00A327DB" w:rsidP="002F25EC">
            <w:r>
              <w:lastRenderedPageBreak/>
              <w:t xml:space="preserve">2019 – 2021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1800" w:type="dxa"/>
          </w:tcPr>
          <w:p w:rsidR="00820D0B" w:rsidRPr="003A2117" w:rsidRDefault="00F11D43" w:rsidP="003A2117">
            <w:r>
              <w:t xml:space="preserve">Обеспечение учебного процесса учебными планами, </w:t>
            </w:r>
            <w:r>
              <w:lastRenderedPageBreak/>
              <w:t>программами, учебниками в области знаний дополнительного образования</w:t>
            </w:r>
          </w:p>
        </w:tc>
        <w:tc>
          <w:tcPr>
            <w:tcW w:w="1971" w:type="dxa"/>
          </w:tcPr>
          <w:p w:rsidR="00820D0B" w:rsidRPr="003A2117" w:rsidRDefault="00F11D43" w:rsidP="002F25EC">
            <w:r>
              <w:lastRenderedPageBreak/>
              <w:t xml:space="preserve">Администрация школы, </w:t>
            </w:r>
            <w:r w:rsidR="002F25EC">
              <w:t>педагог-библиотекарь</w:t>
            </w:r>
          </w:p>
        </w:tc>
      </w:tr>
      <w:tr w:rsidR="00A327DB" w:rsidRPr="009B25C9">
        <w:tc>
          <w:tcPr>
            <w:tcW w:w="1959" w:type="dxa"/>
          </w:tcPr>
          <w:p w:rsidR="00A327DB" w:rsidRPr="003A2117" w:rsidRDefault="00A327DB" w:rsidP="00A327DB">
            <w:r w:rsidRPr="00912ADF">
              <w:lastRenderedPageBreak/>
              <w:t>Обеспече</w:t>
            </w:r>
            <w:r>
              <w:t>ние учебными пособиями среднего общего образования</w:t>
            </w:r>
          </w:p>
        </w:tc>
        <w:tc>
          <w:tcPr>
            <w:tcW w:w="1641" w:type="dxa"/>
          </w:tcPr>
          <w:p w:rsidR="00A327DB" w:rsidRDefault="00A327DB" w:rsidP="00A327DB">
            <w:r>
              <w:t>Анализ набора учебных предметов и учебников в каждом классе, соответствующий федеральным стандартам; списки учебных пособий, методической литературы</w:t>
            </w:r>
          </w:p>
          <w:p w:rsidR="00A327DB" w:rsidRPr="003A2117" w:rsidRDefault="00A327DB" w:rsidP="00A327DB">
            <w:r>
              <w:t>для среднего общего образования,   опубликование списка на сайте</w:t>
            </w:r>
          </w:p>
        </w:tc>
        <w:tc>
          <w:tcPr>
            <w:tcW w:w="1772" w:type="dxa"/>
          </w:tcPr>
          <w:p w:rsidR="00A327DB" w:rsidRPr="009B25C9" w:rsidRDefault="00A327DB" w:rsidP="00491D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5C9">
              <w:rPr>
                <w:rFonts w:ascii="Times New Roman" w:hAnsi="Times New Roman"/>
                <w:sz w:val="24"/>
                <w:szCs w:val="24"/>
              </w:rPr>
              <w:t xml:space="preserve">Обеспечение учащихся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старшего звена  </w:t>
            </w:r>
            <w:r w:rsidRPr="009B25C9">
              <w:rPr>
                <w:rFonts w:ascii="Times New Roman" w:hAnsi="Times New Roman"/>
                <w:sz w:val="24"/>
                <w:szCs w:val="24"/>
              </w:rPr>
              <w:t xml:space="preserve"> УМК нового поколения;</w:t>
            </w:r>
          </w:p>
          <w:p w:rsidR="00A327DB" w:rsidRPr="009B25C9" w:rsidRDefault="00A327DB" w:rsidP="00491D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5C9">
              <w:rPr>
                <w:rFonts w:ascii="Times New Roman" w:hAnsi="Times New Roman"/>
                <w:sz w:val="24"/>
                <w:szCs w:val="24"/>
              </w:rPr>
              <w:t xml:space="preserve"> - доля УМК, </w:t>
            </w:r>
            <w:proofErr w:type="gramStart"/>
            <w:r w:rsidRPr="009B25C9">
              <w:rPr>
                <w:rFonts w:ascii="Times New Roman" w:hAnsi="Times New Roman"/>
                <w:sz w:val="24"/>
                <w:szCs w:val="24"/>
              </w:rPr>
              <w:t>соответствующих</w:t>
            </w:r>
            <w:proofErr w:type="gramEnd"/>
            <w:r w:rsidRPr="009B25C9">
              <w:rPr>
                <w:rFonts w:ascii="Times New Roman" w:hAnsi="Times New Roman"/>
                <w:sz w:val="24"/>
                <w:szCs w:val="24"/>
              </w:rPr>
              <w:t xml:space="preserve"> современным 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среднего общего </w:t>
            </w:r>
            <w:r w:rsidRPr="009B25C9">
              <w:rPr>
                <w:rFonts w:ascii="Times New Roman" w:hAnsi="Times New Roman"/>
                <w:sz w:val="24"/>
                <w:szCs w:val="24"/>
              </w:rPr>
              <w:t>образования;</w:t>
            </w:r>
          </w:p>
          <w:p w:rsidR="00A327DB" w:rsidRPr="009B25C9" w:rsidRDefault="00A327DB" w:rsidP="00491D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5C9">
              <w:rPr>
                <w:rFonts w:ascii="Times New Roman" w:hAnsi="Times New Roman"/>
                <w:sz w:val="24"/>
                <w:szCs w:val="24"/>
              </w:rPr>
              <w:t>- доля УМК,</w:t>
            </w:r>
            <w:r w:rsidR="009F2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B25C9">
              <w:rPr>
                <w:rFonts w:ascii="Times New Roman" w:hAnsi="Times New Roman"/>
                <w:sz w:val="24"/>
                <w:szCs w:val="24"/>
              </w:rPr>
              <w:t>обеспечивающих</w:t>
            </w:r>
            <w:proofErr w:type="gramEnd"/>
            <w:r w:rsidRPr="009B25C9">
              <w:rPr>
                <w:rFonts w:ascii="Times New Roman" w:hAnsi="Times New Roman"/>
                <w:sz w:val="24"/>
                <w:szCs w:val="24"/>
              </w:rPr>
              <w:t xml:space="preserve"> формирование учебной деятельности;</w:t>
            </w:r>
          </w:p>
          <w:p w:rsidR="00A327DB" w:rsidRPr="003A2117" w:rsidRDefault="00A327DB" w:rsidP="00491D56">
            <w:r w:rsidRPr="00530C92">
              <w:t xml:space="preserve">- доля УМК, </w:t>
            </w:r>
            <w:proofErr w:type="gramStart"/>
            <w:r w:rsidRPr="00530C92">
              <w:t>отвечающих</w:t>
            </w:r>
            <w:proofErr w:type="gramEnd"/>
            <w:r w:rsidRPr="00530C92">
              <w:t xml:space="preserve"> санитарно-гигиеническим нормам</w:t>
            </w:r>
          </w:p>
        </w:tc>
        <w:tc>
          <w:tcPr>
            <w:tcW w:w="1468" w:type="dxa"/>
          </w:tcPr>
          <w:p w:rsidR="00A327DB" w:rsidRPr="003A2117" w:rsidRDefault="00A327DB" w:rsidP="00491D56">
            <w:r>
              <w:t xml:space="preserve">2019 – 2021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1800" w:type="dxa"/>
          </w:tcPr>
          <w:p w:rsidR="00A327DB" w:rsidRPr="003A2117" w:rsidRDefault="00A327DB" w:rsidP="00491D56">
            <w:r>
              <w:t>Обеспечение учебного процесса учебными планами, программами, учебниками в области знаний дополнительного образования</w:t>
            </w:r>
          </w:p>
        </w:tc>
        <w:tc>
          <w:tcPr>
            <w:tcW w:w="1971" w:type="dxa"/>
          </w:tcPr>
          <w:p w:rsidR="00A327DB" w:rsidRPr="003A2117" w:rsidRDefault="00A327DB" w:rsidP="00491D56">
            <w:r>
              <w:t>Администрация школы, педагог-библиотекарь</w:t>
            </w:r>
          </w:p>
        </w:tc>
      </w:tr>
      <w:tr w:rsidR="00820D0B" w:rsidRPr="009B25C9">
        <w:tc>
          <w:tcPr>
            <w:tcW w:w="1959" w:type="dxa"/>
          </w:tcPr>
          <w:p w:rsidR="00820D0B" w:rsidRPr="009B25C9" w:rsidRDefault="00820D0B" w:rsidP="009B25C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5C9">
              <w:rPr>
                <w:rFonts w:ascii="Times New Roman" w:hAnsi="Times New Roman"/>
                <w:sz w:val="24"/>
                <w:szCs w:val="24"/>
              </w:rPr>
              <w:t>Подготовка базы для реализации урочной и внеурочной части стандарта</w:t>
            </w:r>
          </w:p>
        </w:tc>
        <w:tc>
          <w:tcPr>
            <w:tcW w:w="1641" w:type="dxa"/>
          </w:tcPr>
          <w:p w:rsidR="00820D0B" w:rsidRPr="003A2117" w:rsidRDefault="00672B14" w:rsidP="003A2117">
            <w:r>
              <w:t>Приказы, размещение на сайте</w:t>
            </w:r>
          </w:p>
        </w:tc>
        <w:tc>
          <w:tcPr>
            <w:tcW w:w="1772" w:type="dxa"/>
          </w:tcPr>
          <w:p w:rsidR="00672B14" w:rsidRPr="009B25C9" w:rsidRDefault="00672B14" w:rsidP="009B25C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5C9">
              <w:rPr>
                <w:rFonts w:ascii="Times New Roman" w:hAnsi="Times New Roman"/>
                <w:sz w:val="24"/>
                <w:szCs w:val="24"/>
              </w:rPr>
              <w:t xml:space="preserve">Повышение качества знаний учащихся начальной </w:t>
            </w:r>
            <w:r w:rsidR="002F25E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2F25EC">
              <w:rPr>
                <w:rFonts w:ascii="Times New Roman" w:hAnsi="Times New Roman"/>
                <w:sz w:val="24"/>
                <w:szCs w:val="24"/>
              </w:rPr>
              <w:lastRenderedPageBreak/>
              <w:t>основной</w:t>
            </w:r>
            <w:r w:rsidR="00A327DB">
              <w:rPr>
                <w:rFonts w:ascii="Times New Roman" w:hAnsi="Times New Roman"/>
                <w:sz w:val="24"/>
                <w:szCs w:val="24"/>
              </w:rPr>
              <w:t xml:space="preserve">, старшей </w:t>
            </w:r>
            <w:r w:rsidRPr="009B25C9">
              <w:rPr>
                <w:rFonts w:ascii="Times New Roman" w:hAnsi="Times New Roman"/>
                <w:sz w:val="24"/>
                <w:szCs w:val="24"/>
              </w:rPr>
              <w:t>школы</w:t>
            </w:r>
            <w:r w:rsidR="00A327DB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Start"/>
            <w:r w:rsidR="00A327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25C9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9B25C9">
              <w:rPr>
                <w:rFonts w:ascii="Times New Roman" w:hAnsi="Times New Roman"/>
                <w:sz w:val="24"/>
                <w:szCs w:val="24"/>
              </w:rPr>
              <w:t xml:space="preserve"> развитие личностных качеств учащихся;</w:t>
            </w:r>
          </w:p>
          <w:p w:rsidR="00672B14" w:rsidRPr="009B25C9" w:rsidRDefault="00672B14" w:rsidP="009B25C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5C9">
              <w:rPr>
                <w:rFonts w:ascii="Times New Roman" w:hAnsi="Times New Roman"/>
                <w:sz w:val="24"/>
                <w:szCs w:val="24"/>
              </w:rPr>
              <w:t>- доля классных кабинетов, имеющих соответствующие материально-технические, информационные и учебно-методические условия;</w:t>
            </w:r>
          </w:p>
          <w:p w:rsidR="00820D0B" w:rsidRPr="003A2117" w:rsidRDefault="00672B14" w:rsidP="00672B14">
            <w:r>
              <w:t>-доля учащихся, занятых внеурочной деятельностью на базе УО</w:t>
            </w:r>
          </w:p>
        </w:tc>
        <w:tc>
          <w:tcPr>
            <w:tcW w:w="1468" w:type="dxa"/>
          </w:tcPr>
          <w:p w:rsidR="00820D0B" w:rsidRPr="003A2117" w:rsidRDefault="009B733A" w:rsidP="00A327DB">
            <w:r>
              <w:lastRenderedPageBreak/>
              <w:t>201</w:t>
            </w:r>
            <w:r w:rsidR="00A327DB">
              <w:t>9</w:t>
            </w:r>
            <w:r w:rsidR="00672B14">
              <w:t xml:space="preserve"> – 20</w:t>
            </w:r>
            <w:r w:rsidR="00A327DB">
              <w:t>21</w:t>
            </w:r>
            <w:r w:rsidR="00672B14">
              <w:t>г.г.</w:t>
            </w:r>
          </w:p>
        </w:tc>
        <w:tc>
          <w:tcPr>
            <w:tcW w:w="1800" w:type="dxa"/>
          </w:tcPr>
          <w:p w:rsidR="00820D0B" w:rsidRPr="003A2117" w:rsidRDefault="00672B14" w:rsidP="00A327DB">
            <w:r>
              <w:t xml:space="preserve">Сохранение и повышение качества знаний учащихся в </w:t>
            </w:r>
            <w:r w:rsidR="009B733A">
              <w:lastRenderedPageBreak/>
              <w:t xml:space="preserve">основном </w:t>
            </w:r>
            <w:r>
              <w:t>звене,</w:t>
            </w:r>
            <w:r w:rsidR="00A327DB">
              <w:t xml:space="preserve"> старшем звене, </w:t>
            </w:r>
            <w:r>
              <w:t xml:space="preserve"> развитие информатизации образования в школе, вовлечение всех у</w:t>
            </w:r>
            <w:r w:rsidR="00391BC1">
              <w:t>чащихся во внеу</w:t>
            </w:r>
            <w:r>
              <w:t>рочную деятельность</w:t>
            </w:r>
          </w:p>
        </w:tc>
        <w:tc>
          <w:tcPr>
            <w:tcW w:w="1971" w:type="dxa"/>
          </w:tcPr>
          <w:p w:rsidR="00820D0B" w:rsidRPr="003A2117" w:rsidRDefault="00672B14" w:rsidP="003A2117">
            <w:r>
              <w:lastRenderedPageBreak/>
              <w:t>Администрация школы</w:t>
            </w:r>
          </w:p>
        </w:tc>
      </w:tr>
    </w:tbl>
    <w:p w:rsidR="00672B14" w:rsidRDefault="00672B14" w:rsidP="003A2117">
      <w:pPr>
        <w:ind w:left="-284"/>
      </w:pPr>
    </w:p>
    <w:p w:rsidR="00672B14" w:rsidRDefault="0008729B" w:rsidP="0008729B">
      <w:pPr>
        <w:rPr>
          <w:b/>
          <w:i/>
        </w:rPr>
      </w:pPr>
      <w:r>
        <w:rPr>
          <w:b/>
        </w:rPr>
        <w:t>6</w:t>
      </w:r>
      <w:r w:rsidR="00672B14" w:rsidRPr="00672B14">
        <w:rPr>
          <w:b/>
        </w:rPr>
        <w:t>.2. Развитие системы поддержки талантливых детей</w:t>
      </w:r>
    </w:p>
    <w:p w:rsidR="00672B14" w:rsidRDefault="0008729B" w:rsidP="00672B14">
      <w:pPr>
        <w:ind w:left="-284"/>
        <w:rPr>
          <w:i/>
        </w:rPr>
      </w:pPr>
      <w:r>
        <w:rPr>
          <w:i/>
        </w:rPr>
        <w:t>6</w:t>
      </w:r>
      <w:r w:rsidR="00672B14">
        <w:rPr>
          <w:i/>
        </w:rPr>
        <w:t>.2</w:t>
      </w:r>
      <w:r w:rsidR="00672B14" w:rsidRPr="001D7970">
        <w:rPr>
          <w:i/>
        </w:rPr>
        <w:t>.1. Проблемно-ориентированный анализ ситуации по направлению:</w:t>
      </w:r>
    </w:p>
    <w:p w:rsidR="00BB5075" w:rsidRDefault="00BB5075" w:rsidP="00B82979">
      <w:pPr>
        <w:ind w:left="-284"/>
        <w:jc w:val="both"/>
        <w:rPr>
          <w:i/>
        </w:rPr>
      </w:pPr>
      <w:r>
        <w:rPr>
          <w:i/>
        </w:rPr>
        <w:t xml:space="preserve">- </w:t>
      </w:r>
      <w:r w:rsidR="009B733A">
        <w:t xml:space="preserve">невысокий уровень </w:t>
      </w:r>
      <w:r>
        <w:t>заинтересованности детей в результатах олимпиад, интеллектуальных и творческих конкурсов;</w:t>
      </w:r>
    </w:p>
    <w:p w:rsidR="00672B14" w:rsidRDefault="00BB5075" w:rsidP="00672B14">
      <w:pPr>
        <w:ind w:left="-284"/>
      </w:pPr>
      <w:r>
        <w:t xml:space="preserve">- </w:t>
      </w:r>
      <w:r w:rsidR="009B733A">
        <w:t xml:space="preserve">недостаточный уровень </w:t>
      </w:r>
      <w:r>
        <w:t xml:space="preserve"> диагностического инструментария выявления одаренных детей;</w:t>
      </w:r>
    </w:p>
    <w:p w:rsidR="00BB5075" w:rsidRDefault="00BB5075" w:rsidP="00672B14">
      <w:pPr>
        <w:ind w:left="-284"/>
      </w:pPr>
      <w:r>
        <w:t xml:space="preserve">- </w:t>
      </w:r>
      <w:r w:rsidR="009B733A">
        <w:t xml:space="preserve">недостаточный уровень </w:t>
      </w:r>
      <w:r>
        <w:t>системы взаимодействия с семьей одаренного ребенка;</w:t>
      </w:r>
    </w:p>
    <w:p w:rsidR="00D85CEC" w:rsidRDefault="009B733A" w:rsidP="00D85CEC">
      <w:pPr>
        <w:ind w:left="-284"/>
        <w:jc w:val="both"/>
      </w:pPr>
      <w:r>
        <w:t>-</w:t>
      </w:r>
      <w:r w:rsidR="00D85CEC">
        <w:t>заниженный уровень участия в интеллектуальных конкурсах детей с ограниченными возможностями здоровья;</w:t>
      </w:r>
    </w:p>
    <w:p w:rsidR="00BB5075" w:rsidRDefault="00BB5075" w:rsidP="00B82979">
      <w:pPr>
        <w:ind w:left="-284"/>
        <w:jc w:val="both"/>
      </w:pPr>
      <w:r>
        <w:t>- недостаточный уровень повышения профессиональной квалификации кадров, работающих с одаренными детьми.</w:t>
      </w:r>
    </w:p>
    <w:p w:rsidR="00BB5075" w:rsidRDefault="0008729B" w:rsidP="00672B14">
      <w:pPr>
        <w:ind w:left="-284"/>
        <w:rPr>
          <w:i/>
        </w:rPr>
      </w:pPr>
      <w:r>
        <w:rPr>
          <w:i/>
        </w:rPr>
        <w:t>6</w:t>
      </w:r>
      <w:r w:rsidR="00BB5075" w:rsidRPr="00BB5075">
        <w:rPr>
          <w:i/>
        </w:rPr>
        <w:t>.2.2. Цель и задачи:</w:t>
      </w:r>
    </w:p>
    <w:p w:rsidR="00BB5075" w:rsidRDefault="00B82979" w:rsidP="00BB5075">
      <w:pPr>
        <w:pStyle w:val="Style12"/>
        <w:widowControl/>
        <w:spacing w:before="53" w:line="240" w:lineRule="auto"/>
        <w:rPr>
          <w:rStyle w:val="FontStyle45"/>
          <w:sz w:val="24"/>
          <w:szCs w:val="24"/>
        </w:rPr>
      </w:pPr>
      <w:proofErr w:type="spellStart"/>
      <w:r>
        <w:rPr>
          <w:rStyle w:val="FontStyle43"/>
          <w:b w:val="0"/>
          <w:sz w:val="24"/>
          <w:szCs w:val="24"/>
        </w:rPr>
        <w:t>Цель</w:t>
      </w:r>
      <w:proofErr w:type="gramStart"/>
      <w:r w:rsidR="00BB5075" w:rsidRPr="00B82979">
        <w:rPr>
          <w:rStyle w:val="FontStyle43"/>
          <w:b w:val="0"/>
          <w:sz w:val="24"/>
          <w:szCs w:val="24"/>
        </w:rPr>
        <w:t>:</w:t>
      </w:r>
      <w:r w:rsidR="00BB5075" w:rsidRPr="00BB5075">
        <w:rPr>
          <w:rStyle w:val="FontStyle45"/>
          <w:sz w:val="24"/>
          <w:szCs w:val="24"/>
        </w:rPr>
        <w:t>с</w:t>
      </w:r>
      <w:proofErr w:type="gramEnd"/>
      <w:r w:rsidR="00BB5075" w:rsidRPr="00BB5075">
        <w:rPr>
          <w:rStyle w:val="FontStyle45"/>
          <w:sz w:val="24"/>
          <w:szCs w:val="24"/>
        </w:rPr>
        <w:t>оздание</w:t>
      </w:r>
      <w:proofErr w:type="spellEnd"/>
      <w:r w:rsidR="00BB5075" w:rsidRPr="00BB5075">
        <w:rPr>
          <w:rStyle w:val="FontStyle45"/>
          <w:sz w:val="24"/>
          <w:szCs w:val="24"/>
        </w:rPr>
        <w:t xml:space="preserve"> условий для выявления, поддержки, обучения, воспитания и развития индивидуальных  задатков   одаренных  детей   в   школе,   а  также   создание   </w:t>
      </w:r>
      <w:proofErr w:type="spellStart"/>
      <w:r w:rsidR="00BB5075" w:rsidRPr="00BB5075">
        <w:rPr>
          <w:rStyle w:val="FontStyle45"/>
          <w:sz w:val="24"/>
          <w:szCs w:val="24"/>
        </w:rPr>
        <w:t>среды,способствующей</w:t>
      </w:r>
      <w:proofErr w:type="spellEnd"/>
      <w:r w:rsidR="00BB5075" w:rsidRPr="00BB5075">
        <w:rPr>
          <w:rStyle w:val="FontStyle45"/>
          <w:sz w:val="24"/>
          <w:szCs w:val="24"/>
        </w:rPr>
        <w:t xml:space="preserve"> формированию и максимально полной реализации творческих способностей в различных областях науки, искусства, спорта и общественной деятельности.</w:t>
      </w:r>
    </w:p>
    <w:p w:rsidR="00B82979" w:rsidRPr="00B82979" w:rsidRDefault="00B82979" w:rsidP="00BB5075">
      <w:pPr>
        <w:pStyle w:val="Style12"/>
        <w:widowControl/>
        <w:spacing w:before="53" w:line="240" w:lineRule="auto"/>
        <w:rPr>
          <w:rStyle w:val="FontStyle45"/>
          <w:sz w:val="24"/>
          <w:szCs w:val="24"/>
        </w:rPr>
      </w:pPr>
      <w:r w:rsidRPr="00B82979">
        <w:rPr>
          <w:rStyle w:val="FontStyle45"/>
          <w:sz w:val="24"/>
          <w:szCs w:val="24"/>
        </w:rPr>
        <w:t>Задачи:</w:t>
      </w:r>
    </w:p>
    <w:p w:rsidR="00B82979" w:rsidRPr="00682FAF" w:rsidRDefault="0008729B" w:rsidP="0008729B">
      <w:pPr>
        <w:pStyle w:val="Style13"/>
        <w:widowControl/>
        <w:tabs>
          <w:tab w:val="left" w:pos="715"/>
        </w:tabs>
        <w:spacing w:line="240" w:lineRule="auto"/>
        <w:ind w:firstLine="0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 xml:space="preserve">- </w:t>
      </w:r>
      <w:r w:rsidR="00B82979" w:rsidRPr="00682FAF">
        <w:rPr>
          <w:rStyle w:val="FontStyle45"/>
          <w:sz w:val="24"/>
          <w:szCs w:val="24"/>
        </w:rPr>
        <w:t>Обеспечение условий для всестороннего развития личности одаренного ребенка на основе ее интересов через творческую созидательную деятельность, через создание благоприятной социокультурной среды, культурно-информационного пространства, через организацию индивидуальной деятельности с одаренными детьми, предоставление возможности для продуктивной самореализации одаренных детей через интеллектуально-творческие мероприятия разного уровня;</w:t>
      </w:r>
    </w:p>
    <w:p w:rsidR="00B82979" w:rsidRPr="00682FAF" w:rsidRDefault="0008729B" w:rsidP="0008729B">
      <w:pPr>
        <w:pStyle w:val="Style13"/>
        <w:widowControl/>
        <w:tabs>
          <w:tab w:val="left" w:pos="715"/>
        </w:tabs>
        <w:spacing w:before="5" w:line="240" w:lineRule="auto"/>
        <w:ind w:firstLine="0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 xml:space="preserve">- </w:t>
      </w:r>
      <w:r w:rsidR="00B82979" w:rsidRPr="00682FAF">
        <w:rPr>
          <w:rStyle w:val="FontStyle45"/>
          <w:sz w:val="24"/>
          <w:szCs w:val="24"/>
        </w:rPr>
        <w:t xml:space="preserve"> «Конструирование мотивов», формирование устойчивой мотивации на учебную деятельность у большинства учащихся, стимулирование познавательного интереса;</w:t>
      </w:r>
    </w:p>
    <w:p w:rsidR="00B82979" w:rsidRPr="00682FAF" w:rsidRDefault="0008729B" w:rsidP="0008729B">
      <w:pPr>
        <w:pStyle w:val="Style13"/>
        <w:widowControl/>
        <w:tabs>
          <w:tab w:val="left" w:pos="715"/>
        </w:tabs>
        <w:spacing w:line="240" w:lineRule="auto"/>
        <w:ind w:firstLine="0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 xml:space="preserve">- </w:t>
      </w:r>
      <w:r w:rsidR="00B82979" w:rsidRPr="00682FAF">
        <w:rPr>
          <w:rStyle w:val="FontStyle45"/>
          <w:sz w:val="24"/>
          <w:szCs w:val="24"/>
        </w:rPr>
        <w:t>Учет индивидуальности каждого учащегося, выработка его индивидуальной траектории развития, раскрытие творческого потенциала в научной деятельности;</w:t>
      </w:r>
    </w:p>
    <w:p w:rsidR="00B82979" w:rsidRPr="00682FAF" w:rsidRDefault="0008729B" w:rsidP="0008729B">
      <w:pPr>
        <w:pStyle w:val="Style13"/>
        <w:widowControl/>
        <w:tabs>
          <w:tab w:val="left" w:pos="715"/>
        </w:tabs>
        <w:spacing w:line="240" w:lineRule="auto"/>
        <w:ind w:firstLine="0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lastRenderedPageBreak/>
        <w:t xml:space="preserve">- </w:t>
      </w:r>
      <w:r w:rsidR="00B82979" w:rsidRPr="00682FAF">
        <w:rPr>
          <w:rStyle w:val="FontStyle45"/>
          <w:sz w:val="24"/>
          <w:szCs w:val="24"/>
        </w:rPr>
        <w:t>Разработка системы диагностики одаренных детей, обеспечение информационно-методического и программного обеспечения, кадровых условий для работы с одаренными детьми.</w:t>
      </w:r>
    </w:p>
    <w:p w:rsidR="00B82979" w:rsidRPr="00682FAF" w:rsidRDefault="0008729B" w:rsidP="0008729B">
      <w:pPr>
        <w:pStyle w:val="Style13"/>
        <w:widowControl/>
        <w:tabs>
          <w:tab w:val="left" w:pos="715"/>
        </w:tabs>
        <w:spacing w:line="240" w:lineRule="auto"/>
        <w:ind w:firstLine="0"/>
      </w:pPr>
      <w:r>
        <w:rPr>
          <w:rStyle w:val="FontStyle45"/>
          <w:sz w:val="24"/>
          <w:szCs w:val="24"/>
        </w:rPr>
        <w:t xml:space="preserve">- </w:t>
      </w:r>
      <w:r w:rsidR="00B82979" w:rsidRPr="00682FAF">
        <w:rPr>
          <w:rStyle w:val="FontStyle45"/>
          <w:sz w:val="24"/>
          <w:szCs w:val="24"/>
        </w:rPr>
        <w:t>Обеспечение нормативно-правовой базы, позволяющей осуществлять эффективную социально-педагогическую работу с одаренными детьми.</w:t>
      </w:r>
    </w:p>
    <w:p w:rsidR="00B82979" w:rsidRPr="00B82979" w:rsidRDefault="0008729B" w:rsidP="00B82979">
      <w:pPr>
        <w:ind w:left="-284"/>
        <w:jc w:val="both"/>
        <w:rPr>
          <w:rStyle w:val="FontStyle45"/>
          <w:i/>
          <w:kern w:val="2"/>
          <w:sz w:val="24"/>
          <w:szCs w:val="24"/>
        </w:rPr>
      </w:pPr>
      <w:r>
        <w:rPr>
          <w:i/>
          <w:kern w:val="2"/>
        </w:rPr>
        <w:t>6</w:t>
      </w:r>
      <w:r w:rsidR="00B82979" w:rsidRPr="00B82979">
        <w:rPr>
          <w:i/>
          <w:kern w:val="2"/>
        </w:rPr>
        <w:t>.</w:t>
      </w:r>
      <w:r w:rsidR="00655366">
        <w:rPr>
          <w:i/>
          <w:kern w:val="2"/>
        </w:rPr>
        <w:t>2</w:t>
      </w:r>
      <w:r w:rsidR="00B82979" w:rsidRPr="00B82979">
        <w:rPr>
          <w:i/>
          <w:kern w:val="2"/>
        </w:rPr>
        <w:t>.3. Обоснование комплекса мероприятий по направлению и их связь с другими мероприятиями программы</w:t>
      </w:r>
      <w:r w:rsidR="00B82979">
        <w:rPr>
          <w:i/>
          <w:kern w:val="2"/>
        </w:rPr>
        <w:t>:</w:t>
      </w:r>
    </w:p>
    <w:p w:rsidR="00FF429E" w:rsidRDefault="00B82979" w:rsidP="00116282">
      <w:pPr>
        <w:pStyle w:val="Style12"/>
        <w:widowControl/>
        <w:spacing w:before="86" w:line="240" w:lineRule="auto"/>
        <w:ind w:firstLine="708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 xml:space="preserve">В рамках данного направления будут проводиться </w:t>
      </w:r>
      <w:proofErr w:type="spellStart"/>
      <w:r>
        <w:rPr>
          <w:rStyle w:val="FontStyle45"/>
          <w:sz w:val="24"/>
          <w:szCs w:val="24"/>
        </w:rPr>
        <w:t>диагностико</w:t>
      </w:r>
      <w:proofErr w:type="spellEnd"/>
      <w:r>
        <w:rPr>
          <w:rStyle w:val="FontStyle45"/>
          <w:sz w:val="24"/>
          <w:szCs w:val="24"/>
        </w:rPr>
        <w:t>-организационные, организационно-практические, рефлексивно-обобщающие мероприятия, связанные с мероприятиями  таких направлений, как «Переход на новые образовательные стандарты», «Совершенствование учительского корпуса», «Сохранение и укрепление здоровья школьников».</w:t>
      </w:r>
      <w:r w:rsidR="00A2759C">
        <w:rPr>
          <w:rStyle w:val="FontStyle45"/>
          <w:sz w:val="24"/>
          <w:szCs w:val="24"/>
        </w:rPr>
        <w:t xml:space="preserve"> Это позволит создать в школе среду, способствующую развитию</w:t>
      </w:r>
      <w:r w:rsidR="00FF429E">
        <w:rPr>
          <w:rStyle w:val="FontStyle45"/>
          <w:sz w:val="24"/>
          <w:szCs w:val="24"/>
        </w:rPr>
        <w:t xml:space="preserve"> талантливых, одаренных школьников.</w:t>
      </w:r>
    </w:p>
    <w:p w:rsidR="00FF429E" w:rsidRPr="001D7970" w:rsidRDefault="0008729B" w:rsidP="003301FA">
      <w:pPr>
        <w:jc w:val="both"/>
        <w:rPr>
          <w:i/>
        </w:rPr>
      </w:pPr>
      <w:r>
        <w:rPr>
          <w:i/>
        </w:rPr>
        <w:t>6</w:t>
      </w:r>
      <w:r w:rsidR="00FF429E" w:rsidRPr="001D7970">
        <w:rPr>
          <w:i/>
        </w:rPr>
        <w:t>.</w:t>
      </w:r>
      <w:r w:rsidR="00FF429E">
        <w:rPr>
          <w:i/>
        </w:rPr>
        <w:t>2</w:t>
      </w:r>
      <w:r w:rsidR="00FF429E" w:rsidRPr="001D7970">
        <w:rPr>
          <w:i/>
        </w:rPr>
        <w:t>.4.Комплекс мероприятий</w:t>
      </w:r>
    </w:p>
    <w:tbl>
      <w:tblPr>
        <w:tblW w:w="10397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9"/>
        <w:gridCol w:w="2399"/>
        <w:gridCol w:w="2724"/>
        <w:gridCol w:w="864"/>
        <w:gridCol w:w="864"/>
        <w:gridCol w:w="947"/>
      </w:tblGrid>
      <w:tr w:rsidR="00BD4332" w:rsidRPr="00530C92" w:rsidTr="00116282">
        <w:trPr>
          <w:trHeight w:val="271"/>
        </w:trPr>
        <w:tc>
          <w:tcPr>
            <w:tcW w:w="2599" w:type="dxa"/>
          </w:tcPr>
          <w:p w:rsidR="00FF429E" w:rsidRPr="001D7970" w:rsidRDefault="00FF429E" w:rsidP="003166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97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9" w:type="dxa"/>
          </w:tcPr>
          <w:p w:rsidR="00FF429E" w:rsidRPr="001D7970" w:rsidRDefault="00FF429E" w:rsidP="003166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970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724" w:type="dxa"/>
          </w:tcPr>
          <w:p w:rsidR="00FF429E" w:rsidRPr="001D7970" w:rsidRDefault="00FF429E" w:rsidP="003166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970">
              <w:rPr>
                <w:rFonts w:ascii="Times New Roman" w:hAnsi="Times New Roman"/>
                <w:b/>
                <w:sz w:val="24"/>
                <w:szCs w:val="24"/>
              </w:rPr>
              <w:t>Индикаторы</w:t>
            </w:r>
          </w:p>
        </w:tc>
        <w:tc>
          <w:tcPr>
            <w:tcW w:w="864" w:type="dxa"/>
          </w:tcPr>
          <w:p w:rsidR="00FF429E" w:rsidRPr="001D7970" w:rsidRDefault="00FF429E" w:rsidP="00C633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C6336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64" w:type="dxa"/>
          </w:tcPr>
          <w:p w:rsidR="00FF429E" w:rsidRPr="001D7970" w:rsidRDefault="00FF429E" w:rsidP="00C633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C6336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47" w:type="dxa"/>
          </w:tcPr>
          <w:p w:rsidR="00FF429E" w:rsidRPr="001D7970" w:rsidRDefault="00FF429E" w:rsidP="00C633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C6336B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BD4332" w:rsidRPr="00530C92" w:rsidTr="00116282">
        <w:trPr>
          <w:trHeight w:val="1447"/>
        </w:trPr>
        <w:tc>
          <w:tcPr>
            <w:tcW w:w="2599" w:type="dxa"/>
          </w:tcPr>
          <w:p w:rsidR="00FF429E" w:rsidRPr="00530C92" w:rsidRDefault="009B733A" w:rsidP="00F521C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Дальнейшее развитие </w:t>
            </w:r>
            <w:r w:rsidR="00F521C4">
              <w:rPr>
                <w:rFonts w:ascii="Times New Roman" w:hAnsi="Times New Roman"/>
                <w:sz w:val="24"/>
                <w:szCs w:val="24"/>
              </w:rPr>
              <w:t>приемлемой для школы системы выявления одаренного ребенка</w:t>
            </w:r>
          </w:p>
        </w:tc>
        <w:tc>
          <w:tcPr>
            <w:tcW w:w="2399" w:type="dxa"/>
          </w:tcPr>
          <w:p w:rsidR="00FF429E" w:rsidRPr="00530C92" w:rsidRDefault="00D85CEC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Результативность внедрения диагностики выявления одаренных детей</w:t>
            </w:r>
          </w:p>
        </w:tc>
        <w:tc>
          <w:tcPr>
            <w:tcW w:w="2724" w:type="dxa"/>
          </w:tcPr>
          <w:p w:rsidR="00D85CEC" w:rsidRPr="00530C92" w:rsidRDefault="00D85CEC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ода</w:t>
            </w:r>
            <w:r w:rsidR="003D2168">
              <w:rPr>
                <w:rFonts w:ascii="Times New Roman" w:hAnsi="Times New Roman"/>
                <w:sz w:val="24"/>
                <w:szCs w:val="24"/>
              </w:rPr>
              <w:t>ренных учащихся</w:t>
            </w:r>
            <w:r>
              <w:rPr>
                <w:rFonts w:ascii="Times New Roman" w:hAnsi="Times New Roman"/>
                <w:sz w:val="24"/>
                <w:szCs w:val="24"/>
              </w:rPr>
              <w:t>, выявленных в ре</w:t>
            </w:r>
            <w:r w:rsidR="003D2168">
              <w:rPr>
                <w:rFonts w:ascii="Times New Roman" w:hAnsi="Times New Roman"/>
                <w:sz w:val="24"/>
                <w:szCs w:val="24"/>
              </w:rPr>
              <w:t>зультате диагностики</w:t>
            </w:r>
          </w:p>
        </w:tc>
        <w:tc>
          <w:tcPr>
            <w:tcW w:w="864" w:type="dxa"/>
          </w:tcPr>
          <w:p w:rsidR="00FF429E" w:rsidRDefault="00D15481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FF429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85CEC" w:rsidRDefault="00D85CEC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85CEC" w:rsidRDefault="00D85CEC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85CEC" w:rsidRDefault="00D85CEC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85CEC" w:rsidRPr="00530C92" w:rsidRDefault="00D85CEC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FF429E" w:rsidRPr="00530C92" w:rsidRDefault="00D15481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FF42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47" w:type="dxa"/>
          </w:tcPr>
          <w:p w:rsidR="00FF429E" w:rsidRPr="00530C92" w:rsidRDefault="00D15481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="00FF42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D4332" w:rsidRPr="00530C92" w:rsidTr="00116282">
        <w:trPr>
          <w:trHeight w:val="2209"/>
        </w:trPr>
        <w:tc>
          <w:tcPr>
            <w:tcW w:w="2599" w:type="dxa"/>
          </w:tcPr>
          <w:p w:rsidR="00FF429E" w:rsidRPr="00530C92" w:rsidRDefault="00D85CEC" w:rsidP="00FF4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в интеллектуальных и творческих  конкурсах детей с ограниченными возможностями здоровья</w:t>
            </w:r>
          </w:p>
        </w:tc>
        <w:tc>
          <w:tcPr>
            <w:tcW w:w="2399" w:type="dxa"/>
          </w:tcPr>
          <w:p w:rsidR="00FF429E" w:rsidRPr="00530C92" w:rsidRDefault="00BD4332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Рост участия детей с ограниченными возможностями здоровья интеллектуальных и творческих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конкурсах</w:t>
            </w:r>
            <w:proofErr w:type="gramEnd"/>
          </w:p>
        </w:tc>
        <w:tc>
          <w:tcPr>
            <w:tcW w:w="2724" w:type="dxa"/>
          </w:tcPr>
          <w:p w:rsidR="00BD4332" w:rsidRPr="00530C92" w:rsidRDefault="00BD4332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доля учащихся с ограниченными возможностями здоровья, участвующих в интеллектуальных </w:t>
            </w:r>
            <w:r w:rsidR="003D2168">
              <w:rPr>
                <w:rFonts w:ascii="Times New Roman" w:hAnsi="Times New Roman"/>
                <w:sz w:val="24"/>
                <w:szCs w:val="24"/>
              </w:rPr>
              <w:t xml:space="preserve">и творческих </w:t>
            </w:r>
            <w:r>
              <w:rPr>
                <w:rFonts w:ascii="Times New Roman" w:hAnsi="Times New Roman"/>
                <w:sz w:val="24"/>
                <w:szCs w:val="24"/>
              </w:rPr>
              <w:t>конкурсах</w:t>
            </w:r>
          </w:p>
        </w:tc>
        <w:tc>
          <w:tcPr>
            <w:tcW w:w="864" w:type="dxa"/>
          </w:tcPr>
          <w:p w:rsidR="00FF429E" w:rsidRPr="00530C92" w:rsidRDefault="00FF429E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864" w:type="dxa"/>
          </w:tcPr>
          <w:p w:rsidR="00FF429E" w:rsidRPr="00530C92" w:rsidRDefault="00FF429E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78%</w:t>
            </w:r>
          </w:p>
        </w:tc>
        <w:tc>
          <w:tcPr>
            <w:tcW w:w="947" w:type="dxa"/>
          </w:tcPr>
          <w:p w:rsidR="00FF429E" w:rsidRPr="00530C92" w:rsidRDefault="00FF429E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</w:tr>
      <w:tr w:rsidR="00BD4332" w:rsidRPr="00530C92" w:rsidTr="00116282">
        <w:trPr>
          <w:trHeight w:val="985"/>
        </w:trPr>
        <w:tc>
          <w:tcPr>
            <w:tcW w:w="2599" w:type="dxa"/>
          </w:tcPr>
          <w:p w:rsidR="00FF429E" w:rsidRPr="00530C92" w:rsidRDefault="00F521C4" w:rsidP="00FF429E">
            <w:r>
              <w:t>Организация участия одаренных детей в олимпиадах и конкурсах различного уровня</w:t>
            </w:r>
          </w:p>
        </w:tc>
        <w:tc>
          <w:tcPr>
            <w:tcW w:w="2399" w:type="dxa"/>
          </w:tcPr>
          <w:p w:rsidR="00FF429E" w:rsidRPr="00530C92" w:rsidRDefault="00BD4332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Результативность участия одаренных детей в интеллектуальных и творческих конкурсах различного уровня</w:t>
            </w:r>
          </w:p>
        </w:tc>
        <w:tc>
          <w:tcPr>
            <w:tcW w:w="2724" w:type="dxa"/>
          </w:tcPr>
          <w:p w:rsidR="00BD4332" w:rsidRDefault="00BD4332" w:rsidP="00BD43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одаренных учащихся участвующих в олимпиадах и  интеллектуальных конкурсах;</w:t>
            </w:r>
          </w:p>
          <w:p w:rsidR="00FF429E" w:rsidRDefault="00BD4332" w:rsidP="00BD43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талантливых школьников, участвующих в творческих конкурсах;</w:t>
            </w:r>
          </w:p>
          <w:p w:rsidR="00BD4332" w:rsidRDefault="00BD4332" w:rsidP="00BD43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учащихся, занявших первые и призовые места в олимпиадах и интеллектуальных конкурсах;</w:t>
            </w:r>
          </w:p>
          <w:p w:rsidR="00BD4332" w:rsidRPr="00530C92" w:rsidRDefault="00BD4332" w:rsidP="00BD43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учащихся, занявших первые и призовые места в творческих конкурсах;</w:t>
            </w:r>
          </w:p>
        </w:tc>
        <w:tc>
          <w:tcPr>
            <w:tcW w:w="864" w:type="dxa"/>
          </w:tcPr>
          <w:p w:rsidR="00FF429E" w:rsidRDefault="00BD4332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FF429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D4332" w:rsidRDefault="00BD4332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D4332" w:rsidRDefault="00BD4332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D4332" w:rsidRDefault="00BD4332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D4332" w:rsidRDefault="00BD4332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D4332" w:rsidRDefault="00BD4332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D4332" w:rsidRDefault="004B3F25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  <w:p w:rsidR="004B3F25" w:rsidRDefault="004B3F25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B3F25" w:rsidRDefault="004B3F25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B3F25" w:rsidRDefault="004B3F25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B3F25" w:rsidRDefault="004B3F25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B3F25" w:rsidRDefault="00D15481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4B3F25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55366" w:rsidRDefault="00655366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55366" w:rsidRDefault="00655366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55366" w:rsidRDefault="00655366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55366" w:rsidRDefault="00655366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55366" w:rsidRDefault="00655366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55366" w:rsidRPr="00530C92" w:rsidRDefault="00655366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64" w:type="dxa"/>
          </w:tcPr>
          <w:p w:rsidR="00FF429E" w:rsidRDefault="00D15481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FF429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B3F25" w:rsidRDefault="004B3F25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B3F25" w:rsidRDefault="004B3F25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B3F25" w:rsidRDefault="004B3F25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B3F25" w:rsidRDefault="004B3F25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B3F25" w:rsidRDefault="004B3F25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B3F25" w:rsidRDefault="00D15481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4B3F25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B3F25" w:rsidRDefault="004B3F25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B3F25" w:rsidRDefault="004B3F25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B3F25" w:rsidRDefault="004B3F25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B3F25" w:rsidRDefault="004B3F25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B3F25" w:rsidRDefault="00D15481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4B3F25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55366" w:rsidRDefault="00655366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55366" w:rsidRDefault="00655366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55366" w:rsidRDefault="00655366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55366" w:rsidRDefault="00655366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55366" w:rsidRDefault="00655366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55366" w:rsidRPr="00530C92" w:rsidRDefault="00655366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947" w:type="dxa"/>
          </w:tcPr>
          <w:p w:rsidR="00FF429E" w:rsidRDefault="00D15481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FF429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B3F25" w:rsidRDefault="004B3F25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B3F25" w:rsidRDefault="004B3F25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B3F25" w:rsidRDefault="004B3F25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B3F25" w:rsidRDefault="004B3F25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B3F25" w:rsidRDefault="004B3F25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B3F25" w:rsidRDefault="00D15481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4B3F25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B3F25" w:rsidRDefault="004B3F25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B3F25" w:rsidRDefault="004B3F25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B3F25" w:rsidRDefault="004B3F25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B3F25" w:rsidRDefault="004B3F25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B3F25" w:rsidRDefault="00D15481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</w:t>
            </w:r>
            <w:r w:rsidR="004B3F25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55366" w:rsidRDefault="00655366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55366" w:rsidRDefault="00655366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55366" w:rsidRDefault="00655366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55366" w:rsidRDefault="00655366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55366" w:rsidRDefault="00655366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55366" w:rsidRPr="00530C92" w:rsidRDefault="00655366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BD4332" w:rsidRPr="00530C92" w:rsidTr="00116282">
        <w:trPr>
          <w:trHeight w:val="144"/>
        </w:trPr>
        <w:tc>
          <w:tcPr>
            <w:tcW w:w="2599" w:type="dxa"/>
          </w:tcPr>
          <w:p w:rsidR="00F521C4" w:rsidRPr="00530C92" w:rsidRDefault="00F521C4" w:rsidP="00FF4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профессиональной квалификации кадров, работающих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одаренными детьми</w:t>
            </w:r>
          </w:p>
        </w:tc>
        <w:tc>
          <w:tcPr>
            <w:tcW w:w="2399" w:type="dxa"/>
          </w:tcPr>
          <w:p w:rsidR="00F521C4" w:rsidRPr="00530C92" w:rsidRDefault="00F521C4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lastRenderedPageBreak/>
              <w:t>Качество кадрового ресурса</w:t>
            </w:r>
          </w:p>
        </w:tc>
        <w:tc>
          <w:tcPr>
            <w:tcW w:w="2724" w:type="dxa"/>
          </w:tcPr>
          <w:p w:rsidR="00F521C4" w:rsidRPr="00530C92" w:rsidRDefault="00F521C4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- доля учителей, прошедших курсовую подготовку</w:t>
            </w:r>
            <w:r w:rsidR="00D13FC4">
              <w:rPr>
                <w:rFonts w:ascii="Times New Roman" w:hAnsi="Times New Roman"/>
                <w:sz w:val="24"/>
                <w:szCs w:val="24"/>
              </w:rPr>
              <w:t xml:space="preserve"> по работе с одаренными детьми</w:t>
            </w:r>
            <w:r w:rsidRPr="00530C9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21C4" w:rsidRPr="00530C92" w:rsidRDefault="00F521C4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доля учителей, </w:t>
            </w:r>
            <w:r>
              <w:rPr>
                <w:rFonts w:ascii="Times New Roman" w:hAnsi="Times New Roman"/>
                <w:sz w:val="24"/>
                <w:szCs w:val="24"/>
              </w:rPr>
              <w:t>работающих с одаренными детьми</w:t>
            </w:r>
          </w:p>
        </w:tc>
        <w:tc>
          <w:tcPr>
            <w:tcW w:w="864" w:type="dxa"/>
          </w:tcPr>
          <w:p w:rsidR="00F521C4" w:rsidRDefault="00F521C4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10%</w:t>
            </w:r>
          </w:p>
          <w:p w:rsidR="00F521C4" w:rsidRDefault="00F521C4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521C4" w:rsidRDefault="00F521C4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13FC4" w:rsidRDefault="00D13FC4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13FC4" w:rsidRDefault="00D13FC4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13FC4" w:rsidRDefault="00D13FC4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521C4" w:rsidRPr="00530C92" w:rsidRDefault="00F521C4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864" w:type="dxa"/>
          </w:tcPr>
          <w:p w:rsidR="00F521C4" w:rsidRDefault="00F521C4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18%</w:t>
            </w:r>
          </w:p>
          <w:p w:rsidR="00F521C4" w:rsidRDefault="00F521C4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13FC4" w:rsidRDefault="00D13FC4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13FC4" w:rsidRDefault="00D13FC4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13FC4" w:rsidRDefault="00D13FC4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13FC4" w:rsidRDefault="00D13FC4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521C4" w:rsidRPr="00530C92" w:rsidRDefault="00D13FC4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521C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47" w:type="dxa"/>
          </w:tcPr>
          <w:p w:rsidR="00F521C4" w:rsidRDefault="00F521C4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23%</w:t>
            </w:r>
          </w:p>
          <w:p w:rsidR="00F521C4" w:rsidRDefault="00F521C4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521C4" w:rsidRDefault="00F521C4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13FC4" w:rsidRDefault="00D13FC4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13FC4" w:rsidRDefault="00D13FC4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13FC4" w:rsidRDefault="00D13FC4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521C4" w:rsidRPr="00530C92" w:rsidRDefault="00F521C4" w:rsidP="003166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76,6%</w:t>
            </w:r>
          </w:p>
        </w:tc>
      </w:tr>
    </w:tbl>
    <w:p w:rsidR="00655366" w:rsidRPr="00861386" w:rsidRDefault="0008729B" w:rsidP="00655366">
      <w:pPr>
        <w:rPr>
          <w:i/>
        </w:rPr>
      </w:pPr>
      <w:r>
        <w:rPr>
          <w:i/>
        </w:rPr>
        <w:lastRenderedPageBreak/>
        <w:t>6</w:t>
      </w:r>
      <w:r w:rsidR="00655366" w:rsidRPr="00861386">
        <w:rPr>
          <w:i/>
        </w:rPr>
        <w:t>.</w:t>
      </w:r>
      <w:r w:rsidR="00655366">
        <w:rPr>
          <w:i/>
        </w:rPr>
        <w:t>2</w:t>
      </w:r>
      <w:r w:rsidR="00655366" w:rsidRPr="00861386">
        <w:rPr>
          <w:i/>
        </w:rPr>
        <w:t>.5. Финансовое обоснование данного проекта (расчет, указание источников, инструментов финансирования расходов)</w:t>
      </w:r>
    </w:p>
    <w:tbl>
      <w:tblPr>
        <w:tblW w:w="10369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1"/>
        <w:gridCol w:w="1988"/>
        <w:gridCol w:w="1758"/>
        <w:gridCol w:w="1971"/>
        <w:gridCol w:w="2341"/>
      </w:tblGrid>
      <w:tr w:rsidR="009F2041" w:rsidRPr="009F2041" w:rsidTr="009F2041">
        <w:trPr>
          <w:trHeight w:val="825"/>
        </w:trPr>
        <w:tc>
          <w:tcPr>
            <w:tcW w:w="2311" w:type="dxa"/>
            <w:vMerge w:val="restart"/>
          </w:tcPr>
          <w:p w:rsidR="00655366" w:rsidRPr="009F2041" w:rsidRDefault="00655366" w:rsidP="00F009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366" w:rsidRPr="009F2041" w:rsidRDefault="00655366" w:rsidP="00F0090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041">
              <w:rPr>
                <w:rFonts w:ascii="Times New Roman" w:hAnsi="Times New Roman"/>
                <w:b/>
                <w:sz w:val="24"/>
                <w:szCs w:val="24"/>
              </w:rPr>
              <w:t>Комплекс мероприятий</w:t>
            </w:r>
          </w:p>
        </w:tc>
        <w:tc>
          <w:tcPr>
            <w:tcW w:w="1988" w:type="dxa"/>
            <w:vMerge w:val="restart"/>
          </w:tcPr>
          <w:p w:rsidR="00655366" w:rsidRPr="009F2041" w:rsidRDefault="00655366" w:rsidP="00F009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366" w:rsidRPr="009F2041" w:rsidRDefault="00655366" w:rsidP="00F009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2041">
              <w:rPr>
                <w:rFonts w:ascii="Times New Roman" w:hAnsi="Times New Roman"/>
                <w:b/>
                <w:sz w:val="24"/>
                <w:szCs w:val="24"/>
              </w:rPr>
              <w:t>Статьи затрат</w:t>
            </w:r>
          </w:p>
          <w:p w:rsidR="00655366" w:rsidRPr="009F2041" w:rsidRDefault="00655366" w:rsidP="00F009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9" w:type="dxa"/>
            <w:gridSpan w:val="2"/>
          </w:tcPr>
          <w:p w:rsidR="00655366" w:rsidRPr="009F2041" w:rsidRDefault="00655366" w:rsidP="00F009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366" w:rsidRPr="009F2041" w:rsidRDefault="00655366" w:rsidP="00F0090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041">
              <w:rPr>
                <w:rFonts w:ascii="Times New Roman" w:hAnsi="Times New Roman"/>
                <w:b/>
                <w:sz w:val="24"/>
                <w:szCs w:val="24"/>
              </w:rPr>
              <w:t>Источники и объем финансирования</w:t>
            </w:r>
          </w:p>
        </w:tc>
        <w:tc>
          <w:tcPr>
            <w:tcW w:w="2341" w:type="dxa"/>
            <w:vMerge w:val="restart"/>
          </w:tcPr>
          <w:p w:rsidR="00655366" w:rsidRPr="009F2041" w:rsidRDefault="00655366" w:rsidP="00F009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366" w:rsidRPr="009F2041" w:rsidRDefault="00655366" w:rsidP="00F0090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041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9F2041" w:rsidRPr="009F2041" w:rsidTr="009F2041">
        <w:trPr>
          <w:trHeight w:val="144"/>
        </w:trPr>
        <w:tc>
          <w:tcPr>
            <w:tcW w:w="2311" w:type="dxa"/>
            <w:vMerge/>
          </w:tcPr>
          <w:p w:rsidR="00655366" w:rsidRPr="009F2041" w:rsidRDefault="00655366" w:rsidP="00F009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655366" w:rsidRPr="009F2041" w:rsidRDefault="00655366" w:rsidP="00F009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655366" w:rsidRPr="009F2041" w:rsidRDefault="00655366" w:rsidP="00F009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F2041">
              <w:rPr>
                <w:rFonts w:ascii="Times New Roman" w:hAnsi="Times New Roman"/>
                <w:b/>
                <w:sz w:val="24"/>
                <w:szCs w:val="24"/>
              </w:rPr>
              <w:t>Бюджетное</w:t>
            </w:r>
            <w:proofErr w:type="gramEnd"/>
            <w:r w:rsidR="0063144D" w:rsidRPr="009F2041">
              <w:rPr>
                <w:rFonts w:ascii="Times New Roman" w:hAnsi="Times New Roman"/>
                <w:b/>
                <w:sz w:val="24"/>
                <w:szCs w:val="24"/>
              </w:rPr>
              <w:t xml:space="preserve"> (тыс. рублей)</w:t>
            </w:r>
          </w:p>
        </w:tc>
        <w:tc>
          <w:tcPr>
            <w:tcW w:w="1971" w:type="dxa"/>
          </w:tcPr>
          <w:p w:rsidR="00655366" w:rsidRPr="009F2041" w:rsidRDefault="00655366" w:rsidP="00F009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2041">
              <w:rPr>
                <w:rFonts w:ascii="Times New Roman" w:hAnsi="Times New Roman"/>
                <w:b/>
                <w:sz w:val="24"/>
                <w:szCs w:val="24"/>
              </w:rPr>
              <w:t>Внебюджетное</w:t>
            </w:r>
          </w:p>
          <w:p w:rsidR="0063144D" w:rsidRPr="009F2041" w:rsidRDefault="0063144D" w:rsidP="00F009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2041">
              <w:rPr>
                <w:rFonts w:ascii="Times New Roman" w:hAnsi="Times New Roman"/>
                <w:b/>
                <w:sz w:val="24"/>
                <w:szCs w:val="24"/>
              </w:rPr>
              <w:t>(тыс. рублей)</w:t>
            </w:r>
          </w:p>
        </w:tc>
        <w:tc>
          <w:tcPr>
            <w:tcW w:w="2341" w:type="dxa"/>
            <w:vMerge/>
          </w:tcPr>
          <w:p w:rsidR="00655366" w:rsidRPr="009F2041" w:rsidRDefault="00655366" w:rsidP="00F009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041" w:rsidRPr="009F2041" w:rsidTr="009F2041">
        <w:trPr>
          <w:trHeight w:val="1920"/>
        </w:trPr>
        <w:tc>
          <w:tcPr>
            <w:tcW w:w="2311" w:type="dxa"/>
          </w:tcPr>
          <w:p w:rsidR="00655366" w:rsidRPr="009F2041" w:rsidRDefault="00655366" w:rsidP="009B73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041">
              <w:rPr>
                <w:rFonts w:ascii="Times New Roman" w:hAnsi="Times New Roman"/>
                <w:sz w:val="24"/>
                <w:szCs w:val="24"/>
              </w:rPr>
              <w:t>Раз</w:t>
            </w:r>
            <w:r w:rsidR="009B733A" w:rsidRPr="009F2041">
              <w:rPr>
                <w:rFonts w:ascii="Times New Roman" w:hAnsi="Times New Roman"/>
                <w:sz w:val="24"/>
                <w:szCs w:val="24"/>
              </w:rPr>
              <w:t>витие</w:t>
            </w:r>
            <w:r w:rsidRPr="009F2041">
              <w:rPr>
                <w:rFonts w:ascii="Times New Roman" w:hAnsi="Times New Roman"/>
                <w:sz w:val="24"/>
                <w:szCs w:val="24"/>
              </w:rPr>
              <w:t xml:space="preserve"> приемлемой для школы системы выявления одаренного ребенка</w:t>
            </w:r>
          </w:p>
        </w:tc>
        <w:tc>
          <w:tcPr>
            <w:tcW w:w="1988" w:type="dxa"/>
          </w:tcPr>
          <w:p w:rsidR="00655366" w:rsidRPr="009F2041" w:rsidRDefault="00655366" w:rsidP="00F009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041">
              <w:rPr>
                <w:rFonts w:ascii="Times New Roman" w:hAnsi="Times New Roman"/>
                <w:sz w:val="24"/>
                <w:szCs w:val="24"/>
              </w:rPr>
              <w:t>Покупка бумаги, канцелярии, заправка картриджей для проведения диагностики</w:t>
            </w:r>
          </w:p>
        </w:tc>
        <w:tc>
          <w:tcPr>
            <w:tcW w:w="1758" w:type="dxa"/>
          </w:tcPr>
          <w:p w:rsidR="00655366" w:rsidRPr="009F2041" w:rsidRDefault="00966F83" w:rsidP="00F009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F2041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971" w:type="dxa"/>
          </w:tcPr>
          <w:p w:rsidR="00655366" w:rsidRPr="009F2041" w:rsidRDefault="00966F83" w:rsidP="00F009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0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1" w:type="dxa"/>
          </w:tcPr>
          <w:p w:rsidR="00655366" w:rsidRPr="009F2041" w:rsidRDefault="00655366" w:rsidP="00F009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041">
              <w:rPr>
                <w:rFonts w:ascii="Times New Roman" w:hAnsi="Times New Roman"/>
                <w:sz w:val="24"/>
                <w:szCs w:val="24"/>
              </w:rPr>
              <w:t xml:space="preserve">Начало </w:t>
            </w:r>
            <w:r w:rsidR="0063144D" w:rsidRPr="009F2041">
              <w:rPr>
                <w:rFonts w:ascii="Times New Roman" w:hAnsi="Times New Roman"/>
                <w:sz w:val="24"/>
                <w:szCs w:val="24"/>
              </w:rPr>
              <w:t xml:space="preserve">каждого </w:t>
            </w:r>
            <w:r w:rsidRPr="009F2041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9F2041" w:rsidRPr="009F2041" w:rsidTr="009F2041">
        <w:trPr>
          <w:trHeight w:val="2205"/>
        </w:trPr>
        <w:tc>
          <w:tcPr>
            <w:tcW w:w="2311" w:type="dxa"/>
          </w:tcPr>
          <w:p w:rsidR="00655366" w:rsidRPr="009F2041" w:rsidRDefault="00655366" w:rsidP="00F009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041">
              <w:rPr>
                <w:rFonts w:ascii="Times New Roman" w:hAnsi="Times New Roman"/>
                <w:sz w:val="24"/>
                <w:szCs w:val="24"/>
              </w:rPr>
              <w:t>Организация участия в интеллектуальных и творческих  конкурсах детей с ограниченными возможностями здоровья</w:t>
            </w:r>
          </w:p>
        </w:tc>
        <w:tc>
          <w:tcPr>
            <w:tcW w:w="1988" w:type="dxa"/>
          </w:tcPr>
          <w:p w:rsidR="00655366" w:rsidRPr="009F2041" w:rsidRDefault="00655366" w:rsidP="00F009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041">
              <w:rPr>
                <w:rFonts w:ascii="Times New Roman" w:hAnsi="Times New Roman"/>
                <w:sz w:val="24"/>
                <w:szCs w:val="24"/>
              </w:rPr>
              <w:t xml:space="preserve">Покупка бумаги, канцелярии, грамот, оплата транспорта, выплата премии </w:t>
            </w:r>
          </w:p>
        </w:tc>
        <w:tc>
          <w:tcPr>
            <w:tcW w:w="1758" w:type="dxa"/>
          </w:tcPr>
          <w:p w:rsidR="00655366" w:rsidRPr="009F2041" w:rsidRDefault="00966F83" w:rsidP="00F009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F20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</w:tcPr>
          <w:p w:rsidR="00655366" w:rsidRPr="009F2041" w:rsidRDefault="00966F83" w:rsidP="00D07E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0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1" w:type="dxa"/>
          </w:tcPr>
          <w:p w:rsidR="00655366" w:rsidRPr="009F2041" w:rsidRDefault="00655366" w:rsidP="00F009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041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</w:tr>
      <w:tr w:rsidR="009F2041" w:rsidRPr="009F2041" w:rsidTr="009F2041">
        <w:trPr>
          <w:trHeight w:val="3315"/>
        </w:trPr>
        <w:tc>
          <w:tcPr>
            <w:tcW w:w="2311" w:type="dxa"/>
          </w:tcPr>
          <w:p w:rsidR="00655366" w:rsidRPr="009F2041" w:rsidRDefault="00655366" w:rsidP="00F009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041">
              <w:rPr>
                <w:rFonts w:ascii="Times New Roman" w:hAnsi="Times New Roman"/>
                <w:sz w:val="24"/>
                <w:szCs w:val="24"/>
              </w:rPr>
              <w:t>Организация участия одаренных детей в олимпиадах и конкурсах различного уровня</w:t>
            </w:r>
          </w:p>
        </w:tc>
        <w:tc>
          <w:tcPr>
            <w:tcW w:w="1988" w:type="dxa"/>
          </w:tcPr>
          <w:p w:rsidR="00655366" w:rsidRPr="009F2041" w:rsidRDefault="00655366" w:rsidP="00F009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041">
              <w:rPr>
                <w:rFonts w:ascii="Times New Roman" w:hAnsi="Times New Roman"/>
                <w:sz w:val="24"/>
                <w:szCs w:val="24"/>
              </w:rPr>
              <w:t>Приобретение учебных пособий, методической литературы, покупка бумаги, канцелярии, грамот, оплата транспортных услуг, выплата премии</w:t>
            </w:r>
          </w:p>
        </w:tc>
        <w:tc>
          <w:tcPr>
            <w:tcW w:w="1758" w:type="dxa"/>
          </w:tcPr>
          <w:p w:rsidR="00655366" w:rsidRPr="009F2041" w:rsidRDefault="00966F83" w:rsidP="00D07E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0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</w:tcPr>
          <w:p w:rsidR="00655366" w:rsidRPr="009F2041" w:rsidRDefault="00966F83" w:rsidP="00966F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0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1" w:type="dxa"/>
          </w:tcPr>
          <w:p w:rsidR="00655366" w:rsidRPr="009F2041" w:rsidRDefault="00655366" w:rsidP="00F009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041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</w:tr>
      <w:tr w:rsidR="009F2041" w:rsidRPr="009F2041" w:rsidTr="009F2041">
        <w:trPr>
          <w:trHeight w:val="1935"/>
        </w:trPr>
        <w:tc>
          <w:tcPr>
            <w:tcW w:w="2311" w:type="dxa"/>
          </w:tcPr>
          <w:p w:rsidR="00655366" w:rsidRPr="009F2041" w:rsidRDefault="00655366" w:rsidP="00F009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041">
              <w:rPr>
                <w:rFonts w:ascii="Times New Roman" w:hAnsi="Times New Roman"/>
                <w:sz w:val="24"/>
                <w:szCs w:val="24"/>
              </w:rPr>
              <w:t>Повышение профессиональной квалификации кадров, работающих с одаренными детьми</w:t>
            </w:r>
          </w:p>
        </w:tc>
        <w:tc>
          <w:tcPr>
            <w:tcW w:w="1988" w:type="dxa"/>
          </w:tcPr>
          <w:p w:rsidR="00655366" w:rsidRPr="009F2041" w:rsidRDefault="00655366" w:rsidP="00F009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041">
              <w:rPr>
                <w:rFonts w:ascii="Times New Roman" w:hAnsi="Times New Roman"/>
                <w:sz w:val="24"/>
                <w:szCs w:val="24"/>
              </w:rPr>
              <w:t>Оплата курсовой переподготовки учителей, работающих с одаренными детьми</w:t>
            </w:r>
          </w:p>
        </w:tc>
        <w:tc>
          <w:tcPr>
            <w:tcW w:w="1758" w:type="dxa"/>
          </w:tcPr>
          <w:p w:rsidR="00655366" w:rsidRPr="009F2041" w:rsidRDefault="00966F83" w:rsidP="00F009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0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</w:tcPr>
          <w:p w:rsidR="00655366" w:rsidRPr="009F2041" w:rsidRDefault="00655366" w:rsidP="00F009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655366" w:rsidRPr="009F2041" w:rsidRDefault="00655366" w:rsidP="00F009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2041">
              <w:rPr>
                <w:rFonts w:ascii="Times New Roman" w:hAnsi="Times New Roman"/>
                <w:sz w:val="24"/>
                <w:szCs w:val="24"/>
              </w:rPr>
              <w:t>По мере прохождения курсов</w:t>
            </w:r>
          </w:p>
        </w:tc>
      </w:tr>
    </w:tbl>
    <w:p w:rsidR="006B4628" w:rsidRPr="00655366" w:rsidRDefault="0008729B" w:rsidP="003301FA">
      <w:pPr>
        <w:rPr>
          <w:i/>
        </w:rPr>
      </w:pPr>
      <w:r>
        <w:rPr>
          <w:i/>
        </w:rPr>
        <w:t>6</w:t>
      </w:r>
      <w:r w:rsidR="00655366" w:rsidRPr="00655366">
        <w:rPr>
          <w:i/>
        </w:rPr>
        <w:t>.</w:t>
      </w:r>
      <w:r w:rsidR="006B4628">
        <w:rPr>
          <w:i/>
        </w:rPr>
        <w:t>2</w:t>
      </w:r>
      <w:r w:rsidR="00655366" w:rsidRPr="00655366">
        <w:rPr>
          <w:i/>
        </w:rPr>
        <w:t>.6.План-график мероприятий по направлению</w:t>
      </w:r>
    </w:p>
    <w:tbl>
      <w:tblPr>
        <w:tblW w:w="1061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1641"/>
        <w:gridCol w:w="1772"/>
        <w:gridCol w:w="1468"/>
        <w:gridCol w:w="1800"/>
        <w:gridCol w:w="1971"/>
      </w:tblGrid>
      <w:tr w:rsidR="00655366" w:rsidRPr="003A2117">
        <w:tc>
          <w:tcPr>
            <w:tcW w:w="1959" w:type="dxa"/>
          </w:tcPr>
          <w:p w:rsidR="00655366" w:rsidRPr="009B25C9" w:rsidRDefault="00655366" w:rsidP="00F0090A">
            <w:pPr>
              <w:rPr>
                <w:b/>
              </w:rPr>
            </w:pPr>
            <w:r w:rsidRPr="009B25C9">
              <w:rPr>
                <w:b/>
              </w:rPr>
              <w:t>Мероприятия по направлению</w:t>
            </w:r>
          </w:p>
        </w:tc>
        <w:tc>
          <w:tcPr>
            <w:tcW w:w="1641" w:type="dxa"/>
          </w:tcPr>
          <w:p w:rsidR="00655366" w:rsidRPr="009B25C9" w:rsidRDefault="00655366" w:rsidP="00F0090A">
            <w:pPr>
              <w:rPr>
                <w:b/>
              </w:rPr>
            </w:pPr>
            <w:r w:rsidRPr="009B25C9">
              <w:rPr>
                <w:b/>
              </w:rPr>
              <w:t xml:space="preserve">Документы, обеспечивающие эти мероприятия, их наименования и </w:t>
            </w:r>
            <w:r w:rsidRPr="009B25C9">
              <w:rPr>
                <w:b/>
              </w:rPr>
              <w:lastRenderedPageBreak/>
              <w:t>аннотация</w:t>
            </w:r>
          </w:p>
        </w:tc>
        <w:tc>
          <w:tcPr>
            <w:tcW w:w="1772" w:type="dxa"/>
          </w:tcPr>
          <w:p w:rsidR="00655366" w:rsidRPr="009B25C9" w:rsidRDefault="00655366" w:rsidP="00F0090A">
            <w:pPr>
              <w:rPr>
                <w:b/>
              </w:rPr>
            </w:pPr>
            <w:r w:rsidRPr="009B25C9">
              <w:rPr>
                <w:b/>
              </w:rPr>
              <w:lastRenderedPageBreak/>
              <w:t>Результаты и индикаторы</w:t>
            </w:r>
          </w:p>
        </w:tc>
        <w:tc>
          <w:tcPr>
            <w:tcW w:w="1468" w:type="dxa"/>
          </w:tcPr>
          <w:p w:rsidR="00655366" w:rsidRPr="009B25C9" w:rsidRDefault="00655366" w:rsidP="00F0090A">
            <w:pPr>
              <w:rPr>
                <w:b/>
              </w:rPr>
            </w:pPr>
            <w:r w:rsidRPr="009B25C9">
              <w:rPr>
                <w:b/>
              </w:rPr>
              <w:t>Сроки реализации (начало - окончание)</w:t>
            </w:r>
          </w:p>
        </w:tc>
        <w:tc>
          <w:tcPr>
            <w:tcW w:w="1800" w:type="dxa"/>
          </w:tcPr>
          <w:p w:rsidR="00655366" w:rsidRPr="009B25C9" w:rsidRDefault="00655366" w:rsidP="00F0090A">
            <w:pPr>
              <w:rPr>
                <w:b/>
              </w:rPr>
            </w:pPr>
            <w:r w:rsidRPr="009B25C9">
              <w:rPr>
                <w:b/>
              </w:rPr>
              <w:t>Дальнейшее использование результатов</w:t>
            </w:r>
          </w:p>
        </w:tc>
        <w:tc>
          <w:tcPr>
            <w:tcW w:w="1971" w:type="dxa"/>
          </w:tcPr>
          <w:p w:rsidR="00655366" w:rsidRPr="009B25C9" w:rsidRDefault="00655366" w:rsidP="00F0090A">
            <w:pPr>
              <w:rPr>
                <w:b/>
              </w:rPr>
            </w:pPr>
            <w:r w:rsidRPr="009B25C9">
              <w:rPr>
                <w:b/>
              </w:rPr>
              <w:t>Ответственные</w:t>
            </w:r>
          </w:p>
        </w:tc>
      </w:tr>
      <w:tr w:rsidR="00655366" w:rsidRPr="009B25C9">
        <w:tc>
          <w:tcPr>
            <w:tcW w:w="1959" w:type="dxa"/>
          </w:tcPr>
          <w:p w:rsidR="00655366" w:rsidRPr="003A2117" w:rsidRDefault="009B733A" w:rsidP="00F0090A">
            <w:r>
              <w:lastRenderedPageBreak/>
              <w:t>Развитие</w:t>
            </w:r>
            <w:r w:rsidR="006B4628">
              <w:t xml:space="preserve"> приемлемой для школы системы выявления одаренного ребенка</w:t>
            </w:r>
          </w:p>
        </w:tc>
        <w:tc>
          <w:tcPr>
            <w:tcW w:w="1641" w:type="dxa"/>
          </w:tcPr>
          <w:p w:rsidR="00655366" w:rsidRPr="003A2117" w:rsidRDefault="006B4628" w:rsidP="00865041">
            <w:r>
              <w:t>Диагностики, банк данных «Одаренные дети</w:t>
            </w:r>
            <w:r w:rsidR="00865041">
              <w:t>»</w:t>
            </w:r>
          </w:p>
        </w:tc>
        <w:tc>
          <w:tcPr>
            <w:tcW w:w="1772" w:type="dxa"/>
          </w:tcPr>
          <w:p w:rsidR="00655366" w:rsidRDefault="006B4628" w:rsidP="00F0090A">
            <w:r>
              <w:t>Выявление большего количества одаренных детей, создание банка данных «Одаренные дети»</w:t>
            </w:r>
            <w:r w:rsidR="00655366">
              <w:t>;</w:t>
            </w:r>
          </w:p>
          <w:p w:rsidR="00655366" w:rsidRPr="003A2117" w:rsidRDefault="00655366" w:rsidP="00F0090A">
            <w:r w:rsidRPr="00530C92">
              <w:t xml:space="preserve">- доля </w:t>
            </w:r>
            <w:r w:rsidR="006B4628">
              <w:t xml:space="preserve"> учащихся, выявленных в результате диагностики</w:t>
            </w:r>
          </w:p>
        </w:tc>
        <w:tc>
          <w:tcPr>
            <w:tcW w:w="1468" w:type="dxa"/>
          </w:tcPr>
          <w:p w:rsidR="00655366" w:rsidRPr="003A2117" w:rsidRDefault="006B4628" w:rsidP="00865041">
            <w:r>
              <w:t>201</w:t>
            </w:r>
            <w:r w:rsidR="00865041">
              <w:t>9</w:t>
            </w:r>
            <w:r>
              <w:t xml:space="preserve"> – 20</w:t>
            </w:r>
            <w:r w:rsidR="00865041">
              <w:t>21</w:t>
            </w:r>
            <w:r w:rsidR="00655366">
              <w:t xml:space="preserve"> </w:t>
            </w:r>
            <w:proofErr w:type="spellStart"/>
            <w:r w:rsidR="00655366">
              <w:t>г.</w:t>
            </w:r>
            <w:proofErr w:type="gramStart"/>
            <w:r w:rsidR="00655366">
              <w:t>г</w:t>
            </w:r>
            <w:proofErr w:type="spellEnd"/>
            <w:proofErr w:type="gramEnd"/>
            <w:r w:rsidR="00655366">
              <w:t>.</w:t>
            </w:r>
          </w:p>
        </w:tc>
        <w:tc>
          <w:tcPr>
            <w:tcW w:w="1800" w:type="dxa"/>
          </w:tcPr>
          <w:p w:rsidR="00655366" w:rsidRPr="003A2117" w:rsidRDefault="006B4628" w:rsidP="00F0090A">
            <w:r>
              <w:t>Использование данных диагностик при подготовке учащихся к олимпиадам и конкурсам</w:t>
            </w:r>
          </w:p>
        </w:tc>
        <w:tc>
          <w:tcPr>
            <w:tcW w:w="1971" w:type="dxa"/>
          </w:tcPr>
          <w:p w:rsidR="00655366" w:rsidRPr="003A2117" w:rsidRDefault="00655366" w:rsidP="00F0090A">
            <w:r>
              <w:t>А</w:t>
            </w:r>
            <w:r w:rsidR="0006740D">
              <w:t>дминистрация школы, руководители</w:t>
            </w:r>
            <w:r>
              <w:t xml:space="preserve"> МО учителей</w:t>
            </w:r>
            <w:r w:rsidR="0006740D">
              <w:t>-предметников, учителя-предметники</w:t>
            </w:r>
          </w:p>
        </w:tc>
      </w:tr>
      <w:tr w:rsidR="00655366" w:rsidRPr="009B25C9">
        <w:tc>
          <w:tcPr>
            <w:tcW w:w="1959" w:type="dxa"/>
          </w:tcPr>
          <w:p w:rsidR="00655366" w:rsidRPr="009B25C9" w:rsidRDefault="006B4628" w:rsidP="009B25C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5C9">
              <w:rPr>
                <w:rFonts w:ascii="Times New Roman" w:hAnsi="Times New Roman"/>
                <w:sz w:val="24"/>
                <w:szCs w:val="24"/>
              </w:rPr>
              <w:t>Организация участия в интеллектуальных и творческих  конкурсах детей с ограниченными возможностями здоровья</w:t>
            </w:r>
          </w:p>
        </w:tc>
        <w:tc>
          <w:tcPr>
            <w:tcW w:w="1641" w:type="dxa"/>
          </w:tcPr>
          <w:p w:rsidR="00655366" w:rsidRPr="003A2117" w:rsidRDefault="00655366" w:rsidP="00F0090A">
            <w:r>
              <w:t xml:space="preserve">Приказы по школе, </w:t>
            </w:r>
            <w:r w:rsidR="0006740D">
              <w:t xml:space="preserve">положения, </w:t>
            </w:r>
            <w:r>
              <w:t xml:space="preserve">сертификаты, дипломы, </w:t>
            </w:r>
            <w:r w:rsidR="0006740D">
              <w:t>грамоты, публикация результатов конкурсов на школьном сайте</w:t>
            </w:r>
          </w:p>
        </w:tc>
        <w:tc>
          <w:tcPr>
            <w:tcW w:w="1772" w:type="dxa"/>
          </w:tcPr>
          <w:p w:rsidR="0006740D" w:rsidRPr="009B25C9" w:rsidRDefault="0006740D" w:rsidP="009B25C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5C9">
              <w:rPr>
                <w:rFonts w:ascii="Times New Roman" w:hAnsi="Times New Roman"/>
                <w:sz w:val="24"/>
                <w:szCs w:val="24"/>
              </w:rPr>
              <w:t>Включение детей с ограниченными возможностями здоровья в систему работы с одаренными детьми;</w:t>
            </w:r>
          </w:p>
          <w:p w:rsidR="00655366" w:rsidRPr="003A2117" w:rsidRDefault="0006740D" w:rsidP="00F0090A">
            <w:r>
              <w:t>- доля учащихся с ограниченными возможностями здоровья, участвующих в интеллектуальных и  творческих конкурсах</w:t>
            </w:r>
          </w:p>
        </w:tc>
        <w:tc>
          <w:tcPr>
            <w:tcW w:w="1468" w:type="dxa"/>
          </w:tcPr>
          <w:p w:rsidR="00655366" w:rsidRPr="003A2117" w:rsidRDefault="00865041" w:rsidP="009B733A">
            <w:r>
              <w:t xml:space="preserve">2019 – 2021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1800" w:type="dxa"/>
          </w:tcPr>
          <w:p w:rsidR="00655366" w:rsidRPr="003A2117" w:rsidRDefault="0006740D" w:rsidP="00F0090A">
            <w:r>
              <w:t>Составление портфолио, необходимое учащимся для поступления в  средние специальные, высшие учебные заведения</w:t>
            </w:r>
          </w:p>
        </w:tc>
        <w:tc>
          <w:tcPr>
            <w:tcW w:w="1971" w:type="dxa"/>
          </w:tcPr>
          <w:p w:rsidR="00655366" w:rsidRPr="003A2117" w:rsidRDefault="0006740D" w:rsidP="00F0090A">
            <w:r>
              <w:t>Администрация школы</w:t>
            </w:r>
            <w:r w:rsidR="00655366">
              <w:t>,</w:t>
            </w:r>
            <w:r w:rsidR="009F2041">
              <w:t xml:space="preserve"> </w:t>
            </w:r>
            <w:r w:rsidR="00391BC1">
              <w:t>классные руководители, учителя-предметники</w:t>
            </w:r>
          </w:p>
        </w:tc>
      </w:tr>
      <w:tr w:rsidR="00655366" w:rsidRPr="009B25C9">
        <w:tc>
          <w:tcPr>
            <w:tcW w:w="1959" w:type="dxa"/>
          </w:tcPr>
          <w:p w:rsidR="00655366" w:rsidRPr="003A2117" w:rsidRDefault="006B4628" w:rsidP="00F0090A">
            <w:r w:rsidRPr="00655366">
              <w:t>Организация участия одаренных детей в олимпиадах и конкурсах различного уровня</w:t>
            </w:r>
          </w:p>
        </w:tc>
        <w:tc>
          <w:tcPr>
            <w:tcW w:w="1641" w:type="dxa"/>
          </w:tcPr>
          <w:p w:rsidR="00655366" w:rsidRPr="003A2117" w:rsidRDefault="0006740D" w:rsidP="00F0090A">
            <w:r>
              <w:t>Приказы по школе, положения, сертификаты, дипломы, грамоты, публикация результатов конкурсов на школьном сайте</w:t>
            </w:r>
          </w:p>
        </w:tc>
        <w:tc>
          <w:tcPr>
            <w:tcW w:w="1772" w:type="dxa"/>
          </w:tcPr>
          <w:p w:rsidR="00655366" w:rsidRDefault="0006740D" w:rsidP="00F0090A">
            <w:r>
              <w:t>Увеличение количества детей, принимающих участие в конкурсах различного уровня</w:t>
            </w:r>
            <w:r w:rsidR="00391BC1">
              <w:t>;</w:t>
            </w:r>
          </w:p>
          <w:p w:rsidR="00391BC1" w:rsidRPr="003A2117" w:rsidRDefault="00391BC1" w:rsidP="00F0090A">
            <w:r>
              <w:t xml:space="preserve">- доля одаренных учащихся, участвующих в интеллектуальных и  </w:t>
            </w:r>
            <w:r>
              <w:lastRenderedPageBreak/>
              <w:t>творческих конкурсах</w:t>
            </w:r>
          </w:p>
        </w:tc>
        <w:tc>
          <w:tcPr>
            <w:tcW w:w="1468" w:type="dxa"/>
          </w:tcPr>
          <w:p w:rsidR="00655366" w:rsidRPr="003A2117" w:rsidRDefault="00865041" w:rsidP="009B733A">
            <w:r>
              <w:lastRenderedPageBreak/>
              <w:t xml:space="preserve">2019 – 2021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1800" w:type="dxa"/>
          </w:tcPr>
          <w:p w:rsidR="00655366" w:rsidRPr="003A2117" w:rsidRDefault="00391BC1" w:rsidP="00F0090A">
            <w:r>
              <w:t>Составление портфолио, необходимое учащимся для поступления в  средние специальные, высшие учебные заведения</w:t>
            </w:r>
          </w:p>
        </w:tc>
        <w:tc>
          <w:tcPr>
            <w:tcW w:w="1971" w:type="dxa"/>
          </w:tcPr>
          <w:p w:rsidR="00655366" w:rsidRPr="003A2117" w:rsidRDefault="00391BC1" w:rsidP="00F0090A">
            <w:r>
              <w:t>Администрация школы, классные руководители, учителя-предметники</w:t>
            </w:r>
          </w:p>
        </w:tc>
      </w:tr>
      <w:tr w:rsidR="00B976AE" w:rsidRPr="009B25C9">
        <w:tc>
          <w:tcPr>
            <w:tcW w:w="1959" w:type="dxa"/>
          </w:tcPr>
          <w:p w:rsidR="00B976AE" w:rsidRPr="009B25C9" w:rsidRDefault="00B976AE" w:rsidP="009B25C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5C9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профессиональной квалификации кадров, работающих с одаренными детьми</w:t>
            </w:r>
          </w:p>
        </w:tc>
        <w:tc>
          <w:tcPr>
            <w:tcW w:w="1641" w:type="dxa"/>
          </w:tcPr>
          <w:p w:rsidR="00B976AE" w:rsidRPr="003A2117" w:rsidRDefault="00B976AE" w:rsidP="00F0090A">
            <w:r>
              <w:t>Приказы по школе, сертификаты, дипломы, удостоверения учителей, прошедших курсовую подготовку, отчеты по курсовой подготовке; обобщение опыта учителей через публикации в СМИ, на школьном сайте</w:t>
            </w:r>
            <w:r w:rsidR="009B733A">
              <w:t>, участие в семинарах, конференциях</w:t>
            </w:r>
          </w:p>
        </w:tc>
        <w:tc>
          <w:tcPr>
            <w:tcW w:w="1772" w:type="dxa"/>
          </w:tcPr>
          <w:p w:rsidR="00B976AE" w:rsidRDefault="00B976AE" w:rsidP="00F0090A">
            <w:r>
              <w:t>Готовность педагогических кадров к работе с одаренными детьми; повышение уровня компетентности педагогов, администрации по вопросам работы с одаренными детьми</w:t>
            </w:r>
          </w:p>
          <w:p w:rsidR="00B976AE" w:rsidRPr="009B25C9" w:rsidRDefault="00B976AE" w:rsidP="009B25C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5C9">
              <w:rPr>
                <w:rFonts w:ascii="Times New Roman" w:hAnsi="Times New Roman"/>
                <w:sz w:val="24"/>
                <w:szCs w:val="24"/>
              </w:rPr>
              <w:t>- доля учителей, прошедших курсовую подготовку;</w:t>
            </w:r>
          </w:p>
          <w:p w:rsidR="00B976AE" w:rsidRDefault="00B976AE" w:rsidP="00F0090A">
            <w:r w:rsidRPr="00530C92">
              <w:t>- доля учителей,</w:t>
            </w:r>
            <w:r>
              <w:t xml:space="preserve"> работающих с одаренными детьми;</w:t>
            </w:r>
          </w:p>
          <w:p w:rsidR="00B976AE" w:rsidRDefault="00B976AE" w:rsidP="00F0090A">
            <w:r>
              <w:t xml:space="preserve">- доля учителей, принявших участие в семинарах, круглых столах, сетевых </w:t>
            </w:r>
            <w:proofErr w:type="spellStart"/>
            <w:r>
              <w:t>консультацияхи</w:t>
            </w:r>
            <w:proofErr w:type="spellEnd"/>
            <w:r>
              <w:t xml:space="preserve"> форумах </w:t>
            </w:r>
          </w:p>
          <w:p w:rsidR="00B976AE" w:rsidRPr="003A2117" w:rsidRDefault="00B976AE" w:rsidP="00F0090A">
            <w:r>
              <w:t>- доля учителей, опубликовавших печатные работы в СМИ</w:t>
            </w:r>
          </w:p>
        </w:tc>
        <w:tc>
          <w:tcPr>
            <w:tcW w:w="1468" w:type="dxa"/>
          </w:tcPr>
          <w:p w:rsidR="00B976AE" w:rsidRPr="003A2117" w:rsidRDefault="00865041" w:rsidP="009B733A">
            <w:r>
              <w:t xml:space="preserve">2019 – 2021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1800" w:type="dxa"/>
          </w:tcPr>
          <w:p w:rsidR="00B976AE" w:rsidRPr="003A2117" w:rsidRDefault="00B976AE" w:rsidP="00F0090A">
            <w:r>
              <w:t>Сохранение и повышение качества знаний учащихся, вовлечение всех учащихся школы во внеурочную деятельность, участие в олимпиадах и конкурсах</w:t>
            </w:r>
          </w:p>
        </w:tc>
        <w:tc>
          <w:tcPr>
            <w:tcW w:w="1971" w:type="dxa"/>
          </w:tcPr>
          <w:p w:rsidR="00B976AE" w:rsidRPr="003A2117" w:rsidRDefault="00B976AE" w:rsidP="00F0090A">
            <w:r>
              <w:t>Администрация школы</w:t>
            </w:r>
          </w:p>
        </w:tc>
      </w:tr>
    </w:tbl>
    <w:p w:rsidR="00E30E91" w:rsidRDefault="0008729B" w:rsidP="00E30E91">
      <w:pPr>
        <w:pStyle w:val="Style12"/>
        <w:widowControl/>
        <w:spacing w:before="86" w:line="240" w:lineRule="auto"/>
        <w:jc w:val="left"/>
        <w:rPr>
          <w:rStyle w:val="FontStyle45"/>
          <w:b/>
          <w:sz w:val="24"/>
          <w:szCs w:val="24"/>
        </w:rPr>
      </w:pPr>
      <w:r w:rsidRPr="0008729B">
        <w:rPr>
          <w:rStyle w:val="FontStyle45"/>
          <w:b/>
          <w:sz w:val="24"/>
          <w:szCs w:val="24"/>
        </w:rPr>
        <w:t>6</w:t>
      </w:r>
      <w:r w:rsidR="00E30E91" w:rsidRPr="00E30E91">
        <w:rPr>
          <w:rStyle w:val="FontStyle45"/>
          <w:b/>
          <w:sz w:val="24"/>
          <w:szCs w:val="24"/>
        </w:rPr>
        <w:t>.3. Совершенствование учительского корпуса</w:t>
      </w:r>
    </w:p>
    <w:p w:rsidR="003301FA" w:rsidRDefault="0008729B" w:rsidP="003301FA">
      <w:pPr>
        <w:ind w:left="-284"/>
        <w:rPr>
          <w:i/>
        </w:rPr>
      </w:pPr>
      <w:r>
        <w:rPr>
          <w:i/>
        </w:rPr>
        <w:t>6</w:t>
      </w:r>
      <w:r w:rsidR="00B90381" w:rsidRPr="00B90381">
        <w:rPr>
          <w:i/>
        </w:rPr>
        <w:t>.3.1. Проблемно-ориентированный анализ ситуации по направлению:</w:t>
      </w:r>
    </w:p>
    <w:p w:rsidR="00E30E91" w:rsidRPr="003301FA" w:rsidRDefault="00E30E91" w:rsidP="003301FA">
      <w:pPr>
        <w:ind w:left="-284"/>
        <w:jc w:val="both"/>
        <w:rPr>
          <w:rStyle w:val="FontStyle45"/>
          <w:i/>
          <w:sz w:val="24"/>
          <w:szCs w:val="24"/>
        </w:rPr>
      </w:pPr>
      <w:r>
        <w:rPr>
          <w:rStyle w:val="FontStyle45"/>
          <w:b/>
          <w:sz w:val="24"/>
          <w:szCs w:val="24"/>
        </w:rPr>
        <w:t xml:space="preserve">- </w:t>
      </w:r>
      <w:proofErr w:type="gramStart"/>
      <w:r w:rsidR="00B90381" w:rsidRPr="00B90381">
        <w:rPr>
          <w:rStyle w:val="FontStyle45"/>
          <w:sz w:val="24"/>
          <w:szCs w:val="24"/>
        </w:rPr>
        <w:t xml:space="preserve">часть педагогов </w:t>
      </w:r>
      <w:r w:rsidR="00385BC3">
        <w:rPr>
          <w:rStyle w:val="FontStyle45"/>
          <w:sz w:val="24"/>
          <w:szCs w:val="24"/>
        </w:rPr>
        <w:t>основной</w:t>
      </w:r>
      <w:r w:rsidR="00697ACC">
        <w:rPr>
          <w:rStyle w:val="FontStyle45"/>
          <w:sz w:val="24"/>
          <w:szCs w:val="24"/>
        </w:rPr>
        <w:t xml:space="preserve"> и старшей </w:t>
      </w:r>
      <w:r w:rsidR="00385BC3">
        <w:rPr>
          <w:rStyle w:val="FontStyle45"/>
          <w:sz w:val="24"/>
          <w:szCs w:val="24"/>
        </w:rPr>
        <w:t xml:space="preserve"> школы </w:t>
      </w:r>
      <w:r w:rsidR="00B90381" w:rsidRPr="00B90381">
        <w:rPr>
          <w:rStyle w:val="FontStyle45"/>
          <w:sz w:val="24"/>
          <w:szCs w:val="24"/>
        </w:rPr>
        <w:t>не владеет проектными</w:t>
      </w:r>
      <w:proofErr w:type="gramEnd"/>
      <w:r w:rsidR="00B90381" w:rsidRPr="00B90381">
        <w:rPr>
          <w:rStyle w:val="FontStyle45"/>
          <w:sz w:val="24"/>
          <w:szCs w:val="24"/>
        </w:rPr>
        <w:t xml:space="preserve"> методами обучения и воспитания,</w:t>
      </w:r>
      <w:r w:rsidR="00385BC3">
        <w:rPr>
          <w:rStyle w:val="FontStyle45"/>
          <w:sz w:val="24"/>
          <w:szCs w:val="24"/>
        </w:rPr>
        <w:t xml:space="preserve"> системно-</w:t>
      </w:r>
      <w:proofErr w:type="spellStart"/>
      <w:r w:rsidR="00385BC3">
        <w:rPr>
          <w:rStyle w:val="FontStyle45"/>
          <w:sz w:val="24"/>
          <w:szCs w:val="24"/>
        </w:rPr>
        <w:t>деятельностным</w:t>
      </w:r>
      <w:proofErr w:type="spellEnd"/>
      <w:r w:rsidR="00385BC3">
        <w:rPr>
          <w:rStyle w:val="FontStyle45"/>
          <w:sz w:val="24"/>
          <w:szCs w:val="24"/>
        </w:rPr>
        <w:t xml:space="preserve"> подходом в обучении</w:t>
      </w:r>
      <w:r w:rsidR="00B90381">
        <w:rPr>
          <w:rStyle w:val="FontStyle45"/>
          <w:sz w:val="24"/>
          <w:szCs w:val="24"/>
        </w:rPr>
        <w:t>;</w:t>
      </w:r>
    </w:p>
    <w:p w:rsidR="00B90381" w:rsidRDefault="00B90381" w:rsidP="003301FA">
      <w:pPr>
        <w:pStyle w:val="Style12"/>
        <w:widowControl/>
        <w:spacing w:before="86" w:line="240" w:lineRule="auto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>- низкая доля молодых специалистов в общем количестве педагогических работников;</w:t>
      </w:r>
    </w:p>
    <w:p w:rsidR="00E53051" w:rsidRDefault="00B90381" w:rsidP="003301FA">
      <w:pPr>
        <w:pStyle w:val="Style12"/>
        <w:widowControl/>
        <w:spacing w:before="86" w:line="240" w:lineRule="auto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>- недостаточный процент участия педагогов в профессиональных конкурсах</w:t>
      </w:r>
      <w:r w:rsidR="00E53051">
        <w:rPr>
          <w:rStyle w:val="FontStyle45"/>
          <w:sz w:val="24"/>
          <w:szCs w:val="24"/>
        </w:rPr>
        <w:t>;</w:t>
      </w:r>
    </w:p>
    <w:p w:rsidR="00B90381" w:rsidRDefault="00E53051" w:rsidP="003301FA">
      <w:pPr>
        <w:pStyle w:val="Style12"/>
        <w:widowControl/>
        <w:spacing w:before="86" w:line="240" w:lineRule="auto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>- результативность итоговой аттестации по некоторым предметам ниже краевого уровня</w:t>
      </w:r>
      <w:r w:rsidR="00B90381">
        <w:rPr>
          <w:rStyle w:val="FontStyle45"/>
          <w:sz w:val="24"/>
          <w:szCs w:val="24"/>
        </w:rPr>
        <w:t>.</w:t>
      </w:r>
    </w:p>
    <w:p w:rsidR="00B90381" w:rsidRDefault="0008729B" w:rsidP="00B90381">
      <w:pPr>
        <w:ind w:left="-284"/>
        <w:rPr>
          <w:i/>
        </w:rPr>
      </w:pPr>
      <w:r>
        <w:rPr>
          <w:i/>
        </w:rPr>
        <w:t>6</w:t>
      </w:r>
      <w:r w:rsidR="00B90381">
        <w:rPr>
          <w:i/>
        </w:rPr>
        <w:t>.3</w:t>
      </w:r>
      <w:r w:rsidR="00B90381" w:rsidRPr="00BB5075">
        <w:rPr>
          <w:i/>
        </w:rPr>
        <w:t>.2. Цель и задачи:</w:t>
      </w:r>
    </w:p>
    <w:p w:rsidR="00B90381" w:rsidRPr="00B90381" w:rsidRDefault="00B90381" w:rsidP="00B90381">
      <w:pPr>
        <w:pStyle w:val="Style12"/>
        <w:widowControl/>
        <w:spacing w:before="86" w:line="240" w:lineRule="auto"/>
      </w:pPr>
      <w:proofErr w:type="spellStart"/>
      <w:r w:rsidRPr="0063144D">
        <w:rPr>
          <w:rStyle w:val="FontStyle43"/>
          <w:b w:val="0"/>
          <w:i/>
          <w:sz w:val="24"/>
          <w:szCs w:val="24"/>
        </w:rPr>
        <w:lastRenderedPageBreak/>
        <w:t>Цель</w:t>
      </w:r>
      <w:proofErr w:type="gramStart"/>
      <w:r w:rsidRPr="0063144D">
        <w:rPr>
          <w:rStyle w:val="FontStyle43"/>
          <w:b w:val="0"/>
          <w:i/>
          <w:sz w:val="24"/>
          <w:szCs w:val="24"/>
        </w:rPr>
        <w:t>:</w:t>
      </w:r>
      <w:r w:rsidRPr="00B90381">
        <w:rPr>
          <w:rStyle w:val="FontStyle45"/>
          <w:sz w:val="24"/>
          <w:szCs w:val="24"/>
        </w:rPr>
        <w:t>с</w:t>
      </w:r>
      <w:proofErr w:type="gramEnd"/>
      <w:r w:rsidRPr="00B90381">
        <w:rPr>
          <w:rStyle w:val="FontStyle45"/>
          <w:sz w:val="24"/>
          <w:szCs w:val="24"/>
        </w:rPr>
        <w:t>тимулирование</w:t>
      </w:r>
      <w:proofErr w:type="spellEnd"/>
      <w:r w:rsidRPr="00B90381">
        <w:rPr>
          <w:rStyle w:val="FontStyle45"/>
          <w:sz w:val="24"/>
          <w:szCs w:val="24"/>
        </w:rPr>
        <w:t xml:space="preserve"> роста профессионального мастерства и развитие творческой инициативы педагогов, а также повышение уровня теоретической подготовки педагогических работников и поддержка авторитета педагогического звания для активизации инновационных процессов в образовательном учреждении.</w:t>
      </w:r>
    </w:p>
    <w:p w:rsidR="00B90381" w:rsidRPr="0063144D" w:rsidRDefault="00B90381" w:rsidP="00B90381">
      <w:pPr>
        <w:pStyle w:val="Style3"/>
        <w:widowControl/>
        <w:spacing w:before="38"/>
        <w:jc w:val="left"/>
        <w:rPr>
          <w:rStyle w:val="FontStyle43"/>
          <w:b w:val="0"/>
          <w:i/>
          <w:sz w:val="24"/>
          <w:szCs w:val="24"/>
        </w:rPr>
      </w:pPr>
      <w:r w:rsidRPr="0063144D">
        <w:rPr>
          <w:rStyle w:val="FontStyle43"/>
          <w:b w:val="0"/>
          <w:i/>
          <w:sz w:val="24"/>
          <w:szCs w:val="24"/>
        </w:rPr>
        <w:t>Задачи:</w:t>
      </w:r>
    </w:p>
    <w:p w:rsidR="00B90381" w:rsidRPr="00B90381" w:rsidRDefault="0061316F" w:rsidP="0061316F">
      <w:pPr>
        <w:pStyle w:val="Style13"/>
        <w:widowControl/>
        <w:tabs>
          <w:tab w:val="left" w:pos="710"/>
        </w:tabs>
        <w:spacing w:line="240" w:lineRule="auto"/>
        <w:ind w:firstLine="0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 xml:space="preserve">- </w:t>
      </w:r>
      <w:r w:rsidR="0063144D">
        <w:rPr>
          <w:rStyle w:val="FontStyle45"/>
          <w:sz w:val="24"/>
          <w:szCs w:val="24"/>
        </w:rPr>
        <w:t>в</w:t>
      </w:r>
      <w:r w:rsidR="00B90381" w:rsidRPr="00B90381">
        <w:rPr>
          <w:rStyle w:val="FontStyle45"/>
          <w:sz w:val="24"/>
          <w:szCs w:val="24"/>
        </w:rPr>
        <w:t>ыявление реального уровня компетентности педагогического работника, ру</w:t>
      </w:r>
      <w:r w:rsidR="0063144D">
        <w:rPr>
          <w:rStyle w:val="FontStyle45"/>
          <w:sz w:val="24"/>
          <w:szCs w:val="24"/>
        </w:rPr>
        <w:t>ководителя;</w:t>
      </w:r>
    </w:p>
    <w:p w:rsidR="00B90381" w:rsidRPr="00B90381" w:rsidRDefault="0061316F" w:rsidP="0061316F">
      <w:pPr>
        <w:pStyle w:val="Style13"/>
        <w:widowControl/>
        <w:tabs>
          <w:tab w:val="left" w:pos="710"/>
        </w:tabs>
        <w:spacing w:line="240" w:lineRule="auto"/>
        <w:ind w:firstLine="0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 xml:space="preserve">- </w:t>
      </w:r>
      <w:r w:rsidR="0063144D">
        <w:rPr>
          <w:rStyle w:val="FontStyle45"/>
          <w:sz w:val="24"/>
          <w:szCs w:val="24"/>
        </w:rPr>
        <w:t>р</w:t>
      </w:r>
      <w:r w:rsidR="00B90381" w:rsidRPr="00B90381">
        <w:rPr>
          <w:rStyle w:val="FontStyle45"/>
          <w:sz w:val="24"/>
          <w:szCs w:val="24"/>
        </w:rPr>
        <w:t>еализация личностно-ориентированных моделей оценки, расширение м</w:t>
      </w:r>
      <w:r w:rsidR="0063144D">
        <w:rPr>
          <w:rStyle w:val="FontStyle45"/>
          <w:sz w:val="24"/>
          <w:szCs w:val="24"/>
        </w:rPr>
        <w:t>отивационной сферы деятельности;</w:t>
      </w:r>
    </w:p>
    <w:p w:rsidR="00B90381" w:rsidRDefault="0061316F" w:rsidP="0061316F">
      <w:pPr>
        <w:pStyle w:val="Style13"/>
        <w:widowControl/>
        <w:tabs>
          <w:tab w:val="left" w:pos="710"/>
        </w:tabs>
        <w:spacing w:line="240" w:lineRule="auto"/>
        <w:ind w:firstLine="0"/>
        <w:jc w:val="left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 xml:space="preserve">- </w:t>
      </w:r>
      <w:r w:rsidR="0063144D">
        <w:rPr>
          <w:rStyle w:val="FontStyle45"/>
          <w:sz w:val="24"/>
          <w:szCs w:val="24"/>
        </w:rPr>
        <w:t>р</w:t>
      </w:r>
      <w:r w:rsidR="00B90381" w:rsidRPr="00B90381">
        <w:rPr>
          <w:rStyle w:val="FontStyle45"/>
          <w:sz w:val="24"/>
          <w:szCs w:val="24"/>
        </w:rPr>
        <w:t xml:space="preserve">азвитие системы проектирования </w:t>
      </w:r>
      <w:r w:rsidR="0063144D">
        <w:rPr>
          <w:rStyle w:val="FontStyle45"/>
          <w:sz w:val="24"/>
          <w:szCs w:val="24"/>
        </w:rPr>
        <w:t>личностных достижений педагогов;</w:t>
      </w:r>
    </w:p>
    <w:p w:rsidR="005C3F5E" w:rsidRDefault="00E53051" w:rsidP="0061316F">
      <w:pPr>
        <w:pStyle w:val="Style13"/>
        <w:widowControl/>
        <w:tabs>
          <w:tab w:val="left" w:pos="710"/>
        </w:tabs>
        <w:spacing w:line="240" w:lineRule="auto"/>
        <w:ind w:firstLine="0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 xml:space="preserve">- </w:t>
      </w:r>
      <w:r w:rsidR="0063144D">
        <w:rPr>
          <w:rStyle w:val="FontStyle45"/>
          <w:sz w:val="24"/>
          <w:szCs w:val="24"/>
        </w:rPr>
        <w:t>о</w:t>
      </w:r>
      <w:r w:rsidR="00531278">
        <w:rPr>
          <w:rStyle w:val="FontStyle45"/>
          <w:sz w:val="24"/>
          <w:szCs w:val="24"/>
        </w:rPr>
        <w:t>беспечение  условий</w:t>
      </w:r>
      <w:r w:rsidR="005C3F5E">
        <w:rPr>
          <w:rStyle w:val="FontStyle45"/>
          <w:sz w:val="24"/>
          <w:szCs w:val="24"/>
        </w:rPr>
        <w:t xml:space="preserve"> для творческого роста учителей, в том числе молодых специалистов (конкурсы, </w:t>
      </w:r>
      <w:r w:rsidR="001B528C">
        <w:rPr>
          <w:rStyle w:val="FontStyle45"/>
          <w:sz w:val="24"/>
          <w:szCs w:val="24"/>
        </w:rPr>
        <w:t>фестивали и т.д.</w:t>
      </w:r>
      <w:r w:rsidR="005C3F5E">
        <w:rPr>
          <w:rStyle w:val="FontStyle45"/>
          <w:sz w:val="24"/>
          <w:szCs w:val="24"/>
        </w:rPr>
        <w:t>)</w:t>
      </w:r>
      <w:r w:rsidR="0063144D">
        <w:rPr>
          <w:rStyle w:val="FontStyle45"/>
          <w:sz w:val="24"/>
          <w:szCs w:val="24"/>
        </w:rPr>
        <w:t>;</w:t>
      </w:r>
    </w:p>
    <w:p w:rsidR="0061316F" w:rsidRDefault="00E53051" w:rsidP="00E53051">
      <w:pPr>
        <w:pStyle w:val="Style13"/>
        <w:widowControl/>
        <w:tabs>
          <w:tab w:val="left" w:pos="710"/>
        </w:tabs>
        <w:spacing w:line="240" w:lineRule="auto"/>
        <w:ind w:firstLine="0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>- повышение результатов сдачи выпускных экзаменов учащихся  9-ых,11-ых классов</w:t>
      </w:r>
    </w:p>
    <w:p w:rsidR="00531278" w:rsidRPr="00B82979" w:rsidRDefault="0008729B" w:rsidP="00531278">
      <w:pPr>
        <w:ind w:left="-284"/>
        <w:jc w:val="both"/>
        <w:rPr>
          <w:rStyle w:val="FontStyle45"/>
          <w:i/>
          <w:kern w:val="2"/>
          <w:sz w:val="24"/>
          <w:szCs w:val="24"/>
        </w:rPr>
      </w:pPr>
      <w:r>
        <w:rPr>
          <w:i/>
          <w:kern w:val="2"/>
        </w:rPr>
        <w:t>6</w:t>
      </w:r>
      <w:r w:rsidR="00531278" w:rsidRPr="00B82979">
        <w:rPr>
          <w:i/>
          <w:kern w:val="2"/>
        </w:rPr>
        <w:t>.</w:t>
      </w:r>
      <w:r w:rsidR="00531278">
        <w:rPr>
          <w:i/>
          <w:kern w:val="2"/>
        </w:rPr>
        <w:t>3</w:t>
      </w:r>
      <w:r w:rsidR="00531278" w:rsidRPr="00B82979">
        <w:rPr>
          <w:i/>
          <w:kern w:val="2"/>
        </w:rPr>
        <w:t>.3. Обоснование комплекса мероприятий по направлению и их связь с другими мероприятиями программы</w:t>
      </w:r>
      <w:r w:rsidR="00531278">
        <w:rPr>
          <w:i/>
          <w:kern w:val="2"/>
        </w:rPr>
        <w:t>:</w:t>
      </w:r>
    </w:p>
    <w:p w:rsidR="00531278" w:rsidRDefault="00531278" w:rsidP="0099074B">
      <w:pPr>
        <w:pStyle w:val="Style12"/>
        <w:widowControl/>
        <w:spacing w:before="86" w:line="240" w:lineRule="auto"/>
        <w:ind w:firstLine="708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 xml:space="preserve">В рамках данного направления будет осуществляться повышение квалификации педагогических и руководящих работников, создаваться условия для </w:t>
      </w:r>
      <w:r w:rsidR="00B76F69">
        <w:rPr>
          <w:rStyle w:val="FontStyle45"/>
          <w:sz w:val="24"/>
          <w:szCs w:val="24"/>
        </w:rPr>
        <w:t>участия педагогов в конкурсах профессионального мастерства</w:t>
      </w:r>
      <w:r w:rsidR="00065BAD">
        <w:rPr>
          <w:rStyle w:val="FontStyle45"/>
          <w:sz w:val="24"/>
          <w:szCs w:val="24"/>
        </w:rPr>
        <w:t>, для привлечения в школу молодых специалистов</w:t>
      </w:r>
      <w:r w:rsidR="00B76F69">
        <w:rPr>
          <w:rStyle w:val="FontStyle45"/>
          <w:sz w:val="24"/>
          <w:szCs w:val="24"/>
        </w:rPr>
        <w:t>. Будет совершенствоваться система моральных и материаль</w:t>
      </w:r>
      <w:r w:rsidR="00385BC3">
        <w:rPr>
          <w:rStyle w:val="FontStyle45"/>
          <w:sz w:val="24"/>
          <w:szCs w:val="24"/>
        </w:rPr>
        <w:t>ных стимулов поддержки учителей</w:t>
      </w:r>
      <w:r w:rsidR="00B76F69">
        <w:rPr>
          <w:rStyle w:val="FontStyle45"/>
          <w:sz w:val="24"/>
          <w:szCs w:val="24"/>
        </w:rPr>
        <w:t>. Комплекс мероприятий данного направления тесто связан</w:t>
      </w:r>
      <w:r>
        <w:rPr>
          <w:rStyle w:val="FontStyle45"/>
          <w:sz w:val="24"/>
          <w:szCs w:val="24"/>
        </w:rPr>
        <w:t xml:space="preserve"> с мероприятиями  таких направлений, как «Переход на новые образовательные стандарты», «</w:t>
      </w:r>
      <w:r w:rsidR="00B76F69" w:rsidRPr="00B76F69">
        <w:t>Развитие системы поддержки талантливых детей</w:t>
      </w:r>
      <w:r>
        <w:rPr>
          <w:rStyle w:val="FontStyle45"/>
          <w:sz w:val="24"/>
          <w:szCs w:val="24"/>
        </w:rPr>
        <w:t>», «</w:t>
      </w:r>
      <w:r w:rsidR="00065BAD">
        <w:rPr>
          <w:rStyle w:val="FontStyle45"/>
          <w:sz w:val="24"/>
          <w:szCs w:val="24"/>
        </w:rPr>
        <w:t>Развитие школьной инфраструктуры</w:t>
      </w:r>
      <w:r>
        <w:rPr>
          <w:rStyle w:val="FontStyle45"/>
          <w:sz w:val="24"/>
          <w:szCs w:val="24"/>
        </w:rPr>
        <w:t xml:space="preserve">». </w:t>
      </w:r>
      <w:r w:rsidR="00065BAD">
        <w:rPr>
          <w:rStyle w:val="FontStyle45"/>
          <w:sz w:val="24"/>
          <w:szCs w:val="24"/>
        </w:rPr>
        <w:t xml:space="preserve">Решение комплекса мероприятий будет способствовать повышению профессионального уровня педагогических и руководящих работников, вовлекать их в модернизацию региональной системы образования. </w:t>
      </w:r>
    </w:p>
    <w:p w:rsidR="00531278" w:rsidRPr="001D7970" w:rsidRDefault="0008729B" w:rsidP="003301FA">
      <w:pPr>
        <w:ind w:left="-284"/>
        <w:jc w:val="both"/>
        <w:rPr>
          <w:i/>
        </w:rPr>
      </w:pPr>
      <w:r>
        <w:rPr>
          <w:i/>
        </w:rPr>
        <w:t>6</w:t>
      </w:r>
      <w:r w:rsidR="00531278" w:rsidRPr="001D7970">
        <w:rPr>
          <w:i/>
        </w:rPr>
        <w:t>.</w:t>
      </w:r>
      <w:r w:rsidR="00531278">
        <w:rPr>
          <w:i/>
        </w:rPr>
        <w:t>2</w:t>
      </w:r>
      <w:r w:rsidR="00531278" w:rsidRPr="001D7970">
        <w:rPr>
          <w:i/>
        </w:rPr>
        <w:t>.4.Комплекс мероприятий</w:t>
      </w:r>
    </w:p>
    <w:tbl>
      <w:tblPr>
        <w:tblW w:w="10201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5"/>
        <w:gridCol w:w="2425"/>
        <w:gridCol w:w="2609"/>
        <w:gridCol w:w="862"/>
        <w:gridCol w:w="862"/>
        <w:gridCol w:w="908"/>
      </w:tblGrid>
      <w:tr w:rsidR="00531278" w:rsidRPr="00530C92" w:rsidTr="0099074B">
        <w:trPr>
          <w:trHeight w:val="145"/>
        </w:trPr>
        <w:tc>
          <w:tcPr>
            <w:tcW w:w="2535" w:type="dxa"/>
          </w:tcPr>
          <w:p w:rsidR="00531278" w:rsidRPr="001D7970" w:rsidRDefault="00531278" w:rsidP="00811D2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97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25" w:type="dxa"/>
          </w:tcPr>
          <w:p w:rsidR="00531278" w:rsidRPr="001D7970" w:rsidRDefault="00531278" w:rsidP="00811D2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970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609" w:type="dxa"/>
          </w:tcPr>
          <w:p w:rsidR="00531278" w:rsidRPr="001D7970" w:rsidRDefault="00531278" w:rsidP="00811D2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970">
              <w:rPr>
                <w:rFonts w:ascii="Times New Roman" w:hAnsi="Times New Roman"/>
                <w:b/>
                <w:sz w:val="24"/>
                <w:szCs w:val="24"/>
              </w:rPr>
              <w:t>Индикаторы</w:t>
            </w:r>
          </w:p>
        </w:tc>
        <w:tc>
          <w:tcPr>
            <w:tcW w:w="862" w:type="dxa"/>
          </w:tcPr>
          <w:p w:rsidR="00531278" w:rsidRPr="001D7970" w:rsidRDefault="00531278" w:rsidP="00C633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C6336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62" w:type="dxa"/>
          </w:tcPr>
          <w:p w:rsidR="00531278" w:rsidRPr="001D7970" w:rsidRDefault="00531278" w:rsidP="00C633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C6336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08" w:type="dxa"/>
          </w:tcPr>
          <w:p w:rsidR="00531278" w:rsidRPr="001D7970" w:rsidRDefault="00531278" w:rsidP="00C633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C6336B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531278" w:rsidRPr="00530C92" w:rsidTr="0099074B">
        <w:trPr>
          <w:trHeight w:val="3820"/>
        </w:trPr>
        <w:tc>
          <w:tcPr>
            <w:tcW w:w="2535" w:type="dxa"/>
          </w:tcPr>
          <w:p w:rsidR="00531278" w:rsidRPr="00530C92" w:rsidRDefault="00323A1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педагогических и руководящих работников школы</w:t>
            </w:r>
          </w:p>
        </w:tc>
        <w:tc>
          <w:tcPr>
            <w:tcW w:w="2425" w:type="dxa"/>
          </w:tcPr>
          <w:p w:rsidR="00531278" w:rsidRPr="00530C92" w:rsidRDefault="00323A1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кадрового ресурса</w:t>
            </w:r>
          </w:p>
        </w:tc>
        <w:tc>
          <w:tcPr>
            <w:tcW w:w="2609" w:type="dxa"/>
          </w:tcPr>
          <w:p w:rsidR="00531278" w:rsidRDefault="0053127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</w:t>
            </w:r>
            <w:r w:rsidR="00323A12">
              <w:rPr>
                <w:rFonts w:ascii="Times New Roman" w:hAnsi="Times New Roman"/>
                <w:sz w:val="24"/>
                <w:szCs w:val="24"/>
              </w:rPr>
              <w:t xml:space="preserve"> учителей, прошедших курсовую переподготовку</w:t>
            </w:r>
            <w:r w:rsidR="00174F4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74F4B" w:rsidRPr="00174F4B" w:rsidRDefault="00174F4B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доля учителей, повысивших </w:t>
            </w:r>
            <w:r w:rsidRPr="00174F4B">
              <w:rPr>
                <w:rFonts w:ascii="Times New Roman" w:hAnsi="Times New Roman"/>
                <w:sz w:val="24"/>
                <w:szCs w:val="24"/>
              </w:rPr>
              <w:t>квалификацию в сфере информационно-компьютерных технологий и дистанционного обучения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1278" w:rsidRDefault="0053127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</w:t>
            </w:r>
            <w:r w:rsidR="00323A12">
              <w:rPr>
                <w:rFonts w:ascii="Times New Roman" w:hAnsi="Times New Roman"/>
                <w:sz w:val="24"/>
                <w:szCs w:val="24"/>
              </w:rPr>
              <w:t xml:space="preserve"> учителей, повышающих профессиональный уровень за счет участия в семинарах, круглых столах, мастер-классах различного уровня, обмена опытом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0EBA" w:rsidRDefault="00370EBA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-доля работников кадрового резерва, прошедших повышение квалификации</w:t>
            </w:r>
            <w:r w:rsidR="00E530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3051" w:rsidRPr="00530C92" w:rsidRDefault="00E53051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доля учителей, подготовивших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</w:t>
            </w:r>
            <w:r w:rsidR="00385BC3">
              <w:rPr>
                <w:rFonts w:ascii="Times New Roman" w:hAnsi="Times New Roman"/>
                <w:sz w:val="24"/>
                <w:szCs w:val="24"/>
              </w:rPr>
              <w:t>ащихся  к сдаче ЕГЭ и ОГЭ</w:t>
            </w:r>
            <w:r w:rsidR="00A25D92">
              <w:rPr>
                <w:rFonts w:ascii="Times New Roman" w:hAnsi="Times New Roman"/>
                <w:sz w:val="24"/>
                <w:szCs w:val="24"/>
              </w:rPr>
              <w:t>, которые  показали  результаты не ниже краевого уровня</w:t>
            </w:r>
          </w:p>
        </w:tc>
        <w:tc>
          <w:tcPr>
            <w:tcW w:w="862" w:type="dxa"/>
          </w:tcPr>
          <w:p w:rsidR="00531278" w:rsidRDefault="009505D5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  <w:r w:rsidR="00531278" w:rsidRPr="009505D5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9505D5" w:rsidRDefault="009505D5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505D5" w:rsidRDefault="009505D5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505D5" w:rsidRDefault="009505D5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505D5" w:rsidRDefault="009505D5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9,1%</w:t>
            </w: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7C5AD6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42%</w:t>
            </w: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278" w:rsidRPr="00323A12" w:rsidRDefault="0053127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2" w:type="dxa"/>
          </w:tcPr>
          <w:p w:rsidR="00531278" w:rsidRDefault="009505D5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  <w:r w:rsidR="00531278" w:rsidRPr="009505D5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9505D5" w:rsidRDefault="009505D5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505D5" w:rsidRDefault="009505D5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505D5" w:rsidRDefault="009505D5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505D5" w:rsidRDefault="009505D5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13%</w:t>
            </w: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65%</w:t>
            </w: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  <w:p w:rsidR="007C5AD6" w:rsidRDefault="007C5AD6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C5AD6" w:rsidRDefault="007C5AD6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C5AD6" w:rsidRDefault="007C5AD6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C5AD6" w:rsidRDefault="007C5AD6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C5AD6" w:rsidRPr="00323A12" w:rsidRDefault="007C5AD6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908" w:type="dxa"/>
          </w:tcPr>
          <w:p w:rsidR="00531278" w:rsidRDefault="009505D5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  <w:r w:rsidR="00531278" w:rsidRPr="009505D5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9505D5" w:rsidRDefault="009505D5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505D5" w:rsidRDefault="009505D5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505D5" w:rsidRDefault="009505D5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505D5" w:rsidRDefault="009505D5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18%</w:t>
            </w: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68%</w:t>
            </w: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5D92" w:rsidRDefault="00A25D9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  <w:p w:rsidR="007C5AD6" w:rsidRDefault="007C5AD6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C5AD6" w:rsidRDefault="007C5AD6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C5AD6" w:rsidRDefault="007C5AD6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C5AD6" w:rsidRDefault="007C5AD6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C5AD6" w:rsidRDefault="007C5AD6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58%</w:t>
            </w:r>
          </w:p>
          <w:p w:rsidR="007C5AD6" w:rsidRDefault="007C5AD6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C5AD6" w:rsidRPr="00323A12" w:rsidRDefault="007C5AD6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31278" w:rsidRPr="00530C92" w:rsidTr="0099074B">
        <w:trPr>
          <w:trHeight w:val="145"/>
        </w:trPr>
        <w:tc>
          <w:tcPr>
            <w:tcW w:w="2535" w:type="dxa"/>
          </w:tcPr>
          <w:p w:rsidR="00531278" w:rsidRPr="00530C92" w:rsidRDefault="00323A1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педагогов школы в конкурсах профессионального мастерства районного, городского, краевого уровней</w:t>
            </w:r>
          </w:p>
        </w:tc>
        <w:tc>
          <w:tcPr>
            <w:tcW w:w="2425" w:type="dxa"/>
          </w:tcPr>
          <w:p w:rsidR="00531278" w:rsidRPr="00530C92" w:rsidRDefault="00323A1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Результативность участия педагогов в профессиональных конкурсах  различного уровня</w:t>
            </w:r>
          </w:p>
        </w:tc>
        <w:tc>
          <w:tcPr>
            <w:tcW w:w="2609" w:type="dxa"/>
          </w:tcPr>
          <w:p w:rsidR="00531278" w:rsidRDefault="0053127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</w:t>
            </w:r>
            <w:r w:rsidR="00323A12">
              <w:rPr>
                <w:rFonts w:ascii="Times New Roman" w:hAnsi="Times New Roman"/>
                <w:sz w:val="24"/>
                <w:szCs w:val="24"/>
              </w:rPr>
              <w:t xml:space="preserve"> педагогов, принявших участие в профессиональных конкурсах различного уровня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53788" w:rsidRPr="00530C92" w:rsidRDefault="0053127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доля </w:t>
            </w:r>
            <w:r w:rsidR="00853788">
              <w:rPr>
                <w:rFonts w:ascii="Times New Roman" w:hAnsi="Times New Roman"/>
                <w:sz w:val="24"/>
                <w:szCs w:val="24"/>
              </w:rPr>
              <w:t>учителей, победивших и ставших призерами в профессиональных конкурсах различного уровня;</w:t>
            </w:r>
          </w:p>
        </w:tc>
        <w:tc>
          <w:tcPr>
            <w:tcW w:w="862" w:type="dxa"/>
          </w:tcPr>
          <w:p w:rsidR="00531278" w:rsidRDefault="008F0CB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0CB8">
              <w:rPr>
                <w:rFonts w:ascii="Times New Roman" w:hAnsi="Times New Roman"/>
                <w:sz w:val="24"/>
                <w:szCs w:val="24"/>
              </w:rPr>
              <w:t>13%</w:t>
            </w:r>
          </w:p>
          <w:p w:rsidR="008F0CB8" w:rsidRDefault="008F0CB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F0CB8" w:rsidRDefault="008F0CB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F0CB8" w:rsidRDefault="008F0CB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F0CB8" w:rsidRDefault="008F0CB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3144D" w:rsidRDefault="0063144D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F0CB8" w:rsidRPr="00853788" w:rsidRDefault="008F0CB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862" w:type="dxa"/>
          </w:tcPr>
          <w:p w:rsidR="00531278" w:rsidRDefault="008F0CB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0CB8">
              <w:rPr>
                <w:rFonts w:ascii="Times New Roman" w:hAnsi="Times New Roman"/>
                <w:sz w:val="24"/>
                <w:szCs w:val="24"/>
              </w:rPr>
              <w:t>18%</w:t>
            </w:r>
          </w:p>
          <w:p w:rsidR="008F0CB8" w:rsidRDefault="008F0CB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F0CB8" w:rsidRDefault="008F0CB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F0CB8" w:rsidRDefault="008F0CB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F0CB8" w:rsidRDefault="008F0CB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3144D" w:rsidRDefault="0063144D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F0CB8" w:rsidRPr="00853788" w:rsidRDefault="008F0CB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908" w:type="dxa"/>
          </w:tcPr>
          <w:p w:rsidR="00531278" w:rsidRDefault="008F0CB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0CB8">
              <w:rPr>
                <w:rFonts w:ascii="Times New Roman" w:hAnsi="Times New Roman"/>
                <w:sz w:val="24"/>
                <w:szCs w:val="24"/>
              </w:rPr>
              <w:t>27%</w:t>
            </w:r>
          </w:p>
          <w:p w:rsidR="008F0CB8" w:rsidRDefault="008F0CB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F0CB8" w:rsidRDefault="008F0CB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F0CB8" w:rsidRDefault="008F0CB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F0CB8" w:rsidRDefault="008F0CB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3144D" w:rsidRDefault="0063144D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F0CB8" w:rsidRPr="00853788" w:rsidRDefault="008F0CB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</w:tr>
      <w:tr w:rsidR="00531278" w:rsidRPr="00530C92" w:rsidTr="0099074B">
        <w:trPr>
          <w:trHeight w:val="145"/>
        </w:trPr>
        <w:tc>
          <w:tcPr>
            <w:tcW w:w="2535" w:type="dxa"/>
          </w:tcPr>
          <w:p w:rsidR="00531278" w:rsidRPr="00530C92" w:rsidRDefault="00AE24CF" w:rsidP="00811D2F">
            <w:r>
              <w:t xml:space="preserve">Пополнение </w:t>
            </w:r>
            <w:r w:rsidR="00370EBA">
              <w:t xml:space="preserve">банка передового педагогического </w:t>
            </w:r>
            <w:r w:rsidR="008F0CB8">
              <w:t>опыта</w:t>
            </w:r>
            <w:r>
              <w:t xml:space="preserve"> (в том числе по введению и реализации ФГОС)</w:t>
            </w:r>
          </w:p>
        </w:tc>
        <w:tc>
          <w:tcPr>
            <w:tcW w:w="2425" w:type="dxa"/>
          </w:tcPr>
          <w:p w:rsidR="00531278" w:rsidRPr="00530C92" w:rsidRDefault="00370EBA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учительского корпуса</w:t>
            </w:r>
          </w:p>
        </w:tc>
        <w:tc>
          <w:tcPr>
            <w:tcW w:w="2609" w:type="dxa"/>
          </w:tcPr>
          <w:p w:rsidR="00E13E07" w:rsidRPr="00385BC3" w:rsidRDefault="00E13E07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5BC3">
              <w:rPr>
                <w:rFonts w:ascii="Times New Roman" w:hAnsi="Times New Roman"/>
                <w:sz w:val="24"/>
                <w:szCs w:val="24"/>
              </w:rPr>
              <w:t xml:space="preserve">- доля учителей, </w:t>
            </w:r>
            <w:r w:rsidR="00205852" w:rsidRPr="00385BC3">
              <w:rPr>
                <w:rFonts w:ascii="Times New Roman" w:hAnsi="Times New Roman"/>
                <w:sz w:val="24"/>
                <w:szCs w:val="24"/>
              </w:rPr>
              <w:t>обобщивших опыт на различном уровне;</w:t>
            </w:r>
          </w:p>
          <w:p w:rsidR="00E13E07" w:rsidRPr="00385BC3" w:rsidRDefault="00E13E07" w:rsidP="00E13E0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5BC3">
              <w:rPr>
                <w:rFonts w:ascii="Times New Roman" w:hAnsi="Times New Roman"/>
                <w:sz w:val="24"/>
                <w:szCs w:val="24"/>
              </w:rPr>
              <w:t>- доля учителей, опубликовавших печатные работы в СМИ;</w:t>
            </w:r>
          </w:p>
          <w:p w:rsidR="00E13E07" w:rsidRPr="00530C92" w:rsidRDefault="0020585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учителей, принявших участие в работе семинаров, круглых столов, конференций по современным педагогическим проблемам</w:t>
            </w:r>
          </w:p>
        </w:tc>
        <w:tc>
          <w:tcPr>
            <w:tcW w:w="862" w:type="dxa"/>
          </w:tcPr>
          <w:p w:rsidR="00531278" w:rsidRDefault="00E36F1E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  <w:p w:rsidR="00531278" w:rsidRDefault="0053127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278" w:rsidRDefault="0053127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85BC3" w:rsidRDefault="00385BC3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278" w:rsidRDefault="00E36F1E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9%</w:t>
            </w:r>
          </w:p>
          <w:p w:rsidR="00531278" w:rsidRDefault="0053127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278" w:rsidRDefault="0053127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278" w:rsidRDefault="0053127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278" w:rsidRDefault="008F0CB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  <w:p w:rsidR="00531278" w:rsidRPr="00530C92" w:rsidRDefault="0053127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531278" w:rsidRDefault="00E36F1E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58%</w:t>
            </w:r>
          </w:p>
          <w:p w:rsidR="00531278" w:rsidRDefault="0053127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278" w:rsidRDefault="0053127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85BC3" w:rsidRDefault="00385BC3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278" w:rsidRDefault="00E36F1E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11%</w:t>
            </w:r>
          </w:p>
          <w:p w:rsidR="00531278" w:rsidRDefault="0053127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278" w:rsidRDefault="0053127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278" w:rsidRDefault="0053127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278" w:rsidRDefault="008F0CB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65%</w:t>
            </w:r>
          </w:p>
          <w:p w:rsidR="00531278" w:rsidRDefault="0053127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278" w:rsidRDefault="0053127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278" w:rsidRDefault="0053127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278" w:rsidRDefault="0053127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278" w:rsidRPr="00530C92" w:rsidRDefault="0053127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531278" w:rsidRDefault="00E36F1E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63%</w:t>
            </w:r>
          </w:p>
          <w:p w:rsidR="00531278" w:rsidRDefault="0053127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278" w:rsidRDefault="0053127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85BC3" w:rsidRDefault="00385BC3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278" w:rsidRDefault="00E36F1E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17%</w:t>
            </w:r>
          </w:p>
          <w:p w:rsidR="00531278" w:rsidRDefault="0053127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278" w:rsidRDefault="0053127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278" w:rsidRDefault="0053127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278" w:rsidRDefault="008F0CB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68%</w:t>
            </w:r>
          </w:p>
          <w:p w:rsidR="00531278" w:rsidRDefault="0053127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278" w:rsidRDefault="0053127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278" w:rsidRDefault="0053127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278" w:rsidRPr="00530C92" w:rsidRDefault="00531278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278" w:rsidRPr="00530C92" w:rsidTr="0099074B">
        <w:trPr>
          <w:trHeight w:val="1675"/>
        </w:trPr>
        <w:tc>
          <w:tcPr>
            <w:tcW w:w="2535" w:type="dxa"/>
          </w:tcPr>
          <w:p w:rsidR="00531278" w:rsidRPr="00530C92" w:rsidRDefault="00370EBA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2425" w:type="dxa"/>
          </w:tcPr>
          <w:p w:rsidR="00531278" w:rsidRPr="00530C92" w:rsidRDefault="0020585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числа молодых специалистов в УО</w:t>
            </w:r>
          </w:p>
        </w:tc>
        <w:tc>
          <w:tcPr>
            <w:tcW w:w="2609" w:type="dxa"/>
          </w:tcPr>
          <w:p w:rsidR="00205852" w:rsidRDefault="0020585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-доля молодых учителей, </w:t>
            </w:r>
            <w:r w:rsidR="00307065">
              <w:rPr>
                <w:rFonts w:ascii="Times New Roman" w:hAnsi="Times New Roman"/>
                <w:sz w:val="24"/>
                <w:szCs w:val="24"/>
              </w:rPr>
              <w:t xml:space="preserve">оставшихся работать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УО;</w:t>
            </w:r>
          </w:p>
          <w:p w:rsidR="00531278" w:rsidRPr="00530C92" w:rsidRDefault="00205852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доля педагогов, принявших участие в профессиональных конкурсах для молодых специалистов </w:t>
            </w:r>
          </w:p>
        </w:tc>
        <w:tc>
          <w:tcPr>
            <w:tcW w:w="862" w:type="dxa"/>
          </w:tcPr>
          <w:p w:rsidR="00531278" w:rsidRDefault="00307065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307065" w:rsidRDefault="00307065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7065" w:rsidRDefault="00307065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7065" w:rsidRDefault="00307065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7065" w:rsidRPr="00530C92" w:rsidRDefault="00307065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62" w:type="dxa"/>
          </w:tcPr>
          <w:p w:rsidR="00531278" w:rsidRDefault="00307065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307065" w:rsidRDefault="00307065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7065" w:rsidRDefault="00307065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7065" w:rsidRDefault="00307065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7065" w:rsidRPr="00530C92" w:rsidRDefault="00E910AF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30706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8" w:type="dxa"/>
          </w:tcPr>
          <w:p w:rsidR="00531278" w:rsidRDefault="00307065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307065" w:rsidRDefault="00307065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7065" w:rsidRDefault="00307065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7065" w:rsidRDefault="00307065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7065" w:rsidRPr="00530C92" w:rsidRDefault="00E910AF" w:rsidP="00811D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0706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205852" w:rsidRPr="00861386" w:rsidRDefault="0008729B" w:rsidP="00205852">
      <w:pPr>
        <w:rPr>
          <w:i/>
        </w:rPr>
      </w:pPr>
      <w:r>
        <w:rPr>
          <w:i/>
        </w:rPr>
        <w:t>6</w:t>
      </w:r>
      <w:r w:rsidR="00205852" w:rsidRPr="00861386">
        <w:rPr>
          <w:i/>
        </w:rPr>
        <w:t>.</w:t>
      </w:r>
      <w:r w:rsidR="00205852">
        <w:rPr>
          <w:i/>
        </w:rPr>
        <w:t>3</w:t>
      </w:r>
      <w:r w:rsidR="00205852" w:rsidRPr="00861386">
        <w:rPr>
          <w:i/>
        </w:rPr>
        <w:t>.5. Финансовое обоснование данного проекта (расчет, указание источников, инструментов финансирования расходов)</w:t>
      </w:r>
    </w:p>
    <w:tbl>
      <w:tblPr>
        <w:tblW w:w="1038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2011"/>
        <w:gridCol w:w="1736"/>
        <w:gridCol w:w="1971"/>
        <w:gridCol w:w="2256"/>
      </w:tblGrid>
      <w:tr w:rsidR="00205852" w:rsidRPr="00265E60" w:rsidTr="0099074B">
        <w:trPr>
          <w:trHeight w:val="145"/>
        </w:trPr>
        <w:tc>
          <w:tcPr>
            <w:tcW w:w="2411" w:type="dxa"/>
            <w:vMerge w:val="restart"/>
          </w:tcPr>
          <w:p w:rsidR="00205852" w:rsidRPr="00265E60" w:rsidRDefault="00205852" w:rsidP="00765D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5852" w:rsidRPr="00265E60" w:rsidRDefault="00205852" w:rsidP="00765DD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E60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</w:t>
            </w:r>
            <w:r w:rsidRPr="00265E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2011" w:type="dxa"/>
            <w:vMerge w:val="restart"/>
          </w:tcPr>
          <w:p w:rsidR="00205852" w:rsidRPr="00265E60" w:rsidRDefault="00205852" w:rsidP="00765D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5852" w:rsidRPr="00265E60" w:rsidRDefault="00205852" w:rsidP="00765D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65E60">
              <w:rPr>
                <w:rFonts w:ascii="Times New Roman" w:hAnsi="Times New Roman"/>
                <w:b/>
                <w:sz w:val="24"/>
                <w:szCs w:val="24"/>
              </w:rPr>
              <w:t>Статьи затрат</w:t>
            </w:r>
          </w:p>
          <w:p w:rsidR="00205852" w:rsidRPr="00265E60" w:rsidRDefault="00205852" w:rsidP="00765D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7" w:type="dxa"/>
            <w:gridSpan w:val="2"/>
          </w:tcPr>
          <w:p w:rsidR="00205852" w:rsidRPr="00265E60" w:rsidRDefault="00205852" w:rsidP="00765D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5852" w:rsidRPr="00265E60" w:rsidRDefault="00205852" w:rsidP="00765DD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E60">
              <w:rPr>
                <w:rFonts w:ascii="Times New Roman" w:hAnsi="Times New Roman"/>
                <w:b/>
                <w:sz w:val="24"/>
                <w:szCs w:val="24"/>
              </w:rPr>
              <w:t xml:space="preserve">Источники и объем </w:t>
            </w:r>
            <w:r w:rsidRPr="00265E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2256" w:type="dxa"/>
            <w:vMerge w:val="restart"/>
          </w:tcPr>
          <w:p w:rsidR="00205852" w:rsidRPr="00265E60" w:rsidRDefault="00205852" w:rsidP="00765D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5852" w:rsidRPr="00265E60" w:rsidRDefault="00205852" w:rsidP="00765DD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E60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205852" w:rsidRPr="00265E60" w:rsidTr="0099074B">
        <w:trPr>
          <w:trHeight w:val="145"/>
        </w:trPr>
        <w:tc>
          <w:tcPr>
            <w:tcW w:w="2411" w:type="dxa"/>
            <w:vMerge/>
          </w:tcPr>
          <w:p w:rsidR="00205852" w:rsidRPr="00265E60" w:rsidRDefault="00205852" w:rsidP="00765D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:rsidR="00205852" w:rsidRPr="00265E60" w:rsidRDefault="00205852" w:rsidP="00765D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205852" w:rsidRPr="00265E60" w:rsidRDefault="00205852" w:rsidP="00765D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65E60">
              <w:rPr>
                <w:rFonts w:ascii="Times New Roman" w:hAnsi="Times New Roman"/>
                <w:b/>
                <w:sz w:val="24"/>
                <w:szCs w:val="24"/>
              </w:rPr>
              <w:t>Бюджетное</w:t>
            </w:r>
            <w:proofErr w:type="gramEnd"/>
            <w:r w:rsidR="0063144D" w:rsidRPr="00265E60">
              <w:rPr>
                <w:rFonts w:ascii="Times New Roman" w:hAnsi="Times New Roman"/>
                <w:b/>
                <w:sz w:val="24"/>
                <w:szCs w:val="24"/>
              </w:rPr>
              <w:t xml:space="preserve"> (тыс. рублей)</w:t>
            </w:r>
          </w:p>
        </w:tc>
        <w:tc>
          <w:tcPr>
            <w:tcW w:w="1971" w:type="dxa"/>
          </w:tcPr>
          <w:p w:rsidR="00205852" w:rsidRPr="00265E60" w:rsidRDefault="00205852" w:rsidP="00765D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65E60">
              <w:rPr>
                <w:rFonts w:ascii="Times New Roman" w:hAnsi="Times New Roman"/>
                <w:b/>
                <w:sz w:val="24"/>
                <w:szCs w:val="24"/>
              </w:rPr>
              <w:t>Внебюджетное</w:t>
            </w:r>
            <w:proofErr w:type="gramEnd"/>
            <w:r w:rsidR="0063144D" w:rsidRPr="00265E60">
              <w:rPr>
                <w:rFonts w:ascii="Times New Roman" w:hAnsi="Times New Roman"/>
                <w:b/>
                <w:sz w:val="24"/>
                <w:szCs w:val="24"/>
              </w:rPr>
              <w:t xml:space="preserve"> (тыс. рублей)</w:t>
            </w:r>
          </w:p>
        </w:tc>
        <w:tc>
          <w:tcPr>
            <w:tcW w:w="2256" w:type="dxa"/>
            <w:vMerge/>
          </w:tcPr>
          <w:p w:rsidR="00205852" w:rsidRPr="00265E60" w:rsidRDefault="00205852" w:rsidP="00765D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852" w:rsidRPr="00265E60" w:rsidTr="0099074B">
        <w:trPr>
          <w:trHeight w:val="145"/>
        </w:trPr>
        <w:tc>
          <w:tcPr>
            <w:tcW w:w="2411" w:type="dxa"/>
          </w:tcPr>
          <w:p w:rsidR="00205852" w:rsidRPr="00265E60" w:rsidRDefault="00205852" w:rsidP="00765D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Повышение квалификации педагогических и руководящих работников школы</w:t>
            </w:r>
          </w:p>
        </w:tc>
        <w:tc>
          <w:tcPr>
            <w:tcW w:w="2011" w:type="dxa"/>
          </w:tcPr>
          <w:p w:rsidR="00205852" w:rsidRPr="00265E60" w:rsidRDefault="003367ED" w:rsidP="00941E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Оплата курсовой переподготовки учителей, стажировок учителей</w:t>
            </w:r>
            <w:r w:rsidR="00560BDA" w:rsidRPr="00265E60">
              <w:rPr>
                <w:rFonts w:ascii="Times New Roman" w:hAnsi="Times New Roman"/>
                <w:sz w:val="24"/>
                <w:szCs w:val="24"/>
              </w:rPr>
              <w:t xml:space="preserve">; оплата пробных экзаменов в форме ЕГЭ и </w:t>
            </w:r>
            <w:r w:rsidR="00941E84" w:rsidRPr="00265E60">
              <w:rPr>
                <w:rFonts w:ascii="Times New Roman" w:hAnsi="Times New Roman"/>
                <w:sz w:val="24"/>
                <w:szCs w:val="24"/>
              </w:rPr>
              <w:t>ОГЭ</w:t>
            </w:r>
            <w:r w:rsidR="00560BDA" w:rsidRPr="00265E60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736" w:type="dxa"/>
          </w:tcPr>
          <w:p w:rsidR="00205852" w:rsidRPr="00265E60" w:rsidRDefault="00966F83" w:rsidP="00765D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</w:tcPr>
          <w:p w:rsidR="00205852" w:rsidRPr="00265E60" w:rsidRDefault="003E704C" w:rsidP="00765D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</w:tcPr>
          <w:p w:rsidR="00385BC3" w:rsidRPr="00265E60" w:rsidRDefault="00966F83" w:rsidP="00765D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2019-2021</w:t>
            </w:r>
            <w:r w:rsidR="00385BC3" w:rsidRPr="00265E60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</w:tr>
      <w:tr w:rsidR="00205852" w:rsidRPr="00265E60" w:rsidTr="0099074B">
        <w:trPr>
          <w:trHeight w:val="145"/>
        </w:trPr>
        <w:tc>
          <w:tcPr>
            <w:tcW w:w="2411" w:type="dxa"/>
          </w:tcPr>
          <w:p w:rsidR="00205852" w:rsidRPr="00265E60" w:rsidRDefault="00205852" w:rsidP="00765D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Участие педагогов школы в конкурсах профессионального мастерства районного, городского, краевого уровней</w:t>
            </w:r>
          </w:p>
        </w:tc>
        <w:tc>
          <w:tcPr>
            <w:tcW w:w="2011" w:type="dxa"/>
          </w:tcPr>
          <w:p w:rsidR="00205852" w:rsidRPr="00265E60" w:rsidRDefault="003367ED" w:rsidP="00765D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Оплата вступительного взноса, покупка канцелярии, оплата транспортных расходов, выплата поощрительных премий</w:t>
            </w:r>
          </w:p>
        </w:tc>
        <w:tc>
          <w:tcPr>
            <w:tcW w:w="1736" w:type="dxa"/>
          </w:tcPr>
          <w:p w:rsidR="00205852" w:rsidRPr="00265E60" w:rsidRDefault="00966F83" w:rsidP="00765D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</w:tcPr>
          <w:p w:rsidR="00205852" w:rsidRPr="00265E60" w:rsidRDefault="003E704C" w:rsidP="00765D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</w:tcPr>
          <w:p w:rsidR="00205852" w:rsidRPr="00265E60" w:rsidRDefault="00966F83" w:rsidP="00385BC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2019-2021</w:t>
            </w:r>
            <w:r w:rsidR="00385BC3" w:rsidRPr="00265E60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</w:tr>
      <w:tr w:rsidR="00205852" w:rsidRPr="00265E60" w:rsidTr="0099074B">
        <w:trPr>
          <w:trHeight w:val="145"/>
        </w:trPr>
        <w:tc>
          <w:tcPr>
            <w:tcW w:w="2411" w:type="dxa"/>
          </w:tcPr>
          <w:p w:rsidR="00205852" w:rsidRPr="00265E60" w:rsidRDefault="00AE24CF" w:rsidP="00765DDC">
            <w:r w:rsidRPr="00265E60">
              <w:t xml:space="preserve">Пополнение </w:t>
            </w:r>
            <w:r w:rsidR="00205852" w:rsidRPr="00265E60">
              <w:t>банка передового педагогического опыт</w:t>
            </w:r>
            <w:r w:rsidR="00AE1A57" w:rsidRPr="00265E60">
              <w:t>а</w:t>
            </w:r>
            <w:r w:rsidRPr="00265E60">
              <w:t xml:space="preserve"> (в том числе по введению и реализации ФГОС)</w:t>
            </w:r>
          </w:p>
        </w:tc>
        <w:tc>
          <w:tcPr>
            <w:tcW w:w="2011" w:type="dxa"/>
          </w:tcPr>
          <w:p w:rsidR="00205852" w:rsidRPr="00265E60" w:rsidRDefault="003367ED" w:rsidP="00765D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Покупка канцелярии, оплата печатания  методических работ в СМИ, выпуск школьного сборника методических разработок учителей</w:t>
            </w:r>
            <w:r w:rsidR="00AE1A57" w:rsidRPr="00265E60">
              <w:rPr>
                <w:rFonts w:ascii="Times New Roman" w:hAnsi="Times New Roman"/>
                <w:sz w:val="24"/>
                <w:szCs w:val="24"/>
              </w:rPr>
              <w:t>, создание методической папки</w:t>
            </w:r>
          </w:p>
        </w:tc>
        <w:tc>
          <w:tcPr>
            <w:tcW w:w="1736" w:type="dxa"/>
          </w:tcPr>
          <w:p w:rsidR="00205852" w:rsidRPr="00265E60" w:rsidRDefault="00966F83" w:rsidP="00765D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</w:tcPr>
          <w:p w:rsidR="00205852" w:rsidRPr="00265E60" w:rsidRDefault="00941E84" w:rsidP="00765D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</w:tcPr>
          <w:p w:rsidR="00205852" w:rsidRPr="00265E60" w:rsidRDefault="00385BC3" w:rsidP="00966F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201</w:t>
            </w:r>
            <w:r w:rsidR="00966F83" w:rsidRPr="00265E60">
              <w:rPr>
                <w:rFonts w:ascii="Times New Roman" w:hAnsi="Times New Roman"/>
                <w:sz w:val="24"/>
                <w:szCs w:val="24"/>
              </w:rPr>
              <w:t>9-2021</w:t>
            </w:r>
            <w:r w:rsidRPr="00265E60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</w:tr>
      <w:tr w:rsidR="00205852" w:rsidRPr="00265E60" w:rsidTr="0099074B">
        <w:trPr>
          <w:trHeight w:val="145"/>
        </w:trPr>
        <w:tc>
          <w:tcPr>
            <w:tcW w:w="2411" w:type="dxa"/>
          </w:tcPr>
          <w:p w:rsidR="00205852" w:rsidRPr="00265E60" w:rsidRDefault="00205852" w:rsidP="00765D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2011" w:type="dxa"/>
          </w:tcPr>
          <w:p w:rsidR="00205852" w:rsidRPr="00265E60" w:rsidRDefault="00182149" w:rsidP="00765D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Оплата курсовой подготовки молодых учителей, поощрение молодых специалистов за участие в конкурсах</w:t>
            </w:r>
          </w:p>
        </w:tc>
        <w:tc>
          <w:tcPr>
            <w:tcW w:w="1736" w:type="dxa"/>
          </w:tcPr>
          <w:p w:rsidR="00205852" w:rsidRPr="00265E60" w:rsidRDefault="00966F83" w:rsidP="00765D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</w:tcPr>
          <w:p w:rsidR="00205852" w:rsidRPr="00265E60" w:rsidRDefault="00966F83" w:rsidP="00765D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</w:tcPr>
          <w:p w:rsidR="00205852" w:rsidRPr="00265E60" w:rsidRDefault="00385BC3" w:rsidP="00966F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201</w:t>
            </w:r>
            <w:r w:rsidR="00966F83" w:rsidRPr="00265E60">
              <w:rPr>
                <w:rFonts w:ascii="Times New Roman" w:hAnsi="Times New Roman"/>
                <w:sz w:val="24"/>
                <w:szCs w:val="24"/>
              </w:rPr>
              <w:t>9-2021</w:t>
            </w:r>
            <w:r w:rsidRPr="00265E60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</w:tr>
    </w:tbl>
    <w:p w:rsidR="00182DCA" w:rsidRPr="00655366" w:rsidRDefault="0008729B" w:rsidP="003301FA">
      <w:pPr>
        <w:rPr>
          <w:i/>
        </w:rPr>
      </w:pPr>
      <w:r>
        <w:rPr>
          <w:i/>
        </w:rPr>
        <w:t>6</w:t>
      </w:r>
      <w:r w:rsidR="00182DCA" w:rsidRPr="00655366">
        <w:rPr>
          <w:i/>
        </w:rPr>
        <w:t>.</w:t>
      </w:r>
      <w:r w:rsidR="00182DCA">
        <w:rPr>
          <w:i/>
        </w:rPr>
        <w:t>3</w:t>
      </w:r>
      <w:r w:rsidR="00182DCA" w:rsidRPr="00655366">
        <w:rPr>
          <w:i/>
        </w:rPr>
        <w:t>.6.План-график мероприятий по направлению</w:t>
      </w:r>
    </w:p>
    <w:tbl>
      <w:tblPr>
        <w:tblW w:w="1061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1641"/>
        <w:gridCol w:w="1772"/>
        <w:gridCol w:w="1468"/>
        <w:gridCol w:w="1800"/>
        <w:gridCol w:w="1971"/>
      </w:tblGrid>
      <w:tr w:rsidR="00182DCA" w:rsidRPr="003A2117">
        <w:tc>
          <w:tcPr>
            <w:tcW w:w="1959" w:type="dxa"/>
          </w:tcPr>
          <w:p w:rsidR="00182DCA" w:rsidRPr="009B25C9" w:rsidRDefault="00182DCA" w:rsidP="00F60342">
            <w:pPr>
              <w:rPr>
                <w:b/>
              </w:rPr>
            </w:pPr>
            <w:r w:rsidRPr="009B25C9">
              <w:rPr>
                <w:b/>
              </w:rPr>
              <w:t>Мероприятия по направлению</w:t>
            </w:r>
          </w:p>
        </w:tc>
        <w:tc>
          <w:tcPr>
            <w:tcW w:w="1641" w:type="dxa"/>
          </w:tcPr>
          <w:p w:rsidR="00182DCA" w:rsidRPr="009B25C9" w:rsidRDefault="00182DCA" w:rsidP="00F60342">
            <w:pPr>
              <w:rPr>
                <w:b/>
              </w:rPr>
            </w:pPr>
            <w:r w:rsidRPr="009B25C9">
              <w:rPr>
                <w:b/>
              </w:rPr>
              <w:t>Документы, обеспечивающие эти мероприятия, их наименован</w:t>
            </w:r>
            <w:r w:rsidRPr="009B25C9">
              <w:rPr>
                <w:b/>
              </w:rPr>
              <w:lastRenderedPageBreak/>
              <w:t>ия и аннотация</w:t>
            </w:r>
          </w:p>
        </w:tc>
        <w:tc>
          <w:tcPr>
            <w:tcW w:w="1772" w:type="dxa"/>
          </w:tcPr>
          <w:p w:rsidR="00182DCA" w:rsidRPr="009B25C9" w:rsidRDefault="00182DCA" w:rsidP="00F60342">
            <w:pPr>
              <w:rPr>
                <w:b/>
              </w:rPr>
            </w:pPr>
            <w:r w:rsidRPr="009B25C9">
              <w:rPr>
                <w:b/>
              </w:rPr>
              <w:lastRenderedPageBreak/>
              <w:t>Результаты и индикаторы</w:t>
            </w:r>
          </w:p>
        </w:tc>
        <w:tc>
          <w:tcPr>
            <w:tcW w:w="1468" w:type="dxa"/>
          </w:tcPr>
          <w:p w:rsidR="00182DCA" w:rsidRPr="009B25C9" w:rsidRDefault="00182DCA" w:rsidP="00F60342">
            <w:pPr>
              <w:rPr>
                <w:b/>
              </w:rPr>
            </w:pPr>
            <w:r w:rsidRPr="009B25C9">
              <w:rPr>
                <w:b/>
              </w:rPr>
              <w:t>Сроки реализации (начало - окончание)</w:t>
            </w:r>
          </w:p>
        </w:tc>
        <w:tc>
          <w:tcPr>
            <w:tcW w:w="1800" w:type="dxa"/>
          </w:tcPr>
          <w:p w:rsidR="00182DCA" w:rsidRPr="009B25C9" w:rsidRDefault="00182DCA" w:rsidP="00F60342">
            <w:pPr>
              <w:rPr>
                <w:b/>
              </w:rPr>
            </w:pPr>
            <w:r w:rsidRPr="009B25C9">
              <w:rPr>
                <w:b/>
              </w:rPr>
              <w:t>Дальнейшее использование результатов</w:t>
            </w:r>
          </w:p>
        </w:tc>
        <w:tc>
          <w:tcPr>
            <w:tcW w:w="1971" w:type="dxa"/>
          </w:tcPr>
          <w:p w:rsidR="00182DCA" w:rsidRPr="009B25C9" w:rsidRDefault="00182DCA" w:rsidP="00F60342">
            <w:pPr>
              <w:rPr>
                <w:b/>
              </w:rPr>
            </w:pPr>
            <w:r w:rsidRPr="009B25C9">
              <w:rPr>
                <w:b/>
              </w:rPr>
              <w:t>Ответственные</w:t>
            </w:r>
          </w:p>
        </w:tc>
      </w:tr>
      <w:tr w:rsidR="00182DCA" w:rsidRPr="009B25C9">
        <w:tc>
          <w:tcPr>
            <w:tcW w:w="1959" w:type="dxa"/>
          </w:tcPr>
          <w:p w:rsidR="00182DCA" w:rsidRPr="003A2117" w:rsidRDefault="00182DCA" w:rsidP="00F60342">
            <w:r>
              <w:lastRenderedPageBreak/>
              <w:t>Повышение квалификации педагогических и руководящих работников школы</w:t>
            </w:r>
          </w:p>
        </w:tc>
        <w:tc>
          <w:tcPr>
            <w:tcW w:w="1641" w:type="dxa"/>
          </w:tcPr>
          <w:p w:rsidR="00182DCA" w:rsidRPr="003A2117" w:rsidRDefault="00685D91" w:rsidP="00F60342">
            <w:r>
              <w:t>Приказы по школе, сертификаты, дипломы, удостоверения учителей, прошедших курсовую подготовку, отчеты по курсовой подготовке; обобщение опыта учителей через публикации в СМИ, на школьном сайте</w:t>
            </w:r>
          </w:p>
        </w:tc>
        <w:tc>
          <w:tcPr>
            <w:tcW w:w="1772" w:type="dxa"/>
          </w:tcPr>
          <w:p w:rsidR="00685D91" w:rsidRDefault="00685D91" w:rsidP="00685D91">
            <w:r>
              <w:t xml:space="preserve">Повышение уровня профессионального мастерства учителей и руководящих работников; </w:t>
            </w:r>
          </w:p>
          <w:p w:rsidR="00685D91" w:rsidRPr="009B25C9" w:rsidRDefault="00685D91" w:rsidP="009B25C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5C9">
              <w:rPr>
                <w:rFonts w:ascii="Times New Roman" w:hAnsi="Times New Roman"/>
                <w:sz w:val="24"/>
                <w:szCs w:val="24"/>
              </w:rPr>
              <w:t>- доля учителей, руководителей, прошедших курсовую подготовку;</w:t>
            </w:r>
          </w:p>
          <w:p w:rsidR="00685D91" w:rsidRDefault="00685D91" w:rsidP="00685D91">
            <w:r w:rsidRPr="00530C92">
              <w:t>- доля учителей, внедряющих</w:t>
            </w:r>
            <w:r>
              <w:t xml:space="preserve"> ИКТ и системно-</w:t>
            </w:r>
            <w:proofErr w:type="spellStart"/>
            <w:r>
              <w:t>деятельностный</w:t>
            </w:r>
            <w:proofErr w:type="spellEnd"/>
            <w:r>
              <w:t xml:space="preserve"> подход к обучению;</w:t>
            </w:r>
          </w:p>
          <w:p w:rsidR="00685D91" w:rsidRDefault="00685D91" w:rsidP="00685D91">
            <w:r>
              <w:t>- доля учителей, принявших участие в семинарах, круглых столах;</w:t>
            </w:r>
          </w:p>
          <w:p w:rsidR="00182DCA" w:rsidRDefault="00685D91" w:rsidP="00685D91">
            <w:r>
              <w:t>- доля учителей, опубликовавших печатные работы в СМИ</w:t>
            </w:r>
            <w:r w:rsidR="00560BDA">
              <w:t>;</w:t>
            </w:r>
          </w:p>
          <w:p w:rsidR="00560BDA" w:rsidRPr="003A2117" w:rsidRDefault="00560BDA" w:rsidP="00385BC3">
            <w:r>
              <w:t xml:space="preserve">- доля учителей, подготовивших учащихся  к сдаче ЕГЭ и </w:t>
            </w:r>
            <w:r w:rsidR="00385BC3">
              <w:t xml:space="preserve">ОГЭ </w:t>
            </w:r>
            <w:r>
              <w:t>(результативность не ниже краевого уровня)</w:t>
            </w:r>
          </w:p>
        </w:tc>
        <w:tc>
          <w:tcPr>
            <w:tcW w:w="1468" w:type="dxa"/>
          </w:tcPr>
          <w:p w:rsidR="00182DCA" w:rsidRPr="003A2117" w:rsidRDefault="00385BC3" w:rsidP="00D44897">
            <w:r>
              <w:t>201</w:t>
            </w:r>
            <w:r w:rsidR="00D44897">
              <w:t>9</w:t>
            </w:r>
            <w:r>
              <w:t>-20</w:t>
            </w:r>
            <w:r w:rsidR="00D44897">
              <w:t xml:space="preserve">21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1800" w:type="dxa"/>
          </w:tcPr>
          <w:p w:rsidR="00182DCA" w:rsidRPr="003A2117" w:rsidRDefault="00AE1A57" w:rsidP="00F60342">
            <w:r>
              <w:t>Повышение качества знаний учащихся, повышение рейтинга УО</w:t>
            </w:r>
          </w:p>
        </w:tc>
        <w:tc>
          <w:tcPr>
            <w:tcW w:w="1971" w:type="dxa"/>
          </w:tcPr>
          <w:p w:rsidR="00182DCA" w:rsidRPr="003A2117" w:rsidRDefault="00182DCA" w:rsidP="00F60342">
            <w:r>
              <w:t>Администрация школы</w:t>
            </w:r>
          </w:p>
        </w:tc>
      </w:tr>
      <w:tr w:rsidR="00182DCA" w:rsidRPr="009B25C9">
        <w:tc>
          <w:tcPr>
            <w:tcW w:w="1959" w:type="dxa"/>
          </w:tcPr>
          <w:p w:rsidR="00182DCA" w:rsidRPr="009B25C9" w:rsidRDefault="00685D91" w:rsidP="009B25C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5C9">
              <w:rPr>
                <w:rFonts w:ascii="Times New Roman" w:hAnsi="Times New Roman"/>
                <w:sz w:val="24"/>
                <w:szCs w:val="24"/>
              </w:rPr>
              <w:t>Участие педагогов школы в конкурсах профессиональн</w:t>
            </w:r>
            <w:r w:rsidRPr="009B25C9">
              <w:rPr>
                <w:rFonts w:ascii="Times New Roman" w:hAnsi="Times New Roman"/>
                <w:sz w:val="24"/>
                <w:szCs w:val="24"/>
              </w:rPr>
              <w:lastRenderedPageBreak/>
              <w:t>ого мастерства районного, городского, краевого уровней</w:t>
            </w:r>
          </w:p>
        </w:tc>
        <w:tc>
          <w:tcPr>
            <w:tcW w:w="1641" w:type="dxa"/>
          </w:tcPr>
          <w:p w:rsidR="00182DCA" w:rsidRPr="003A2117" w:rsidRDefault="00182DCA" w:rsidP="00F60342">
            <w:r>
              <w:lastRenderedPageBreak/>
              <w:t xml:space="preserve">Приказы по школе, положения, сертификаты, дипломы, </w:t>
            </w:r>
            <w:r>
              <w:lastRenderedPageBreak/>
              <w:t>грамоты, публикация результатов конкурсов на школьном сайте</w:t>
            </w:r>
          </w:p>
        </w:tc>
        <w:tc>
          <w:tcPr>
            <w:tcW w:w="1772" w:type="dxa"/>
          </w:tcPr>
          <w:p w:rsidR="00182DCA" w:rsidRPr="009B25C9" w:rsidRDefault="00685D91" w:rsidP="009B25C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5C9">
              <w:rPr>
                <w:rFonts w:ascii="Times New Roman" w:hAnsi="Times New Roman"/>
                <w:sz w:val="24"/>
                <w:szCs w:val="24"/>
              </w:rPr>
              <w:lastRenderedPageBreak/>
              <w:t>Рост числа педагогов, принимающих участие в профессионал</w:t>
            </w:r>
            <w:r w:rsidRPr="009B25C9">
              <w:rPr>
                <w:rFonts w:ascii="Times New Roman" w:hAnsi="Times New Roman"/>
                <w:sz w:val="24"/>
                <w:szCs w:val="24"/>
              </w:rPr>
              <w:lastRenderedPageBreak/>
              <w:t>ьных конкурсах различного уровня</w:t>
            </w:r>
            <w:r w:rsidR="00182DCA" w:rsidRPr="009B25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2DCA" w:rsidRDefault="00182DCA" w:rsidP="00F60342">
            <w:r>
              <w:t xml:space="preserve">- доля </w:t>
            </w:r>
            <w:r w:rsidR="00685D91">
              <w:t>учителей, принявших участие в конкурсах;</w:t>
            </w:r>
          </w:p>
          <w:p w:rsidR="00685D91" w:rsidRPr="003A2117" w:rsidRDefault="00685D91" w:rsidP="00F60342">
            <w:r>
              <w:t>-доля победителей и призеров конкурсов</w:t>
            </w:r>
          </w:p>
        </w:tc>
        <w:tc>
          <w:tcPr>
            <w:tcW w:w="1468" w:type="dxa"/>
          </w:tcPr>
          <w:p w:rsidR="00182DCA" w:rsidRPr="003A2117" w:rsidRDefault="00D44897" w:rsidP="00F60342">
            <w:r>
              <w:lastRenderedPageBreak/>
              <w:t xml:space="preserve">2019-2021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1800" w:type="dxa"/>
          </w:tcPr>
          <w:p w:rsidR="00182DCA" w:rsidRPr="003A2117" w:rsidRDefault="00AE1A57" w:rsidP="00F60342">
            <w:r>
              <w:t xml:space="preserve">Обобщение опыта участия в конкурсах, создание банка передового </w:t>
            </w:r>
            <w:r>
              <w:lastRenderedPageBreak/>
              <w:t>опыта, повышение рейтинга УО</w:t>
            </w:r>
          </w:p>
        </w:tc>
        <w:tc>
          <w:tcPr>
            <w:tcW w:w="1971" w:type="dxa"/>
          </w:tcPr>
          <w:p w:rsidR="00182DCA" w:rsidRPr="003A2117" w:rsidRDefault="00182DCA" w:rsidP="00F60342">
            <w:r>
              <w:lastRenderedPageBreak/>
              <w:t xml:space="preserve">Администрация школы, </w:t>
            </w:r>
            <w:r w:rsidR="00AE1A57">
              <w:t>руководители предметных МО</w:t>
            </w:r>
            <w:r>
              <w:t>, учителя-</w:t>
            </w:r>
            <w:r>
              <w:lastRenderedPageBreak/>
              <w:t xml:space="preserve">предметники </w:t>
            </w:r>
          </w:p>
        </w:tc>
      </w:tr>
      <w:tr w:rsidR="00182DCA" w:rsidRPr="009B25C9">
        <w:tc>
          <w:tcPr>
            <w:tcW w:w="1959" w:type="dxa"/>
          </w:tcPr>
          <w:p w:rsidR="00182DCA" w:rsidRPr="003A2117" w:rsidRDefault="00AE24CF" w:rsidP="00F60342">
            <w:r>
              <w:lastRenderedPageBreak/>
              <w:t xml:space="preserve">Пополнение </w:t>
            </w:r>
            <w:r w:rsidR="00AE1A57">
              <w:t>банка передового педагогического опыта</w:t>
            </w:r>
            <w:r>
              <w:t xml:space="preserve"> (в том числе по введению и реализации ФГОС)</w:t>
            </w:r>
          </w:p>
        </w:tc>
        <w:tc>
          <w:tcPr>
            <w:tcW w:w="1641" w:type="dxa"/>
          </w:tcPr>
          <w:p w:rsidR="00182DCA" w:rsidRPr="003A2117" w:rsidRDefault="00182DCA" w:rsidP="00F60342">
            <w:r>
              <w:t xml:space="preserve">Приказы по школе, положения, </w:t>
            </w:r>
            <w:r w:rsidR="00AE1A57">
              <w:t xml:space="preserve">публикации, статьи </w:t>
            </w:r>
            <w:proofErr w:type="spellStart"/>
            <w:r w:rsidR="00AE1A57">
              <w:t>конкурсныхматериалов</w:t>
            </w:r>
            <w:proofErr w:type="spellEnd"/>
            <w:r w:rsidR="00AE1A57">
              <w:t xml:space="preserve"> </w:t>
            </w:r>
            <w:r>
              <w:t>на школьном сайте</w:t>
            </w:r>
            <w:r w:rsidR="00AE1A57">
              <w:t>, методическая папка</w:t>
            </w:r>
          </w:p>
        </w:tc>
        <w:tc>
          <w:tcPr>
            <w:tcW w:w="1772" w:type="dxa"/>
          </w:tcPr>
          <w:p w:rsidR="00182DCA" w:rsidRPr="003A2117" w:rsidRDefault="00D46283" w:rsidP="00F60342">
            <w:r>
              <w:t xml:space="preserve">Пополнение </w:t>
            </w:r>
            <w:r w:rsidR="00AE1A57">
              <w:t>методической папки «Банк передового педагогического опыта»</w:t>
            </w:r>
          </w:p>
        </w:tc>
        <w:tc>
          <w:tcPr>
            <w:tcW w:w="1468" w:type="dxa"/>
          </w:tcPr>
          <w:p w:rsidR="00182DCA" w:rsidRPr="003A2117" w:rsidRDefault="00D44897" w:rsidP="00F60342">
            <w:r>
              <w:t xml:space="preserve">2019-2021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  <w:r w:rsidR="00D46283">
              <w:t>.</w:t>
            </w:r>
          </w:p>
        </w:tc>
        <w:tc>
          <w:tcPr>
            <w:tcW w:w="1800" w:type="dxa"/>
          </w:tcPr>
          <w:p w:rsidR="00182DCA" w:rsidRPr="003A2117" w:rsidRDefault="006165A7" w:rsidP="00F60342">
            <w:r>
              <w:t>Использование материалов банка для проведения педагогических советов, методических семинаров, заседаний методического совета и методических объединений</w:t>
            </w:r>
          </w:p>
        </w:tc>
        <w:tc>
          <w:tcPr>
            <w:tcW w:w="1971" w:type="dxa"/>
          </w:tcPr>
          <w:p w:rsidR="00182DCA" w:rsidRPr="003A2117" w:rsidRDefault="00182DCA" w:rsidP="00F60342">
            <w:r>
              <w:t xml:space="preserve">Администрация школы, </w:t>
            </w:r>
            <w:r w:rsidR="006165A7">
              <w:t>руководитель школьного МС, руководители школьных предметных МО</w:t>
            </w:r>
          </w:p>
        </w:tc>
      </w:tr>
      <w:tr w:rsidR="00182DCA" w:rsidRPr="009B25C9">
        <w:tc>
          <w:tcPr>
            <w:tcW w:w="1959" w:type="dxa"/>
          </w:tcPr>
          <w:p w:rsidR="00182DCA" w:rsidRPr="009B25C9" w:rsidRDefault="006165A7" w:rsidP="009B25C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5C9">
              <w:rPr>
                <w:rFonts w:ascii="Times New Roman" w:hAnsi="Times New Roman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1641" w:type="dxa"/>
          </w:tcPr>
          <w:p w:rsidR="00182DCA" w:rsidRPr="003A2117" w:rsidRDefault="009E7941" w:rsidP="00F60342">
            <w:r>
              <w:t>Приказы по школе, план работы с молодыми специалистами, планы семинаров с молодыми специалистами, помещение материалов  на сайте школы</w:t>
            </w:r>
          </w:p>
        </w:tc>
        <w:tc>
          <w:tcPr>
            <w:tcW w:w="1772" w:type="dxa"/>
          </w:tcPr>
          <w:p w:rsidR="009E7941" w:rsidRPr="009B25C9" w:rsidRDefault="009E7941" w:rsidP="009B25C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5C9">
              <w:rPr>
                <w:rFonts w:ascii="Times New Roman" w:hAnsi="Times New Roman"/>
                <w:sz w:val="24"/>
                <w:szCs w:val="24"/>
              </w:rPr>
              <w:t xml:space="preserve">Рост </w:t>
            </w:r>
            <w:r w:rsidR="00062F1A" w:rsidRPr="009B25C9">
              <w:rPr>
                <w:rFonts w:ascii="Times New Roman" w:hAnsi="Times New Roman"/>
                <w:sz w:val="24"/>
                <w:szCs w:val="24"/>
              </w:rPr>
              <w:t xml:space="preserve">числа </w:t>
            </w:r>
            <w:r w:rsidRPr="009B25C9">
              <w:rPr>
                <w:rFonts w:ascii="Times New Roman" w:hAnsi="Times New Roman"/>
                <w:sz w:val="24"/>
                <w:szCs w:val="24"/>
              </w:rPr>
              <w:t>молодых специалистов в УО;</w:t>
            </w:r>
          </w:p>
          <w:p w:rsidR="00182DCA" w:rsidRPr="009B25C9" w:rsidRDefault="00182DCA" w:rsidP="009B25C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5C9">
              <w:rPr>
                <w:rFonts w:ascii="Times New Roman" w:hAnsi="Times New Roman"/>
                <w:sz w:val="24"/>
                <w:szCs w:val="24"/>
              </w:rPr>
              <w:t xml:space="preserve">- доля </w:t>
            </w:r>
            <w:r w:rsidR="009E7941" w:rsidRPr="009B25C9">
              <w:rPr>
                <w:rFonts w:ascii="Times New Roman" w:hAnsi="Times New Roman"/>
                <w:sz w:val="24"/>
                <w:szCs w:val="24"/>
              </w:rPr>
              <w:t xml:space="preserve">молодых </w:t>
            </w:r>
            <w:r w:rsidRPr="009B25C9">
              <w:rPr>
                <w:rFonts w:ascii="Times New Roman" w:hAnsi="Times New Roman"/>
                <w:sz w:val="24"/>
                <w:szCs w:val="24"/>
              </w:rPr>
              <w:t>учителей, прошедших курсовую подготовку;</w:t>
            </w:r>
          </w:p>
          <w:p w:rsidR="00182DCA" w:rsidRDefault="00182DCA" w:rsidP="00F60342">
            <w:r w:rsidRPr="00530C92">
              <w:t xml:space="preserve">- доля </w:t>
            </w:r>
            <w:r w:rsidR="00062F1A">
              <w:t xml:space="preserve">молодых </w:t>
            </w:r>
            <w:r w:rsidRPr="00530C92">
              <w:t>учителей,</w:t>
            </w:r>
            <w:r w:rsidR="00062F1A">
              <w:t xml:space="preserve"> оставшихся работать в УО</w:t>
            </w:r>
            <w:r>
              <w:t>;</w:t>
            </w:r>
          </w:p>
          <w:p w:rsidR="00182DCA" w:rsidRDefault="00182DCA" w:rsidP="00F60342">
            <w:r>
              <w:t xml:space="preserve">- доля </w:t>
            </w:r>
            <w:r w:rsidR="00062F1A">
              <w:t xml:space="preserve">молодых </w:t>
            </w:r>
            <w:r>
              <w:t>учителей, принявших учас</w:t>
            </w:r>
            <w:r w:rsidR="00062F1A">
              <w:t>тие в семинарах, круглых столах;</w:t>
            </w:r>
          </w:p>
          <w:p w:rsidR="00182DCA" w:rsidRPr="003A2117" w:rsidRDefault="00182DCA" w:rsidP="00F60342">
            <w:r>
              <w:t xml:space="preserve">- доля </w:t>
            </w:r>
            <w:r w:rsidR="00062F1A">
              <w:t xml:space="preserve">молодых </w:t>
            </w:r>
            <w:r>
              <w:t xml:space="preserve">учителей, </w:t>
            </w:r>
            <w:r>
              <w:lastRenderedPageBreak/>
              <w:t>опубликовавших печатные работы в СМИ</w:t>
            </w:r>
          </w:p>
        </w:tc>
        <w:tc>
          <w:tcPr>
            <w:tcW w:w="1468" w:type="dxa"/>
          </w:tcPr>
          <w:p w:rsidR="00182DCA" w:rsidRPr="003A2117" w:rsidRDefault="00D44897" w:rsidP="00F60342">
            <w:r>
              <w:lastRenderedPageBreak/>
              <w:t xml:space="preserve">2019-2021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1800" w:type="dxa"/>
          </w:tcPr>
          <w:p w:rsidR="00182DCA" w:rsidRPr="003A2117" w:rsidRDefault="00062F1A" w:rsidP="00F60342">
            <w:r>
              <w:t>Организация шефских пар</w:t>
            </w:r>
          </w:p>
        </w:tc>
        <w:tc>
          <w:tcPr>
            <w:tcW w:w="1971" w:type="dxa"/>
          </w:tcPr>
          <w:p w:rsidR="00182DCA" w:rsidRPr="003A2117" w:rsidRDefault="00182DCA" w:rsidP="00F60342">
            <w:r>
              <w:t>Администрация школы</w:t>
            </w:r>
          </w:p>
        </w:tc>
      </w:tr>
    </w:tbl>
    <w:p w:rsidR="00182DCA" w:rsidRDefault="00182DCA" w:rsidP="00182DCA">
      <w:pPr>
        <w:ind w:left="-284"/>
      </w:pPr>
    </w:p>
    <w:p w:rsidR="00062F1A" w:rsidRDefault="0008729B" w:rsidP="00062F1A">
      <w:pPr>
        <w:pStyle w:val="Style12"/>
        <w:widowControl/>
        <w:spacing w:before="86" w:line="240" w:lineRule="auto"/>
        <w:jc w:val="left"/>
        <w:rPr>
          <w:rStyle w:val="FontStyle45"/>
          <w:b/>
          <w:sz w:val="24"/>
          <w:szCs w:val="24"/>
        </w:rPr>
      </w:pPr>
      <w:r>
        <w:rPr>
          <w:rStyle w:val="FontStyle45"/>
          <w:b/>
          <w:sz w:val="24"/>
          <w:szCs w:val="24"/>
        </w:rPr>
        <w:t>6</w:t>
      </w:r>
      <w:r w:rsidR="00062F1A">
        <w:rPr>
          <w:rStyle w:val="FontStyle45"/>
          <w:b/>
          <w:sz w:val="24"/>
          <w:szCs w:val="24"/>
        </w:rPr>
        <w:t>.4. Развитие школьной инфраструктуры</w:t>
      </w:r>
      <w:r w:rsidR="00062F1A" w:rsidRPr="00E30E91">
        <w:rPr>
          <w:rStyle w:val="FontStyle45"/>
          <w:b/>
          <w:sz w:val="24"/>
          <w:szCs w:val="24"/>
        </w:rPr>
        <w:t>.</w:t>
      </w:r>
    </w:p>
    <w:p w:rsidR="00062F1A" w:rsidRDefault="0008729B" w:rsidP="00062F1A">
      <w:pPr>
        <w:ind w:left="-284"/>
        <w:rPr>
          <w:i/>
        </w:rPr>
      </w:pPr>
      <w:r>
        <w:rPr>
          <w:i/>
        </w:rPr>
        <w:t>6</w:t>
      </w:r>
      <w:r w:rsidR="00062F1A">
        <w:rPr>
          <w:i/>
        </w:rPr>
        <w:t>.4</w:t>
      </w:r>
      <w:r w:rsidR="00062F1A" w:rsidRPr="00B90381">
        <w:rPr>
          <w:i/>
        </w:rPr>
        <w:t>.1. Проблемно-ориентированный анализ ситуации по направлению:</w:t>
      </w:r>
    </w:p>
    <w:p w:rsidR="00EB15B1" w:rsidRPr="00EB15B1" w:rsidRDefault="00EB15B1" w:rsidP="00A1433A">
      <w:pPr>
        <w:rPr>
          <w:rStyle w:val="FontStyle45"/>
          <w:sz w:val="24"/>
          <w:szCs w:val="24"/>
        </w:rPr>
      </w:pPr>
      <w:r w:rsidRPr="00EB15B1">
        <w:t>- школа еще не стала</w:t>
      </w:r>
      <w:r>
        <w:t xml:space="preserve"> для </w:t>
      </w:r>
      <w:r w:rsidR="00832F94">
        <w:t xml:space="preserve">всех </w:t>
      </w:r>
      <w:r>
        <w:t>учащихся центром творчества и информации;</w:t>
      </w:r>
    </w:p>
    <w:p w:rsidR="00F7795C" w:rsidRDefault="00062F1A" w:rsidP="00A1433A">
      <w:pPr>
        <w:pStyle w:val="Style12"/>
        <w:widowControl/>
        <w:spacing w:before="86" w:line="240" w:lineRule="auto"/>
        <w:rPr>
          <w:rStyle w:val="FontStyle45"/>
          <w:sz w:val="24"/>
          <w:szCs w:val="24"/>
        </w:rPr>
      </w:pPr>
      <w:r>
        <w:rPr>
          <w:rStyle w:val="FontStyle45"/>
          <w:b/>
          <w:sz w:val="24"/>
          <w:szCs w:val="24"/>
        </w:rPr>
        <w:t>-</w:t>
      </w:r>
      <w:r w:rsidR="00D46283">
        <w:rPr>
          <w:rStyle w:val="FontStyle45"/>
          <w:sz w:val="24"/>
          <w:szCs w:val="24"/>
        </w:rPr>
        <w:t xml:space="preserve">не на 100% </w:t>
      </w:r>
      <w:r w:rsidR="00C85893">
        <w:rPr>
          <w:rStyle w:val="FontStyle45"/>
          <w:sz w:val="24"/>
          <w:szCs w:val="24"/>
        </w:rPr>
        <w:t xml:space="preserve"> оснащены компьютерной техникой кабинеты школы</w:t>
      </w:r>
      <w:r w:rsidR="00404F8B">
        <w:rPr>
          <w:rStyle w:val="FontStyle45"/>
          <w:sz w:val="24"/>
          <w:szCs w:val="24"/>
        </w:rPr>
        <w:t>;</w:t>
      </w:r>
    </w:p>
    <w:p w:rsidR="00404F8B" w:rsidRDefault="00C85893" w:rsidP="00A1433A">
      <w:pPr>
        <w:pStyle w:val="Style12"/>
        <w:widowControl/>
        <w:spacing w:before="86" w:line="240" w:lineRule="auto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 xml:space="preserve">- </w:t>
      </w:r>
      <w:r w:rsidR="00DC23B7">
        <w:rPr>
          <w:rStyle w:val="FontStyle45"/>
          <w:sz w:val="24"/>
          <w:szCs w:val="24"/>
        </w:rPr>
        <w:t xml:space="preserve"> требуется ограждение школьной территории</w:t>
      </w:r>
      <w:r>
        <w:rPr>
          <w:rStyle w:val="FontStyle45"/>
          <w:sz w:val="24"/>
          <w:szCs w:val="24"/>
        </w:rPr>
        <w:t>;</w:t>
      </w:r>
    </w:p>
    <w:p w:rsidR="00E30E91" w:rsidRPr="00EB15B1" w:rsidRDefault="0008729B" w:rsidP="00404F8B">
      <w:pPr>
        <w:ind w:left="-284"/>
        <w:rPr>
          <w:rStyle w:val="FontStyle43"/>
          <w:b w:val="0"/>
          <w:bCs w:val="0"/>
          <w:i/>
          <w:sz w:val="24"/>
          <w:szCs w:val="24"/>
        </w:rPr>
      </w:pPr>
      <w:r>
        <w:rPr>
          <w:i/>
        </w:rPr>
        <w:t>6</w:t>
      </w:r>
      <w:r w:rsidR="001874C1">
        <w:rPr>
          <w:i/>
        </w:rPr>
        <w:t>.4</w:t>
      </w:r>
      <w:r w:rsidR="00062F1A" w:rsidRPr="00EB15B1">
        <w:rPr>
          <w:i/>
        </w:rPr>
        <w:t>.2. Цель и задачи:</w:t>
      </w:r>
    </w:p>
    <w:p w:rsidR="00404F8B" w:rsidRPr="00404F8B" w:rsidRDefault="00404F8B" w:rsidP="00404F8B">
      <w:pPr>
        <w:pStyle w:val="Style12"/>
        <w:widowControl/>
        <w:spacing w:before="48" w:line="240" w:lineRule="auto"/>
        <w:rPr>
          <w:rStyle w:val="FontStyle45"/>
          <w:sz w:val="24"/>
          <w:szCs w:val="24"/>
        </w:rPr>
      </w:pPr>
      <w:proofErr w:type="spellStart"/>
      <w:r w:rsidRPr="0063144D">
        <w:rPr>
          <w:rStyle w:val="FontStyle43"/>
          <w:b w:val="0"/>
          <w:i/>
          <w:sz w:val="24"/>
          <w:szCs w:val="24"/>
        </w:rPr>
        <w:t>Цели</w:t>
      </w:r>
      <w:proofErr w:type="gramStart"/>
      <w:r w:rsidRPr="0063144D">
        <w:rPr>
          <w:rStyle w:val="FontStyle43"/>
          <w:b w:val="0"/>
          <w:i/>
          <w:sz w:val="24"/>
          <w:szCs w:val="24"/>
        </w:rPr>
        <w:t>:</w:t>
      </w:r>
      <w:r w:rsidRPr="00404F8B">
        <w:rPr>
          <w:rStyle w:val="FontStyle45"/>
          <w:sz w:val="24"/>
          <w:szCs w:val="24"/>
        </w:rPr>
        <w:t>с</w:t>
      </w:r>
      <w:proofErr w:type="gramEnd"/>
      <w:r w:rsidRPr="00404F8B">
        <w:rPr>
          <w:rStyle w:val="FontStyle45"/>
          <w:sz w:val="24"/>
          <w:szCs w:val="24"/>
        </w:rPr>
        <w:t>оздание</w:t>
      </w:r>
      <w:proofErr w:type="spellEnd"/>
      <w:r w:rsidRPr="00404F8B">
        <w:rPr>
          <w:rStyle w:val="FontStyle45"/>
          <w:sz w:val="24"/>
          <w:szCs w:val="24"/>
        </w:rPr>
        <w:t xml:space="preserve"> адапти</w:t>
      </w:r>
      <w:r w:rsidR="004A5113">
        <w:rPr>
          <w:rStyle w:val="FontStyle45"/>
          <w:sz w:val="24"/>
          <w:szCs w:val="24"/>
        </w:rPr>
        <w:t xml:space="preserve">вной среды для образования учащихся,  </w:t>
      </w:r>
      <w:r w:rsidRPr="00404F8B">
        <w:rPr>
          <w:rStyle w:val="FontStyle45"/>
          <w:sz w:val="24"/>
          <w:szCs w:val="24"/>
        </w:rPr>
        <w:t>которая станет центром не только обязательного образования, но и самоподготовки, занятий творчеством и спортом.</w:t>
      </w:r>
    </w:p>
    <w:p w:rsidR="00404F8B" w:rsidRPr="0063144D" w:rsidRDefault="00404F8B" w:rsidP="00404F8B">
      <w:pPr>
        <w:pStyle w:val="Style3"/>
        <w:widowControl/>
        <w:jc w:val="left"/>
        <w:rPr>
          <w:rStyle w:val="FontStyle43"/>
          <w:b w:val="0"/>
          <w:i/>
          <w:sz w:val="24"/>
          <w:szCs w:val="24"/>
        </w:rPr>
      </w:pPr>
      <w:r w:rsidRPr="0063144D">
        <w:rPr>
          <w:rStyle w:val="FontStyle43"/>
          <w:b w:val="0"/>
          <w:i/>
          <w:sz w:val="24"/>
          <w:szCs w:val="24"/>
        </w:rPr>
        <w:t>Задачи:</w:t>
      </w:r>
    </w:p>
    <w:p w:rsidR="00404F8B" w:rsidRPr="00404F8B" w:rsidRDefault="0008729B" w:rsidP="0008729B">
      <w:pPr>
        <w:pStyle w:val="Style13"/>
        <w:widowControl/>
        <w:tabs>
          <w:tab w:val="left" w:pos="715"/>
        </w:tabs>
        <w:spacing w:line="240" w:lineRule="auto"/>
        <w:ind w:firstLine="0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 xml:space="preserve">- </w:t>
      </w:r>
      <w:r w:rsidR="00C84408">
        <w:rPr>
          <w:rStyle w:val="FontStyle45"/>
          <w:sz w:val="24"/>
          <w:szCs w:val="24"/>
        </w:rPr>
        <w:t>с</w:t>
      </w:r>
      <w:r w:rsidR="00404F8B" w:rsidRPr="00404F8B">
        <w:rPr>
          <w:rStyle w:val="FontStyle45"/>
          <w:sz w:val="24"/>
          <w:szCs w:val="24"/>
        </w:rPr>
        <w:t>овместная деятельность учреждений дополнительного образования и общеобразовательных учреждений по организации дополнительного образовательного простран</w:t>
      </w:r>
      <w:r w:rsidR="00C84408">
        <w:rPr>
          <w:rStyle w:val="FontStyle45"/>
          <w:sz w:val="24"/>
          <w:szCs w:val="24"/>
        </w:rPr>
        <w:t>ства детей;</w:t>
      </w:r>
    </w:p>
    <w:p w:rsidR="00404F8B" w:rsidRPr="00404F8B" w:rsidRDefault="0008729B" w:rsidP="0008729B">
      <w:pPr>
        <w:pStyle w:val="Style13"/>
        <w:widowControl/>
        <w:tabs>
          <w:tab w:val="left" w:pos="715"/>
        </w:tabs>
        <w:spacing w:line="240" w:lineRule="auto"/>
        <w:ind w:firstLine="0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 xml:space="preserve">- </w:t>
      </w:r>
      <w:r w:rsidR="00C84408">
        <w:rPr>
          <w:rStyle w:val="FontStyle45"/>
          <w:sz w:val="24"/>
          <w:szCs w:val="24"/>
        </w:rPr>
        <w:t>п</w:t>
      </w:r>
      <w:r w:rsidR="00404F8B" w:rsidRPr="00404F8B">
        <w:rPr>
          <w:rStyle w:val="FontStyle45"/>
          <w:sz w:val="24"/>
          <w:szCs w:val="24"/>
        </w:rPr>
        <w:t>риведение инфраструктуры школы в соответствие с существующими нормами СанПиНа, требованиями пожа</w:t>
      </w:r>
      <w:r w:rsidR="00C84408">
        <w:rPr>
          <w:rStyle w:val="FontStyle45"/>
          <w:sz w:val="24"/>
          <w:szCs w:val="24"/>
        </w:rPr>
        <w:t>рной и технической безопасности;</w:t>
      </w:r>
    </w:p>
    <w:p w:rsidR="00404F8B" w:rsidRPr="00404F8B" w:rsidRDefault="0008729B" w:rsidP="0008729B">
      <w:pPr>
        <w:pStyle w:val="Style13"/>
        <w:widowControl/>
        <w:tabs>
          <w:tab w:val="left" w:pos="715"/>
        </w:tabs>
        <w:spacing w:line="240" w:lineRule="auto"/>
        <w:ind w:firstLine="0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 xml:space="preserve">- </w:t>
      </w:r>
      <w:r w:rsidR="00C84408">
        <w:rPr>
          <w:rStyle w:val="FontStyle45"/>
          <w:sz w:val="24"/>
          <w:szCs w:val="24"/>
        </w:rPr>
        <w:t>и</w:t>
      </w:r>
      <w:r w:rsidR="00404F8B" w:rsidRPr="00404F8B">
        <w:rPr>
          <w:rStyle w:val="FontStyle45"/>
          <w:sz w:val="24"/>
          <w:szCs w:val="24"/>
        </w:rPr>
        <w:t>спользование общественного управления образованием для создания с</w:t>
      </w:r>
      <w:r w:rsidR="00C84408">
        <w:rPr>
          <w:rStyle w:val="FontStyle45"/>
          <w:sz w:val="24"/>
          <w:szCs w:val="24"/>
        </w:rPr>
        <w:t>овременной инфраструктуры школы;</w:t>
      </w:r>
    </w:p>
    <w:p w:rsidR="00404F8B" w:rsidRPr="00404F8B" w:rsidRDefault="0008729B" w:rsidP="0008729B">
      <w:pPr>
        <w:pStyle w:val="Style13"/>
        <w:widowControl/>
        <w:tabs>
          <w:tab w:val="left" w:pos="715"/>
        </w:tabs>
        <w:spacing w:line="240" w:lineRule="auto"/>
        <w:ind w:firstLine="0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 xml:space="preserve">- </w:t>
      </w:r>
      <w:r w:rsidR="00C84408">
        <w:rPr>
          <w:rStyle w:val="FontStyle45"/>
          <w:sz w:val="24"/>
          <w:szCs w:val="24"/>
        </w:rPr>
        <w:t>в</w:t>
      </w:r>
      <w:r w:rsidR="00404F8B" w:rsidRPr="00404F8B">
        <w:rPr>
          <w:rStyle w:val="FontStyle45"/>
          <w:sz w:val="24"/>
          <w:szCs w:val="24"/>
        </w:rPr>
        <w:t>недрение информационных, коммуникационных, интерактив</w:t>
      </w:r>
      <w:r w:rsidR="00C84408">
        <w:rPr>
          <w:rStyle w:val="FontStyle45"/>
          <w:sz w:val="24"/>
          <w:szCs w:val="24"/>
        </w:rPr>
        <w:t>ных, аудиовизуальных технологий;</w:t>
      </w:r>
    </w:p>
    <w:p w:rsidR="00404F8B" w:rsidRPr="00404F8B" w:rsidRDefault="0008729B" w:rsidP="0008729B">
      <w:pPr>
        <w:pStyle w:val="Style13"/>
        <w:widowControl/>
        <w:tabs>
          <w:tab w:val="left" w:pos="715"/>
        </w:tabs>
        <w:spacing w:line="240" w:lineRule="auto"/>
        <w:ind w:firstLine="0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 xml:space="preserve">- </w:t>
      </w:r>
      <w:r w:rsidR="00C84408">
        <w:rPr>
          <w:rStyle w:val="FontStyle45"/>
          <w:sz w:val="24"/>
          <w:szCs w:val="24"/>
        </w:rPr>
        <w:t>с</w:t>
      </w:r>
      <w:r w:rsidR="00404F8B" w:rsidRPr="00404F8B">
        <w:rPr>
          <w:rStyle w:val="FontStyle45"/>
          <w:sz w:val="24"/>
          <w:szCs w:val="24"/>
        </w:rPr>
        <w:t>оздание условий, обеспечивающих самореализацию каждого педагога, ориентированного как на развитие собственной творческой индивидуальности, так и на успешность общего дела.</w:t>
      </w:r>
    </w:p>
    <w:p w:rsidR="001874C1" w:rsidRPr="00B82979" w:rsidRDefault="0008729B" w:rsidP="001874C1">
      <w:pPr>
        <w:ind w:left="-284"/>
        <w:jc w:val="both"/>
        <w:rPr>
          <w:rStyle w:val="FontStyle45"/>
          <w:i/>
          <w:kern w:val="2"/>
          <w:sz w:val="24"/>
          <w:szCs w:val="24"/>
        </w:rPr>
      </w:pPr>
      <w:r>
        <w:rPr>
          <w:i/>
          <w:kern w:val="2"/>
        </w:rPr>
        <w:t>6</w:t>
      </w:r>
      <w:r w:rsidR="001874C1">
        <w:rPr>
          <w:i/>
          <w:kern w:val="2"/>
        </w:rPr>
        <w:t>.4.3.</w:t>
      </w:r>
      <w:r w:rsidR="001874C1" w:rsidRPr="00B82979">
        <w:rPr>
          <w:i/>
          <w:kern w:val="2"/>
        </w:rPr>
        <w:t>Обоснование комплекса мероприятий по направлению и их связь с другими мероприятиями программы</w:t>
      </w:r>
      <w:r w:rsidR="001874C1">
        <w:rPr>
          <w:i/>
          <w:kern w:val="2"/>
        </w:rPr>
        <w:t>:</w:t>
      </w:r>
    </w:p>
    <w:p w:rsidR="00572629" w:rsidRPr="00572629" w:rsidRDefault="0099074B" w:rsidP="0099074B">
      <w:pPr>
        <w:pStyle w:val="Style19"/>
        <w:widowControl/>
        <w:tabs>
          <w:tab w:val="left" w:pos="709"/>
        </w:tabs>
        <w:spacing w:before="10" w:line="240" w:lineRule="auto"/>
        <w:ind w:firstLine="0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ab/>
      </w:r>
      <w:r w:rsidR="001874C1">
        <w:rPr>
          <w:rStyle w:val="FontStyle45"/>
          <w:sz w:val="24"/>
          <w:szCs w:val="24"/>
        </w:rPr>
        <w:t xml:space="preserve">В рамках данного направления будет </w:t>
      </w:r>
      <w:r w:rsidR="00572629">
        <w:rPr>
          <w:rStyle w:val="FontStyle45"/>
          <w:sz w:val="24"/>
          <w:szCs w:val="24"/>
        </w:rPr>
        <w:t>формироваться новая образовательная среда</w:t>
      </w:r>
      <w:r w:rsidR="00572629" w:rsidRPr="00572629">
        <w:rPr>
          <w:rStyle w:val="FontStyle45"/>
          <w:sz w:val="24"/>
          <w:szCs w:val="24"/>
        </w:rPr>
        <w:t xml:space="preserve">, в которой </w:t>
      </w:r>
      <w:r w:rsidR="00572629">
        <w:rPr>
          <w:rStyle w:val="FontStyle45"/>
          <w:sz w:val="24"/>
          <w:szCs w:val="24"/>
        </w:rPr>
        <w:t xml:space="preserve">будет </w:t>
      </w:r>
      <w:r w:rsidR="00572629" w:rsidRPr="00572629">
        <w:rPr>
          <w:rStyle w:val="FontStyle45"/>
          <w:sz w:val="24"/>
          <w:szCs w:val="24"/>
        </w:rPr>
        <w:t>происходит</w:t>
      </w:r>
      <w:r w:rsidR="00572629">
        <w:rPr>
          <w:rStyle w:val="FontStyle45"/>
          <w:sz w:val="24"/>
          <w:szCs w:val="24"/>
        </w:rPr>
        <w:t>ь</w:t>
      </w:r>
      <w:r w:rsidR="00572629" w:rsidRPr="00572629">
        <w:rPr>
          <w:rStyle w:val="FontStyle45"/>
          <w:sz w:val="24"/>
          <w:szCs w:val="24"/>
        </w:rPr>
        <w:t xml:space="preserve"> формирование у учеников </w:t>
      </w:r>
      <w:r w:rsidR="00572629">
        <w:rPr>
          <w:rStyle w:val="FontStyle45"/>
          <w:sz w:val="24"/>
          <w:szCs w:val="24"/>
        </w:rPr>
        <w:t xml:space="preserve">таких </w:t>
      </w:r>
      <w:r w:rsidR="00572629" w:rsidRPr="00572629">
        <w:rPr>
          <w:rStyle w:val="FontStyle45"/>
          <w:sz w:val="24"/>
          <w:szCs w:val="24"/>
        </w:rPr>
        <w:t xml:space="preserve">качеств и умений </w:t>
      </w:r>
      <w:r w:rsidR="00572629">
        <w:rPr>
          <w:rStyle w:val="FontStyle45"/>
          <w:sz w:val="24"/>
          <w:szCs w:val="24"/>
        </w:rPr>
        <w:t>XXI</w:t>
      </w:r>
      <w:r w:rsidR="00572629" w:rsidRPr="00572629">
        <w:rPr>
          <w:rStyle w:val="FontStyle45"/>
          <w:sz w:val="24"/>
          <w:szCs w:val="24"/>
        </w:rPr>
        <w:t xml:space="preserve"> века, как </w:t>
      </w:r>
      <w:proofErr w:type="spellStart"/>
      <w:r w:rsidR="00572629" w:rsidRPr="00572629">
        <w:rPr>
          <w:rStyle w:val="FontStyle45"/>
          <w:sz w:val="24"/>
          <w:szCs w:val="24"/>
        </w:rPr>
        <w:t>медиаграмотность</w:t>
      </w:r>
      <w:proofErr w:type="spellEnd"/>
      <w:r w:rsidR="00572629" w:rsidRPr="00572629">
        <w:rPr>
          <w:rStyle w:val="FontStyle45"/>
          <w:sz w:val="24"/>
          <w:szCs w:val="24"/>
        </w:rPr>
        <w:t>, умение мыслить глобально, способность к решению творческих задач, готовность к работе в команде, гражданское сознание</w:t>
      </w:r>
      <w:r w:rsidR="00572629" w:rsidRPr="0044209C">
        <w:rPr>
          <w:rStyle w:val="FontStyle45"/>
          <w:sz w:val="28"/>
          <w:szCs w:val="28"/>
        </w:rPr>
        <w:t>.</w:t>
      </w:r>
      <w:r>
        <w:rPr>
          <w:rStyle w:val="FontStyle45"/>
          <w:sz w:val="28"/>
          <w:szCs w:val="28"/>
        </w:rPr>
        <w:t xml:space="preserve"> </w:t>
      </w:r>
      <w:proofErr w:type="gramStart"/>
      <w:r w:rsidR="00572629" w:rsidRPr="00572629">
        <w:rPr>
          <w:rStyle w:val="FontStyle45"/>
          <w:sz w:val="24"/>
          <w:szCs w:val="24"/>
        </w:rPr>
        <w:t>Будет</w:t>
      </w:r>
      <w:r>
        <w:rPr>
          <w:rStyle w:val="FontStyle45"/>
          <w:sz w:val="24"/>
          <w:szCs w:val="24"/>
        </w:rPr>
        <w:t xml:space="preserve"> </w:t>
      </w:r>
      <w:r w:rsidR="00572629" w:rsidRPr="00572629">
        <w:rPr>
          <w:rStyle w:val="FontStyle45"/>
          <w:sz w:val="24"/>
          <w:szCs w:val="24"/>
        </w:rPr>
        <w:t xml:space="preserve">идти разработка новой образовательной программы, оптимально сочетающей основные и дополнительные программы, учебную и </w:t>
      </w:r>
      <w:proofErr w:type="spellStart"/>
      <w:r w:rsidR="00572629" w:rsidRPr="00572629">
        <w:rPr>
          <w:rStyle w:val="FontStyle45"/>
          <w:sz w:val="24"/>
          <w:szCs w:val="24"/>
        </w:rPr>
        <w:t>внеучебную</w:t>
      </w:r>
      <w:proofErr w:type="spellEnd"/>
      <w:r w:rsidR="00572629" w:rsidRPr="00572629">
        <w:rPr>
          <w:rStyle w:val="FontStyle45"/>
          <w:sz w:val="24"/>
          <w:szCs w:val="24"/>
        </w:rPr>
        <w:t xml:space="preserve"> деятельность детей, направленной на достижение стратегической цели - раскрытие и развитие индивидуальных задатков и способностей каждого ученика, направленное на формирование тех ключевых и иных компетентностей, которые обеспечивают успешное приобщение к культуре учебной и </w:t>
      </w:r>
      <w:proofErr w:type="spellStart"/>
      <w:r w:rsidR="00572629" w:rsidRPr="00572629">
        <w:rPr>
          <w:rStyle w:val="FontStyle45"/>
          <w:sz w:val="24"/>
          <w:szCs w:val="24"/>
        </w:rPr>
        <w:t>внеучебной</w:t>
      </w:r>
      <w:proofErr w:type="spellEnd"/>
      <w:r w:rsidR="00572629" w:rsidRPr="00572629">
        <w:rPr>
          <w:rStyle w:val="FontStyle45"/>
          <w:sz w:val="24"/>
          <w:szCs w:val="24"/>
        </w:rPr>
        <w:t xml:space="preserve"> деятельности, готовности к освоению программ основного и среднего общего образования</w:t>
      </w:r>
      <w:r w:rsidR="00572629">
        <w:rPr>
          <w:rStyle w:val="FontStyle45"/>
          <w:sz w:val="24"/>
          <w:szCs w:val="24"/>
        </w:rPr>
        <w:t>.</w:t>
      </w:r>
      <w:proofErr w:type="gramEnd"/>
      <w:r w:rsidR="00572629">
        <w:rPr>
          <w:rStyle w:val="FontStyle45"/>
          <w:sz w:val="24"/>
          <w:szCs w:val="24"/>
        </w:rPr>
        <w:t xml:space="preserve"> Будет укрепляться материально-техническая база школы, благоустраиваться пришкольная территория.</w:t>
      </w:r>
    </w:p>
    <w:p w:rsidR="008D7AED" w:rsidRDefault="001874C1" w:rsidP="0099074B">
      <w:pPr>
        <w:ind w:firstLine="708"/>
        <w:jc w:val="both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>Комплекс мероприятий данного направления тесто связан с мероприятиями  таких направлений, как «Переход на новые образовательные стандарты», «</w:t>
      </w:r>
      <w:r w:rsidRPr="00B76F69">
        <w:t>Развитие системы поддержки талантливых детей</w:t>
      </w:r>
      <w:r>
        <w:rPr>
          <w:rStyle w:val="FontStyle45"/>
          <w:sz w:val="24"/>
          <w:szCs w:val="24"/>
        </w:rPr>
        <w:t>», «</w:t>
      </w:r>
      <w:r w:rsidR="009D39CC">
        <w:rPr>
          <w:rStyle w:val="FontStyle45"/>
          <w:sz w:val="24"/>
          <w:szCs w:val="24"/>
        </w:rPr>
        <w:t>Сохранение и укрепление здоровья школьников</w:t>
      </w:r>
      <w:r>
        <w:rPr>
          <w:rStyle w:val="FontStyle45"/>
          <w:sz w:val="24"/>
          <w:szCs w:val="24"/>
        </w:rPr>
        <w:t xml:space="preserve">». Решение комплекса мероприятий будет способствовать </w:t>
      </w:r>
      <w:r w:rsidR="009D39CC">
        <w:t>созданию</w:t>
      </w:r>
      <w:r w:rsidR="009D39CC" w:rsidRPr="009D39CC">
        <w:t xml:space="preserve"> комфор</w:t>
      </w:r>
      <w:r w:rsidR="009D39CC">
        <w:t>тных и безопасных</w:t>
      </w:r>
      <w:r w:rsidR="009D39CC" w:rsidRPr="009D39CC">
        <w:t xml:space="preserve">  материально-</w:t>
      </w:r>
      <w:r w:rsidR="00C84408">
        <w:t>технических</w:t>
      </w:r>
      <w:r w:rsidR="004A5113">
        <w:t xml:space="preserve"> и бытовых</w:t>
      </w:r>
      <w:r w:rsidR="009D39CC">
        <w:t xml:space="preserve"> условий</w:t>
      </w:r>
      <w:r w:rsidR="009D39CC" w:rsidRPr="009D39CC">
        <w:t xml:space="preserve"> для реализации образовательной программы школы (в соответствии с требованиями, очерченными в стандартах второго поколения)</w:t>
      </w:r>
      <w:r w:rsidR="00832F94">
        <w:t>.</w:t>
      </w:r>
    </w:p>
    <w:p w:rsidR="008D7AED" w:rsidRPr="001D7970" w:rsidRDefault="0008729B" w:rsidP="003301FA">
      <w:pPr>
        <w:ind w:left="-284"/>
        <w:jc w:val="both"/>
        <w:rPr>
          <w:i/>
        </w:rPr>
      </w:pPr>
      <w:r>
        <w:rPr>
          <w:i/>
        </w:rPr>
        <w:t>6</w:t>
      </w:r>
      <w:r w:rsidR="008D7AED">
        <w:rPr>
          <w:i/>
        </w:rPr>
        <w:t>.4</w:t>
      </w:r>
      <w:r w:rsidR="008D7AED" w:rsidRPr="001D7970">
        <w:rPr>
          <w:i/>
        </w:rPr>
        <w:t>.4.Комплекс мероприятий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1"/>
        <w:gridCol w:w="2139"/>
        <w:gridCol w:w="2364"/>
        <w:gridCol w:w="836"/>
        <w:gridCol w:w="776"/>
        <w:gridCol w:w="814"/>
      </w:tblGrid>
      <w:tr w:rsidR="00D228BB" w:rsidRPr="00530C92">
        <w:tc>
          <w:tcPr>
            <w:tcW w:w="2251" w:type="dxa"/>
          </w:tcPr>
          <w:p w:rsidR="008D7AED" w:rsidRPr="001D7970" w:rsidRDefault="008D7AED" w:rsidP="00F603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97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39" w:type="dxa"/>
          </w:tcPr>
          <w:p w:rsidR="008D7AED" w:rsidRPr="001D7970" w:rsidRDefault="008D7AED" w:rsidP="00F603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970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364" w:type="dxa"/>
          </w:tcPr>
          <w:p w:rsidR="008D7AED" w:rsidRPr="001D7970" w:rsidRDefault="008D7AED" w:rsidP="00F603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970">
              <w:rPr>
                <w:rFonts w:ascii="Times New Roman" w:hAnsi="Times New Roman"/>
                <w:b/>
                <w:sz w:val="24"/>
                <w:szCs w:val="24"/>
              </w:rPr>
              <w:t>Индикаторы</w:t>
            </w:r>
          </w:p>
        </w:tc>
        <w:tc>
          <w:tcPr>
            <w:tcW w:w="836" w:type="dxa"/>
          </w:tcPr>
          <w:p w:rsidR="00832F94" w:rsidRPr="001D7970" w:rsidRDefault="008D7AED" w:rsidP="00832F9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C6336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8D7AED" w:rsidRPr="001D7970" w:rsidRDefault="008D7AED" w:rsidP="00F603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8D7AED" w:rsidRPr="001D7970" w:rsidRDefault="008D7AED" w:rsidP="00C633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C6336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14" w:type="dxa"/>
          </w:tcPr>
          <w:p w:rsidR="008D7AED" w:rsidRPr="001D7970" w:rsidRDefault="008D7AED" w:rsidP="00C633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C6336B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D228BB" w:rsidRPr="00530C92">
        <w:tc>
          <w:tcPr>
            <w:tcW w:w="2251" w:type="dxa"/>
          </w:tcPr>
          <w:p w:rsidR="008D7AED" w:rsidRPr="00530C92" w:rsidRDefault="004A5113" w:rsidP="00832F9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Компьютеризация кабинетов школы</w:t>
            </w:r>
          </w:p>
        </w:tc>
        <w:tc>
          <w:tcPr>
            <w:tcW w:w="2139" w:type="dxa"/>
          </w:tcPr>
          <w:p w:rsidR="008D7AED" w:rsidRPr="00530C92" w:rsidRDefault="004A5113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ресурсного обеспечения учебно-воспитательного процесса</w:t>
            </w:r>
          </w:p>
        </w:tc>
        <w:tc>
          <w:tcPr>
            <w:tcW w:w="2364" w:type="dxa"/>
          </w:tcPr>
          <w:p w:rsidR="008D7AED" w:rsidRDefault="008D7AED" w:rsidP="00832F9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228B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4A5113">
              <w:rPr>
                <w:rFonts w:ascii="Times New Roman" w:hAnsi="Times New Roman"/>
                <w:sz w:val="24"/>
                <w:szCs w:val="24"/>
              </w:rPr>
              <w:t>кабинетов школы, оборудованных компьютерной техникой</w:t>
            </w:r>
          </w:p>
          <w:p w:rsidR="00060389" w:rsidRDefault="00060389" w:rsidP="000603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доля учащихся,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применяющих ИКТ для самообразования;</w:t>
            </w:r>
          </w:p>
          <w:p w:rsidR="00060389" w:rsidRPr="00530C92" w:rsidRDefault="00060389" w:rsidP="000603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педагогов, применяющих ИКТ для самообразования</w:t>
            </w:r>
          </w:p>
        </w:tc>
        <w:tc>
          <w:tcPr>
            <w:tcW w:w="836" w:type="dxa"/>
          </w:tcPr>
          <w:p w:rsidR="008D7AED" w:rsidRPr="006D7643" w:rsidRDefault="00832F94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85,2%</w:t>
            </w:r>
          </w:p>
          <w:p w:rsidR="008D7AED" w:rsidRPr="00323A12" w:rsidRDefault="008D7AED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D7AED" w:rsidRDefault="008D7AED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060389" w:rsidRDefault="00060389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060389" w:rsidRDefault="00060389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060389" w:rsidRDefault="00060389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0389">
              <w:rPr>
                <w:rFonts w:ascii="Times New Roman" w:hAnsi="Times New Roman"/>
                <w:sz w:val="24"/>
                <w:szCs w:val="24"/>
              </w:rPr>
              <w:t>75%</w:t>
            </w:r>
          </w:p>
          <w:p w:rsidR="00060389" w:rsidRDefault="00060389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60389" w:rsidRDefault="00060389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60389" w:rsidRDefault="00060389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60389" w:rsidRPr="00323A12" w:rsidRDefault="00060389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776" w:type="dxa"/>
          </w:tcPr>
          <w:p w:rsidR="008D7AED" w:rsidRDefault="00832F94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  <w:p w:rsidR="00060389" w:rsidRDefault="00060389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60389" w:rsidRDefault="00060389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60389" w:rsidRDefault="00060389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60389" w:rsidRDefault="00060389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60389" w:rsidRDefault="00060389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  <w:p w:rsidR="00060389" w:rsidRDefault="00060389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60389" w:rsidRDefault="00060389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60389" w:rsidRDefault="00060389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60389" w:rsidRPr="00323A12" w:rsidRDefault="00060389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814" w:type="dxa"/>
          </w:tcPr>
          <w:p w:rsidR="008D7AED" w:rsidRDefault="00832F94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  <w:p w:rsidR="00060389" w:rsidRDefault="00060389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60389" w:rsidRDefault="00060389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60389" w:rsidRDefault="00060389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60389" w:rsidRDefault="00060389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60389" w:rsidRDefault="00060389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95%</w:t>
            </w:r>
          </w:p>
          <w:p w:rsidR="00060389" w:rsidRDefault="00060389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60389" w:rsidRDefault="00060389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60389" w:rsidRDefault="00060389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60389" w:rsidRPr="00323A12" w:rsidRDefault="00060389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</w:tr>
      <w:tr w:rsidR="00D228BB" w:rsidRPr="00530C92">
        <w:tc>
          <w:tcPr>
            <w:tcW w:w="2251" w:type="dxa"/>
          </w:tcPr>
          <w:p w:rsidR="008D7AED" w:rsidRPr="00530C92" w:rsidRDefault="00DC23B7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и укрепление необходимой учебно-материальной базы</w:t>
            </w:r>
          </w:p>
        </w:tc>
        <w:tc>
          <w:tcPr>
            <w:tcW w:w="2139" w:type="dxa"/>
          </w:tcPr>
          <w:p w:rsidR="008D7AED" w:rsidRPr="00530C92" w:rsidRDefault="00B86E1D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инфраструктуры школы санитарно-гигиеническим нормам</w:t>
            </w:r>
          </w:p>
        </w:tc>
        <w:tc>
          <w:tcPr>
            <w:tcW w:w="2364" w:type="dxa"/>
          </w:tcPr>
          <w:p w:rsidR="008D7AED" w:rsidRDefault="00D228BB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процент </w:t>
            </w:r>
            <w:r w:rsidR="00DC23B7">
              <w:rPr>
                <w:rFonts w:ascii="Times New Roman" w:hAnsi="Times New Roman"/>
                <w:sz w:val="24"/>
                <w:szCs w:val="24"/>
              </w:rPr>
              <w:t>отремонтированного отопления;</w:t>
            </w:r>
          </w:p>
          <w:p w:rsidR="00941E84" w:rsidRDefault="00941E84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D7AED" w:rsidRPr="00530C92" w:rsidRDefault="008D7AED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8D7AED" w:rsidRDefault="00941E84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51A70" w:rsidRPr="00941E84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A51A70" w:rsidRDefault="00A51A70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51A70" w:rsidRDefault="00A51A70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51A70" w:rsidRPr="00853788" w:rsidRDefault="00A51A70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76" w:type="dxa"/>
          </w:tcPr>
          <w:p w:rsidR="008D7AED" w:rsidRDefault="00C6336B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  <w:p w:rsidR="00A51A70" w:rsidRDefault="00A51A70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51A70" w:rsidRDefault="00A51A70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51A70" w:rsidRPr="00853788" w:rsidRDefault="00A51A70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14" w:type="dxa"/>
          </w:tcPr>
          <w:p w:rsidR="008D7AED" w:rsidRDefault="00C6336B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A51A70" w:rsidRDefault="00A51A70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51A70" w:rsidRDefault="00A51A70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51A70" w:rsidRPr="00853788" w:rsidRDefault="00A51A70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228BB" w:rsidRPr="00530C92">
        <w:tc>
          <w:tcPr>
            <w:tcW w:w="2251" w:type="dxa"/>
          </w:tcPr>
          <w:p w:rsidR="008D7AED" w:rsidRPr="00530C92" w:rsidRDefault="00941E84" w:rsidP="00941E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прилегающих</w:t>
            </w:r>
            <w:r w:rsidR="00060389">
              <w:rPr>
                <w:rFonts w:ascii="Times New Roman" w:hAnsi="Times New Roman"/>
                <w:sz w:val="24"/>
                <w:szCs w:val="24"/>
              </w:rPr>
              <w:t xml:space="preserve"> территори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139" w:type="dxa"/>
          </w:tcPr>
          <w:p w:rsidR="008D7AED" w:rsidRPr="00530C92" w:rsidRDefault="00060389" w:rsidP="000603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инфраструктуры школы санитарно-гигиеническим нормам, пожарной и технической безопасности</w:t>
            </w:r>
          </w:p>
        </w:tc>
        <w:tc>
          <w:tcPr>
            <w:tcW w:w="2364" w:type="dxa"/>
          </w:tcPr>
          <w:p w:rsidR="00060389" w:rsidRDefault="00941E84" w:rsidP="000603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060389">
              <w:rPr>
                <w:rFonts w:ascii="Times New Roman" w:hAnsi="Times New Roman"/>
                <w:sz w:val="24"/>
                <w:szCs w:val="24"/>
              </w:rPr>
              <w:t>роцент огражденной территории</w:t>
            </w:r>
            <w:r w:rsidR="005820D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20D3" w:rsidRPr="00530C92" w:rsidRDefault="005820D3" w:rsidP="000603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асфальтирование школьной территории</w:t>
            </w:r>
          </w:p>
          <w:p w:rsidR="00D228BB" w:rsidRPr="00530C92" w:rsidRDefault="00D228BB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A51A70" w:rsidRDefault="00060389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5820D3" w:rsidRDefault="005820D3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820D3" w:rsidRDefault="005820D3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820D3" w:rsidRDefault="005820D3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- 50%</w:t>
            </w:r>
          </w:p>
          <w:p w:rsidR="00A51A70" w:rsidRDefault="00A51A70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51A70" w:rsidRPr="00530C92" w:rsidRDefault="00A51A70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A51A70" w:rsidRDefault="00060389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51A70" w:rsidRDefault="00A51A70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51A70" w:rsidRDefault="00A51A70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51A70" w:rsidRPr="00530C92" w:rsidRDefault="00A51A70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51A70" w:rsidRDefault="00060389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51A70" w:rsidRDefault="00A51A70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51A70" w:rsidRDefault="00A51A70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51A70" w:rsidRPr="00530C92" w:rsidRDefault="00A51A70" w:rsidP="00F603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28BB" w:rsidRPr="00861386" w:rsidRDefault="0008729B" w:rsidP="00D228BB">
      <w:pPr>
        <w:rPr>
          <w:i/>
        </w:rPr>
      </w:pPr>
      <w:r>
        <w:rPr>
          <w:i/>
        </w:rPr>
        <w:t>6</w:t>
      </w:r>
      <w:r w:rsidR="00D228BB" w:rsidRPr="00861386">
        <w:rPr>
          <w:i/>
        </w:rPr>
        <w:t>.</w:t>
      </w:r>
      <w:r w:rsidR="00D228BB">
        <w:rPr>
          <w:i/>
        </w:rPr>
        <w:t>4</w:t>
      </w:r>
      <w:r w:rsidR="00D228BB" w:rsidRPr="00861386">
        <w:rPr>
          <w:i/>
        </w:rPr>
        <w:t>.5. Финансовое обоснование данного проекта (расчет, указание источников, инструментов финансирования расходов)</w:t>
      </w: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1"/>
        <w:gridCol w:w="2358"/>
        <w:gridCol w:w="1535"/>
        <w:gridCol w:w="1821"/>
        <w:gridCol w:w="2425"/>
      </w:tblGrid>
      <w:tr w:rsidR="004A737A" w:rsidRPr="00265E60">
        <w:tc>
          <w:tcPr>
            <w:tcW w:w="2481" w:type="dxa"/>
            <w:vMerge w:val="restart"/>
          </w:tcPr>
          <w:p w:rsidR="00D228BB" w:rsidRPr="00265E60" w:rsidRDefault="00D228BB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28BB" w:rsidRPr="00265E60" w:rsidRDefault="00D228BB" w:rsidP="006702B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E60">
              <w:rPr>
                <w:rFonts w:ascii="Times New Roman" w:hAnsi="Times New Roman"/>
                <w:b/>
                <w:sz w:val="24"/>
                <w:szCs w:val="24"/>
              </w:rPr>
              <w:t>Комплекс мероприятий</w:t>
            </w:r>
          </w:p>
        </w:tc>
        <w:tc>
          <w:tcPr>
            <w:tcW w:w="2358" w:type="dxa"/>
            <w:vMerge w:val="restart"/>
          </w:tcPr>
          <w:p w:rsidR="00D228BB" w:rsidRPr="00265E60" w:rsidRDefault="00D228BB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28BB" w:rsidRPr="00265E60" w:rsidRDefault="00D228BB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65E60">
              <w:rPr>
                <w:rFonts w:ascii="Times New Roman" w:hAnsi="Times New Roman"/>
                <w:b/>
                <w:sz w:val="24"/>
                <w:szCs w:val="24"/>
              </w:rPr>
              <w:t>Статьи затрат</w:t>
            </w:r>
          </w:p>
          <w:p w:rsidR="00D228BB" w:rsidRPr="00265E60" w:rsidRDefault="00D228BB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6" w:type="dxa"/>
            <w:gridSpan w:val="2"/>
          </w:tcPr>
          <w:p w:rsidR="00D228BB" w:rsidRPr="00265E60" w:rsidRDefault="00D228BB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28BB" w:rsidRPr="00265E60" w:rsidRDefault="00D228BB" w:rsidP="006702B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E60">
              <w:rPr>
                <w:rFonts w:ascii="Times New Roman" w:hAnsi="Times New Roman"/>
                <w:b/>
                <w:sz w:val="24"/>
                <w:szCs w:val="24"/>
              </w:rPr>
              <w:t>Источники и объем финансирования</w:t>
            </w:r>
          </w:p>
        </w:tc>
        <w:tc>
          <w:tcPr>
            <w:tcW w:w="2425" w:type="dxa"/>
            <w:vMerge w:val="restart"/>
          </w:tcPr>
          <w:p w:rsidR="00D228BB" w:rsidRPr="00265E60" w:rsidRDefault="00D228BB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28BB" w:rsidRPr="00265E60" w:rsidRDefault="00D228BB" w:rsidP="006702B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E60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E20EF8" w:rsidRPr="00265E60">
        <w:tc>
          <w:tcPr>
            <w:tcW w:w="2481" w:type="dxa"/>
            <w:vMerge/>
          </w:tcPr>
          <w:p w:rsidR="00D228BB" w:rsidRPr="00265E60" w:rsidRDefault="00D228BB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D228BB" w:rsidRPr="00265E60" w:rsidRDefault="00D228BB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228BB" w:rsidRPr="00265E60" w:rsidRDefault="00D228BB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65E60">
              <w:rPr>
                <w:rFonts w:ascii="Times New Roman" w:hAnsi="Times New Roman"/>
                <w:b/>
                <w:sz w:val="24"/>
                <w:szCs w:val="24"/>
              </w:rPr>
              <w:t>Бюджетное</w:t>
            </w:r>
            <w:proofErr w:type="gramEnd"/>
            <w:r w:rsidR="00C84408" w:rsidRPr="00265E60">
              <w:rPr>
                <w:rFonts w:ascii="Times New Roman" w:hAnsi="Times New Roman"/>
                <w:b/>
                <w:sz w:val="24"/>
                <w:szCs w:val="24"/>
              </w:rPr>
              <w:t xml:space="preserve"> (тыс. рублей)</w:t>
            </w:r>
          </w:p>
        </w:tc>
        <w:tc>
          <w:tcPr>
            <w:tcW w:w="1821" w:type="dxa"/>
          </w:tcPr>
          <w:p w:rsidR="00D228BB" w:rsidRPr="00265E60" w:rsidRDefault="00D228BB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65E60">
              <w:rPr>
                <w:rFonts w:ascii="Times New Roman" w:hAnsi="Times New Roman"/>
                <w:b/>
                <w:sz w:val="24"/>
                <w:szCs w:val="24"/>
              </w:rPr>
              <w:t>Внебюджетное</w:t>
            </w:r>
            <w:proofErr w:type="gramEnd"/>
            <w:r w:rsidR="00C84408" w:rsidRPr="00265E60">
              <w:rPr>
                <w:rFonts w:ascii="Times New Roman" w:hAnsi="Times New Roman"/>
                <w:b/>
                <w:sz w:val="24"/>
                <w:szCs w:val="24"/>
              </w:rPr>
              <w:t xml:space="preserve"> (тыс. рублей)</w:t>
            </w:r>
          </w:p>
        </w:tc>
        <w:tc>
          <w:tcPr>
            <w:tcW w:w="2425" w:type="dxa"/>
            <w:vMerge/>
          </w:tcPr>
          <w:p w:rsidR="00D228BB" w:rsidRPr="00265E60" w:rsidRDefault="00D228BB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EF8" w:rsidRPr="00265E60">
        <w:tc>
          <w:tcPr>
            <w:tcW w:w="2481" w:type="dxa"/>
          </w:tcPr>
          <w:p w:rsidR="00D228BB" w:rsidRPr="00265E60" w:rsidRDefault="00D228BB" w:rsidP="000603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Компьютеризация кабинетов школы</w:t>
            </w:r>
          </w:p>
        </w:tc>
        <w:tc>
          <w:tcPr>
            <w:tcW w:w="2358" w:type="dxa"/>
          </w:tcPr>
          <w:p w:rsidR="00D228BB" w:rsidRPr="00265E60" w:rsidRDefault="00D228BB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Оснащение кабинетов компьютерами, проекторами, экранами</w:t>
            </w:r>
          </w:p>
        </w:tc>
        <w:tc>
          <w:tcPr>
            <w:tcW w:w="1535" w:type="dxa"/>
          </w:tcPr>
          <w:p w:rsidR="00D228BB" w:rsidRPr="00265E60" w:rsidRDefault="006337F2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</w:tcPr>
          <w:p w:rsidR="00D228BB" w:rsidRPr="00265E60" w:rsidRDefault="00941E84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5" w:type="dxa"/>
          </w:tcPr>
          <w:p w:rsidR="00D228BB" w:rsidRPr="00265E60" w:rsidRDefault="00D228BB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EF8" w:rsidRPr="00265E60">
        <w:tc>
          <w:tcPr>
            <w:tcW w:w="2481" w:type="dxa"/>
          </w:tcPr>
          <w:p w:rsidR="00D228BB" w:rsidRPr="00265E60" w:rsidRDefault="00F7795C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Ремонт отопления</w:t>
            </w:r>
            <w:r w:rsidR="00941E84" w:rsidRPr="00265E60">
              <w:rPr>
                <w:rFonts w:ascii="Times New Roman" w:hAnsi="Times New Roman"/>
                <w:sz w:val="24"/>
                <w:szCs w:val="24"/>
              </w:rPr>
              <w:t xml:space="preserve"> и канализации</w:t>
            </w:r>
          </w:p>
        </w:tc>
        <w:tc>
          <w:tcPr>
            <w:tcW w:w="2358" w:type="dxa"/>
          </w:tcPr>
          <w:p w:rsidR="00D228BB" w:rsidRPr="00265E60" w:rsidRDefault="00F7795C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 xml:space="preserve">Замена </w:t>
            </w:r>
            <w:r w:rsidR="00E20EF8" w:rsidRPr="00265E60">
              <w:rPr>
                <w:rFonts w:ascii="Times New Roman" w:hAnsi="Times New Roman"/>
                <w:sz w:val="24"/>
                <w:szCs w:val="24"/>
              </w:rPr>
              <w:t>элементов отопительной системы</w:t>
            </w:r>
            <w:r w:rsidR="00941E84" w:rsidRPr="00265E60">
              <w:rPr>
                <w:rFonts w:ascii="Times New Roman" w:hAnsi="Times New Roman"/>
                <w:sz w:val="24"/>
                <w:szCs w:val="24"/>
              </w:rPr>
              <w:t xml:space="preserve">  канализации</w:t>
            </w:r>
          </w:p>
        </w:tc>
        <w:tc>
          <w:tcPr>
            <w:tcW w:w="1535" w:type="dxa"/>
          </w:tcPr>
          <w:p w:rsidR="00D228BB" w:rsidRPr="00265E60" w:rsidRDefault="00966F83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</w:tcPr>
          <w:p w:rsidR="00D228BB" w:rsidRPr="00265E60" w:rsidRDefault="00A51A70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5" w:type="dxa"/>
          </w:tcPr>
          <w:p w:rsidR="00D228BB" w:rsidRPr="00265E60" w:rsidRDefault="00966F83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2019</w:t>
            </w:r>
            <w:r w:rsidR="00F7795C" w:rsidRPr="00265E6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228BB" w:rsidRPr="00265E60" w:rsidRDefault="00D228BB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37A" w:rsidRPr="00265E60">
        <w:tc>
          <w:tcPr>
            <w:tcW w:w="2481" w:type="dxa"/>
          </w:tcPr>
          <w:p w:rsidR="00F7795C" w:rsidRPr="00265E60" w:rsidRDefault="005820D3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Благоустройство прилегающих территорий</w:t>
            </w:r>
          </w:p>
        </w:tc>
        <w:tc>
          <w:tcPr>
            <w:tcW w:w="2358" w:type="dxa"/>
          </w:tcPr>
          <w:p w:rsidR="00F7795C" w:rsidRPr="00265E60" w:rsidRDefault="005820D3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 xml:space="preserve">Частичная замена </w:t>
            </w:r>
            <w:r w:rsidR="00060389" w:rsidRPr="00265E60">
              <w:rPr>
                <w:rFonts w:ascii="Times New Roman" w:hAnsi="Times New Roman"/>
                <w:sz w:val="24"/>
                <w:szCs w:val="24"/>
              </w:rPr>
              <w:t xml:space="preserve"> ограждения</w:t>
            </w:r>
            <w:r w:rsidRPr="00265E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20D3" w:rsidRPr="00265E60" w:rsidRDefault="005820D3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Асфальтирование школьной территории</w:t>
            </w:r>
          </w:p>
        </w:tc>
        <w:tc>
          <w:tcPr>
            <w:tcW w:w="1535" w:type="dxa"/>
          </w:tcPr>
          <w:p w:rsidR="00F7795C" w:rsidRPr="00265E60" w:rsidRDefault="00344AEB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</w:tcPr>
          <w:p w:rsidR="00F7795C" w:rsidRPr="00265E60" w:rsidRDefault="00344AEB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5" w:type="dxa"/>
          </w:tcPr>
          <w:p w:rsidR="00F7795C" w:rsidRPr="00265E60" w:rsidRDefault="004A737A" w:rsidP="000603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201</w:t>
            </w:r>
            <w:r w:rsidR="00966F83" w:rsidRPr="00265E60">
              <w:rPr>
                <w:rFonts w:ascii="Times New Roman" w:hAnsi="Times New Roman"/>
                <w:sz w:val="24"/>
                <w:szCs w:val="24"/>
              </w:rPr>
              <w:t>9</w:t>
            </w:r>
            <w:r w:rsidRPr="00265E60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</w:tr>
    </w:tbl>
    <w:p w:rsidR="004A737A" w:rsidRPr="00655366" w:rsidRDefault="0008729B" w:rsidP="003301FA">
      <w:pPr>
        <w:ind w:left="-284"/>
        <w:rPr>
          <w:i/>
        </w:rPr>
      </w:pPr>
      <w:r>
        <w:rPr>
          <w:i/>
        </w:rPr>
        <w:t>6</w:t>
      </w:r>
      <w:r w:rsidR="004A737A" w:rsidRPr="00655366">
        <w:rPr>
          <w:i/>
        </w:rPr>
        <w:t>.</w:t>
      </w:r>
      <w:r w:rsidR="004A737A">
        <w:rPr>
          <w:i/>
        </w:rPr>
        <w:t>4</w:t>
      </w:r>
      <w:r w:rsidR="004A737A" w:rsidRPr="00655366">
        <w:rPr>
          <w:i/>
        </w:rPr>
        <w:t>.6.План-график мероприятий по направлению</w:t>
      </w:r>
    </w:p>
    <w:tbl>
      <w:tblPr>
        <w:tblW w:w="1061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1641"/>
        <w:gridCol w:w="1772"/>
        <w:gridCol w:w="1468"/>
        <w:gridCol w:w="1800"/>
        <w:gridCol w:w="1971"/>
      </w:tblGrid>
      <w:tr w:rsidR="004A737A" w:rsidRPr="003A2117">
        <w:tc>
          <w:tcPr>
            <w:tcW w:w="1959" w:type="dxa"/>
          </w:tcPr>
          <w:p w:rsidR="004A737A" w:rsidRPr="009B25C9" w:rsidRDefault="004A737A" w:rsidP="006702BE">
            <w:pPr>
              <w:rPr>
                <w:b/>
              </w:rPr>
            </w:pPr>
            <w:r w:rsidRPr="009B25C9">
              <w:rPr>
                <w:b/>
              </w:rPr>
              <w:t>Мероприятия по направлению</w:t>
            </w:r>
          </w:p>
        </w:tc>
        <w:tc>
          <w:tcPr>
            <w:tcW w:w="1641" w:type="dxa"/>
          </w:tcPr>
          <w:p w:rsidR="004A737A" w:rsidRPr="009B25C9" w:rsidRDefault="004A737A" w:rsidP="006702BE">
            <w:pPr>
              <w:rPr>
                <w:b/>
              </w:rPr>
            </w:pPr>
            <w:r w:rsidRPr="009B25C9">
              <w:rPr>
                <w:b/>
              </w:rPr>
              <w:t>Документы, обеспечивающие эти мероприятия, их наименования и аннотация</w:t>
            </w:r>
          </w:p>
        </w:tc>
        <w:tc>
          <w:tcPr>
            <w:tcW w:w="1772" w:type="dxa"/>
          </w:tcPr>
          <w:p w:rsidR="004A737A" w:rsidRPr="009B25C9" w:rsidRDefault="004A737A" w:rsidP="006702BE">
            <w:pPr>
              <w:rPr>
                <w:b/>
              </w:rPr>
            </w:pPr>
            <w:r w:rsidRPr="009B25C9">
              <w:rPr>
                <w:b/>
              </w:rPr>
              <w:t>Результаты и индикаторы</w:t>
            </w:r>
          </w:p>
        </w:tc>
        <w:tc>
          <w:tcPr>
            <w:tcW w:w="1468" w:type="dxa"/>
          </w:tcPr>
          <w:p w:rsidR="004A737A" w:rsidRPr="009B25C9" w:rsidRDefault="004A737A" w:rsidP="006702BE">
            <w:pPr>
              <w:rPr>
                <w:b/>
              </w:rPr>
            </w:pPr>
            <w:r w:rsidRPr="009B25C9">
              <w:rPr>
                <w:b/>
              </w:rPr>
              <w:t>Сроки реализации (начало - окончание)</w:t>
            </w:r>
          </w:p>
        </w:tc>
        <w:tc>
          <w:tcPr>
            <w:tcW w:w="1800" w:type="dxa"/>
          </w:tcPr>
          <w:p w:rsidR="004A737A" w:rsidRPr="009B25C9" w:rsidRDefault="004A737A" w:rsidP="006702BE">
            <w:pPr>
              <w:rPr>
                <w:b/>
              </w:rPr>
            </w:pPr>
            <w:r w:rsidRPr="009B25C9">
              <w:rPr>
                <w:b/>
              </w:rPr>
              <w:t>Дальнейшее использование результатов</w:t>
            </w:r>
          </w:p>
        </w:tc>
        <w:tc>
          <w:tcPr>
            <w:tcW w:w="1971" w:type="dxa"/>
          </w:tcPr>
          <w:p w:rsidR="004A737A" w:rsidRPr="009B25C9" w:rsidRDefault="004A737A" w:rsidP="006702BE">
            <w:pPr>
              <w:rPr>
                <w:b/>
              </w:rPr>
            </w:pPr>
            <w:r w:rsidRPr="009B25C9">
              <w:rPr>
                <w:b/>
              </w:rPr>
              <w:t>Ответственные</w:t>
            </w:r>
          </w:p>
        </w:tc>
      </w:tr>
      <w:tr w:rsidR="004A737A" w:rsidRPr="009B25C9">
        <w:tc>
          <w:tcPr>
            <w:tcW w:w="1959" w:type="dxa"/>
          </w:tcPr>
          <w:p w:rsidR="004A737A" w:rsidRPr="009B25C9" w:rsidRDefault="004A737A" w:rsidP="000603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5C9">
              <w:rPr>
                <w:rFonts w:ascii="Times New Roman" w:hAnsi="Times New Roman"/>
                <w:sz w:val="24"/>
                <w:szCs w:val="24"/>
              </w:rPr>
              <w:t xml:space="preserve">Компьютеризация кабинетов </w:t>
            </w:r>
            <w:r w:rsidRPr="009B25C9">
              <w:rPr>
                <w:rFonts w:ascii="Times New Roman" w:hAnsi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641" w:type="dxa"/>
          </w:tcPr>
          <w:p w:rsidR="004A737A" w:rsidRPr="003A2117" w:rsidRDefault="004A737A" w:rsidP="006702BE">
            <w:r>
              <w:lastRenderedPageBreak/>
              <w:t xml:space="preserve">Приказы по школе, </w:t>
            </w:r>
            <w:r>
              <w:lastRenderedPageBreak/>
              <w:t>протоколы Управляющего совета, информация на школьном сайте</w:t>
            </w:r>
          </w:p>
        </w:tc>
        <w:tc>
          <w:tcPr>
            <w:tcW w:w="1772" w:type="dxa"/>
          </w:tcPr>
          <w:p w:rsidR="00C97FE0" w:rsidRPr="009B25C9" w:rsidRDefault="00C97FE0" w:rsidP="009B25C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5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качества </w:t>
            </w:r>
            <w:r w:rsidRPr="009B25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знаний учащихся начальной </w:t>
            </w:r>
            <w:r w:rsidR="00060389">
              <w:rPr>
                <w:rFonts w:ascii="Times New Roman" w:hAnsi="Times New Roman"/>
                <w:sz w:val="24"/>
                <w:szCs w:val="24"/>
              </w:rPr>
              <w:t xml:space="preserve">и основной </w:t>
            </w:r>
            <w:r w:rsidRPr="009B25C9">
              <w:rPr>
                <w:rFonts w:ascii="Times New Roman" w:hAnsi="Times New Roman"/>
                <w:sz w:val="24"/>
                <w:szCs w:val="24"/>
              </w:rPr>
              <w:t>школы, развитие личностных качеств учащихся;</w:t>
            </w:r>
          </w:p>
          <w:p w:rsidR="00C97FE0" w:rsidRPr="009B25C9" w:rsidRDefault="00C97FE0" w:rsidP="009B25C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5C9">
              <w:rPr>
                <w:rFonts w:ascii="Times New Roman" w:hAnsi="Times New Roman"/>
                <w:sz w:val="24"/>
                <w:szCs w:val="24"/>
              </w:rPr>
              <w:t>- доля классных кабинетов, имеющих соответствующие материально-технические, информационные и учебно-методические условия;</w:t>
            </w:r>
          </w:p>
          <w:p w:rsidR="004A737A" w:rsidRPr="003A2117" w:rsidRDefault="00C97FE0" w:rsidP="00C97FE0">
            <w:r>
              <w:t>-доля учащихся, занятых внеурочной деятельностью на базе УО</w:t>
            </w:r>
          </w:p>
        </w:tc>
        <w:tc>
          <w:tcPr>
            <w:tcW w:w="1468" w:type="dxa"/>
          </w:tcPr>
          <w:p w:rsidR="004A737A" w:rsidRPr="003A2117" w:rsidRDefault="00060389" w:rsidP="00C6336B">
            <w:r>
              <w:lastRenderedPageBreak/>
              <w:t>201</w:t>
            </w:r>
            <w:r w:rsidR="00C6336B">
              <w:t>9</w:t>
            </w:r>
            <w:r>
              <w:t xml:space="preserve"> – 20</w:t>
            </w:r>
            <w:r w:rsidR="00C6336B">
              <w:t>21</w:t>
            </w:r>
            <w:r>
              <w:t xml:space="preserve">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1800" w:type="dxa"/>
          </w:tcPr>
          <w:p w:rsidR="004A737A" w:rsidRPr="003A2117" w:rsidRDefault="004A737A" w:rsidP="006702BE">
            <w:r>
              <w:t xml:space="preserve">Повышение качества </w:t>
            </w:r>
            <w:r>
              <w:lastRenderedPageBreak/>
              <w:t>знаний учащихся, повышение рейтинга УО</w:t>
            </w:r>
          </w:p>
        </w:tc>
        <w:tc>
          <w:tcPr>
            <w:tcW w:w="1971" w:type="dxa"/>
          </w:tcPr>
          <w:p w:rsidR="004A737A" w:rsidRPr="003A2117" w:rsidRDefault="004A737A" w:rsidP="006702BE">
            <w:r>
              <w:lastRenderedPageBreak/>
              <w:t>Администрация школы</w:t>
            </w:r>
            <w:r w:rsidR="00C97FE0">
              <w:t xml:space="preserve">, </w:t>
            </w:r>
            <w:r w:rsidR="00C97FE0">
              <w:lastRenderedPageBreak/>
              <w:t>Управляющий совет</w:t>
            </w:r>
          </w:p>
        </w:tc>
      </w:tr>
      <w:tr w:rsidR="004A737A" w:rsidRPr="009B25C9">
        <w:tc>
          <w:tcPr>
            <w:tcW w:w="1959" w:type="dxa"/>
          </w:tcPr>
          <w:p w:rsidR="004A737A" w:rsidRPr="009B25C9" w:rsidRDefault="00C97FE0" w:rsidP="009B25C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5C9">
              <w:rPr>
                <w:rFonts w:ascii="Times New Roman" w:hAnsi="Times New Roman"/>
                <w:sz w:val="24"/>
                <w:szCs w:val="24"/>
              </w:rPr>
              <w:lastRenderedPageBreak/>
              <w:t>Развитие и укрепление необходимой учебно-материальной базы</w:t>
            </w:r>
          </w:p>
        </w:tc>
        <w:tc>
          <w:tcPr>
            <w:tcW w:w="1641" w:type="dxa"/>
          </w:tcPr>
          <w:p w:rsidR="004A737A" w:rsidRPr="003A2117" w:rsidRDefault="004A737A" w:rsidP="006702BE">
            <w:r>
              <w:t xml:space="preserve">Приказы по школе, </w:t>
            </w:r>
            <w:r w:rsidR="00C97FE0">
              <w:t>инструкции по  технике безопасности</w:t>
            </w:r>
            <w:r>
              <w:t xml:space="preserve">, </w:t>
            </w:r>
            <w:r w:rsidR="00C97FE0">
              <w:t xml:space="preserve">информация </w:t>
            </w:r>
            <w:r>
              <w:t>на школьном сайте</w:t>
            </w:r>
          </w:p>
        </w:tc>
        <w:tc>
          <w:tcPr>
            <w:tcW w:w="1772" w:type="dxa"/>
          </w:tcPr>
          <w:p w:rsidR="004A737A" w:rsidRDefault="00C97FE0" w:rsidP="006702BE">
            <w:r>
              <w:t xml:space="preserve">Формирование школьной инфраструктуры, соответствующей нормам </w:t>
            </w:r>
            <w:proofErr w:type="spellStart"/>
            <w:r>
              <w:t>СанПина</w:t>
            </w:r>
            <w:proofErr w:type="spellEnd"/>
            <w:r>
              <w:t>;</w:t>
            </w:r>
          </w:p>
          <w:p w:rsidR="00C97FE0" w:rsidRDefault="00C97FE0" w:rsidP="009B25C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5C9">
              <w:rPr>
                <w:rFonts w:ascii="Times New Roman" w:hAnsi="Times New Roman"/>
                <w:sz w:val="24"/>
                <w:szCs w:val="24"/>
              </w:rPr>
              <w:t>- процент отремонтированного отопления;</w:t>
            </w:r>
          </w:p>
          <w:p w:rsidR="00C97FE0" w:rsidRPr="0032153F" w:rsidRDefault="0032153F" w:rsidP="003215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процент отремонтированного ограждения школьной территории</w:t>
            </w:r>
          </w:p>
        </w:tc>
        <w:tc>
          <w:tcPr>
            <w:tcW w:w="1468" w:type="dxa"/>
          </w:tcPr>
          <w:p w:rsidR="004A737A" w:rsidRPr="003A2117" w:rsidRDefault="00060389" w:rsidP="00C6336B">
            <w:r>
              <w:t>201</w:t>
            </w:r>
            <w:r w:rsidR="00C6336B">
              <w:t>9 г.</w:t>
            </w:r>
          </w:p>
        </w:tc>
        <w:tc>
          <w:tcPr>
            <w:tcW w:w="1800" w:type="dxa"/>
          </w:tcPr>
          <w:p w:rsidR="00C97FE0" w:rsidRPr="00C97FE0" w:rsidRDefault="00C97FE0" w:rsidP="009B25C9">
            <w:pPr>
              <w:jc w:val="both"/>
            </w:pPr>
            <w:r w:rsidRPr="009B25C9">
              <w:rPr>
                <w:bCs/>
              </w:rPr>
              <w:t>Наличие актов приема здания к новому учебному году без замечаний</w:t>
            </w:r>
          </w:p>
          <w:p w:rsidR="004A737A" w:rsidRPr="003A2117" w:rsidRDefault="004A737A" w:rsidP="006702BE"/>
        </w:tc>
        <w:tc>
          <w:tcPr>
            <w:tcW w:w="1971" w:type="dxa"/>
          </w:tcPr>
          <w:p w:rsidR="004A737A" w:rsidRPr="003A2117" w:rsidRDefault="004A737A" w:rsidP="006702BE">
            <w:r>
              <w:t>Администрация школы</w:t>
            </w:r>
          </w:p>
        </w:tc>
      </w:tr>
    </w:tbl>
    <w:p w:rsidR="00CE70BF" w:rsidRDefault="00CE70BF" w:rsidP="004A737A">
      <w:pPr>
        <w:ind w:left="-284"/>
        <w:rPr>
          <w:b/>
        </w:rPr>
      </w:pPr>
    </w:p>
    <w:p w:rsidR="00CE70BF" w:rsidRPr="003301FA" w:rsidRDefault="0008729B" w:rsidP="003301FA">
      <w:pPr>
        <w:ind w:left="-284"/>
        <w:rPr>
          <w:b/>
        </w:rPr>
      </w:pPr>
      <w:r>
        <w:rPr>
          <w:b/>
        </w:rPr>
        <w:t>6</w:t>
      </w:r>
      <w:r w:rsidR="00CE70BF" w:rsidRPr="00CE70BF">
        <w:rPr>
          <w:b/>
        </w:rPr>
        <w:t>.5. Сохранение и укрепление здоровья школьников</w:t>
      </w:r>
    </w:p>
    <w:p w:rsidR="009205E9" w:rsidRPr="001D7970" w:rsidRDefault="0008729B" w:rsidP="009205E9">
      <w:pPr>
        <w:ind w:left="-284"/>
        <w:rPr>
          <w:i/>
        </w:rPr>
      </w:pPr>
      <w:r>
        <w:rPr>
          <w:i/>
        </w:rPr>
        <w:t>6</w:t>
      </w:r>
      <w:r w:rsidR="00CA7229">
        <w:rPr>
          <w:i/>
        </w:rPr>
        <w:t>.5</w:t>
      </w:r>
      <w:r w:rsidR="009205E9" w:rsidRPr="001D7970">
        <w:rPr>
          <w:i/>
        </w:rPr>
        <w:t>.1. Проблемно-ориентированный анализ ситуации по направлению:</w:t>
      </w:r>
    </w:p>
    <w:p w:rsidR="004E0BCA" w:rsidRDefault="004E0BCA" w:rsidP="00CA7229">
      <w:pPr>
        <w:pStyle w:val="a4"/>
        <w:ind w:left="0"/>
        <w:rPr>
          <w:rFonts w:ascii="Times New Roman" w:eastAsia="Andale Sans UI" w:hAnsi="Times New Roman"/>
          <w:color w:val="000000"/>
          <w:kern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eastAsia="Andale Sans UI" w:hAnsi="Times New Roman"/>
          <w:color w:val="000000"/>
          <w:kern w:val="1"/>
          <w:sz w:val="24"/>
          <w:szCs w:val="24"/>
        </w:rPr>
        <w:t>рост учебной</w:t>
      </w:r>
      <w:r w:rsidRPr="004E0BCA">
        <w:rPr>
          <w:rFonts w:ascii="Times New Roman" w:eastAsia="Andale Sans UI" w:hAnsi="Times New Roman"/>
          <w:color w:val="000000"/>
          <w:kern w:val="1"/>
          <w:sz w:val="24"/>
          <w:szCs w:val="24"/>
        </w:rPr>
        <w:t xml:space="preserve"> нагрузк</w:t>
      </w:r>
      <w:r>
        <w:rPr>
          <w:rFonts w:ascii="Times New Roman" w:eastAsia="Andale Sans UI" w:hAnsi="Times New Roman"/>
          <w:color w:val="000000"/>
          <w:kern w:val="1"/>
          <w:sz w:val="24"/>
          <w:szCs w:val="24"/>
        </w:rPr>
        <w:t>и и поступающей</w:t>
      </w:r>
      <w:r w:rsidRPr="004E0BCA">
        <w:rPr>
          <w:rFonts w:ascii="Times New Roman" w:eastAsia="Andale Sans UI" w:hAnsi="Times New Roman"/>
          <w:color w:val="000000"/>
          <w:kern w:val="1"/>
          <w:sz w:val="24"/>
          <w:szCs w:val="24"/>
        </w:rPr>
        <w:t xml:space="preserve"> информаци</w:t>
      </w:r>
      <w:r>
        <w:rPr>
          <w:rFonts w:ascii="Times New Roman" w:eastAsia="Andale Sans UI" w:hAnsi="Times New Roman"/>
          <w:color w:val="000000"/>
          <w:kern w:val="1"/>
          <w:sz w:val="24"/>
          <w:szCs w:val="24"/>
        </w:rPr>
        <w:t>и;</w:t>
      </w:r>
    </w:p>
    <w:p w:rsidR="00C24BE4" w:rsidRPr="004E0BCA" w:rsidRDefault="00C24BE4" w:rsidP="00CA7229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eastAsia="Andale Sans UI" w:hAnsi="Times New Roman"/>
          <w:color w:val="000000"/>
          <w:kern w:val="1"/>
          <w:sz w:val="24"/>
          <w:szCs w:val="24"/>
        </w:rPr>
        <w:t>- недостаточный охват учащихся занятиями в спортивных секциях и кружках;</w:t>
      </w:r>
    </w:p>
    <w:p w:rsidR="00E87AD0" w:rsidRDefault="00CA7229" w:rsidP="00E87AD0">
      <w:pPr>
        <w:pStyle w:val="a4"/>
        <w:ind w:left="0"/>
      </w:pPr>
      <w:r>
        <w:t>-</w:t>
      </w:r>
      <w:r w:rsidR="008E332D" w:rsidRPr="00E87AD0">
        <w:rPr>
          <w:rFonts w:ascii="Times New Roman" w:hAnsi="Times New Roman"/>
          <w:sz w:val="24"/>
          <w:szCs w:val="24"/>
        </w:rPr>
        <w:t xml:space="preserve">отрицательная динамика состояния здоровья и </w:t>
      </w:r>
      <w:r w:rsidR="00E87AD0" w:rsidRPr="00E87AD0">
        <w:rPr>
          <w:rFonts w:ascii="Times New Roman" w:hAnsi="Times New Roman"/>
          <w:sz w:val="24"/>
          <w:szCs w:val="24"/>
        </w:rPr>
        <w:t>физической подготовленности детей</w:t>
      </w:r>
      <w:r w:rsidR="00E87AD0">
        <w:t>;</w:t>
      </w:r>
    </w:p>
    <w:p w:rsidR="00E87AD0" w:rsidRDefault="00CA7229" w:rsidP="00E87AD0">
      <w:pPr>
        <w:pStyle w:val="a4"/>
        <w:ind w:left="0"/>
        <w:rPr>
          <w:rStyle w:val="FontStyle45"/>
          <w:sz w:val="24"/>
          <w:szCs w:val="24"/>
        </w:rPr>
      </w:pPr>
      <w:r>
        <w:lastRenderedPageBreak/>
        <w:t>-</w:t>
      </w:r>
      <w:proofErr w:type="spellStart"/>
      <w:r w:rsidR="00E87AD0">
        <w:rPr>
          <w:rStyle w:val="FontStyle45"/>
          <w:sz w:val="24"/>
          <w:szCs w:val="24"/>
        </w:rPr>
        <w:t>недостаточно</w:t>
      </w:r>
      <w:r w:rsidR="00C24BE4">
        <w:rPr>
          <w:rStyle w:val="FontStyle45"/>
          <w:sz w:val="24"/>
          <w:szCs w:val="24"/>
        </w:rPr>
        <w:t>евладениеучащими</w:t>
      </w:r>
      <w:r w:rsidR="00C24BE4" w:rsidRPr="00E87AD0">
        <w:rPr>
          <w:rStyle w:val="FontStyle45"/>
          <w:sz w:val="24"/>
          <w:szCs w:val="24"/>
        </w:rPr>
        <w:t>ся</w:t>
      </w:r>
      <w:proofErr w:type="spellEnd"/>
      <w:r w:rsidR="00C24BE4" w:rsidRPr="00E87AD0">
        <w:rPr>
          <w:rStyle w:val="FontStyle45"/>
          <w:sz w:val="24"/>
          <w:szCs w:val="24"/>
        </w:rPr>
        <w:t xml:space="preserve"> и </w:t>
      </w:r>
      <w:proofErr w:type="spellStart"/>
      <w:r w:rsidR="00C24BE4" w:rsidRPr="00E87AD0">
        <w:rPr>
          <w:rStyle w:val="FontStyle45"/>
          <w:sz w:val="24"/>
          <w:szCs w:val="24"/>
        </w:rPr>
        <w:t>воспитанник</w:t>
      </w:r>
      <w:r w:rsidR="00C24BE4">
        <w:rPr>
          <w:rStyle w:val="FontStyle45"/>
          <w:sz w:val="24"/>
          <w:szCs w:val="24"/>
        </w:rPr>
        <w:t>ами</w:t>
      </w:r>
      <w:r w:rsidR="00E87AD0" w:rsidRPr="00E87AD0">
        <w:rPr>
          <w:rStyle w:val="FontStyle45"/>
          <w:sz w:val="24"/>
          <w:szCs w:val="24"/>
        </w:rPr>
        <w:t>необходимой</w:t>
      </w:r>
      <w:proofErr w:type="spellEnd"/>
      <w:r w:rsidR="00E87AD0" w:rsidRPr="00E87AD0">
        <w:rPr>
          <w:rStyle w:val="FontStyle45"/>
          <w:sz w:val="24"/>
          <w:szCs w:val="24"/>
        </w:rPr>
        <w:t xml:space="preserve"> информацией (в соответствии с возрастом) по сохранению и укреплению собственного здоровья.</w:t>
      </w:r>
    </w:p>
    <w:p w:rsidR="009205E9" w:rsidRPr="00CA7229" w:rsidRDefault="00E87AD0" w:rsidP="008A27BE">
      <w:pPr>
        <w:pStyle w:val="a4"/>
        <w:ind w:left="0"/>
        <w:jc w:val="both"/>
        <w:rPr>
          <w:rFonts w:ascii="Times New Roman" w:hAnsi="Times New Roman"/>
        </w:rPr>
      </w:pPr>
      <w:r>
        <w:rPr>
          <w:rStyle w:val="FontStyle45"/>
          <w:sz w:val="24"/>
          <w:szCs w:val="24"/>
        </w:rPr>
        <w:t xml:space="preserve">- не все члены </w:t>
      </w:r>
      <w:r w:rsidRPr="00E87AD0">
        <w:rPr>
          <w:rStyle w:val="FontStyle45"/>
          <w:sz w:val="24"/>
          <w:szCs w:val="24"/>
        </w:rPr>
        <w:t xml:space="preserve">педагогического коллектива используют </w:t>
      </w:r>
      <w:proofErr w:type="spellStart"/>
      <w:r w:rsidRPr="00E87AD0">
        <w:rPr>
          <w:rStyle w:val="FontStyle45"/>
          <w:sz w:val="24"/>
          <w:szCs w:val="24"/>
        </w:rPr>
        <w:t>здоровьесберегающие</w:t>
      </w:r>
      <w:proofErr w:type="spellEnd"/>
      <w:r w:rsidRPr="00E87AD0">
        <w:rPr>
          <w:rStyle w:val="FontStyle45"/>
          <w:sz w:val="24"/>
          <w:szCs w:val="24"/>
        </w:rPr>
        <w:t xml:space="preserve"> технологии в образовательном процессе</w:t>
      </w:r>
    </w:p>
    <w:p w:rsidR="009205E9" w:rsidRPr="001D7970" w:rsidRDefault="0008729B" w:rsidP="003301FA">
      <w:pPr>
        <w:jc w:val="both"/>
        <w:rPr>
          <w:i/>
        </w:rPr>
      </w:pPr>
      <w:r>
        <w:rPr>
          <w:i/>
        </w:rPr>
        <w:t>6</w:t>
      </w:r>
      <w:r w:rsidR="007E2AD1">
        <w:rPr>
          <w:i/>
        </w:rPr>
        <w:t>.5</w:t>
      </w:r>
      <w:r w:rsidR="009205E9" w:rsidRPr="001D7970">
        <w:rPr>
          <w:i/>
        </w:rPr>
        <w:t>.2. Цель и задачи:</w:t>
      </w:r>
    </w:p>
    <w:p w:rsidR="009205E9" w:rsidRPr="00CA7229" w:rsidRDefault="009205E9" w:rsidP="00CA7229">
      <w:pPr>
        <w:pStyle w:val="Style12"/>
        <w:widowControl/>
        <w:spacing w:before="48" w:line="240" w:lineRule="auto"/>
        <w:rPr>
          <w:sz w:val="28"/>
          <w:szCs w:val="28"/>
        </w:rPr>
      </w:pPr>
      <w:proofErr w:type="spellStart"/>
      <w:r w:rsidRPr="00CA7229">
        <w:rPr>
          <w:i/>
        </w:rPr>
        <w:t>Цель</w:t>
      </w:r>
      <w:proofErr w:type="gramStart"/>
      <w:r>
        <w:t>:</w:t>
      </w:r>
      <w:r w:rsidR="00CA7229" w:rsidRPr="00CA7229">
        <w:rPr>
          <w:rStyle w:val="FontStyle45"/>
          <w:sz w:val="24"/>
          <w:szCs w:val="24"/>
        </w:rPr>
        <w:t>ф</w:t>
      </w:r>
      <w:proofErr w:type="gramEnd"/>
      <w:r w:rsidR="00CA7229" w:rsidRPr="00CA7229">
        <w:rPr>
          <w:rStyle w:val="FontStyle45"/>
          <w:sz w:val="24"/>
          <w:szCs w:val="24"/>
        </w:rPr>
        <w:t>ормирование</w:t>
      </w:r>
      <w:proofErr w:type="spellEnd"/>
      <w:r w:rsidR="00CA7229" w:rsidRPr="00CA7229">
        <w:rPr>
          <w:rStyle w:val="FontStyle45"/>
          <w:sz w:val="24"/>
          <w:szCs w:val="24"/>
        </w:rPr>
        <w:t xml:space="preserve"> здоровой образовательной среды через создание комплексной системы сохранения и укрепления здоровья учащихся</w:t>
      </w:r>
      <w:r w:rsidR="001B5A44">
        <w:rPr>
          <w:rStyle w:val="FontStyle45"/>
          <w:sz w:val="24"/>
          <w:szCs w:val="24"/>
        </w:rPr>
        <w:t xml:space="preserve"> и учителей.</w:t>
      </w:r>
    </w:p>
    <w:p w:rsidR="00CA7229" w:rsidRPr="00CA7229" w:rsidRDefault="009205E9" w:rsidP="00CA7229">
      <w:pPr>
        <w:ind w:left="-284"/>
        <w:jc w:val="both"/>
        <w:rPr>
          <w:i/>
        </w:rPr>
      </w:pPr>
      <w:r w:rsidRPr="00CA7229">
        <w:rPr>
          <w:i/>
        </w:rPr>
        <w:t>Задачи:</w:t>
      </w:r>
    </w:p>
    <w:p w:rsidR="00CA7229" w:rsidRPr="001412A6" w:rsidRDefault="00CA7229" w:rsidP="00CA7229">
      <w:pPr>
        <w:pStyle w:val="Style13"/>
        <w:widowControl/>
        <w:tabs>
          <w:tab w:val="left" w:pos="715"/>
        </w:tabs>
        <w:spacing w:line="240" w:lineRule="auto"/>
        <w:ind w:left="360" w:firstLine="0"/>
        <w:rPr>
          <w:rStyle w:val="FontStyle45"/>
          <w:sz w:val="24"/>
          <w:szCs w:val="24"/>
        </w:rPr>
      </w:pPr>
      <w:r>
        <w:t xml:space="preserve">- </w:t>
      </w:r>
      <w:r w:rsidR="00215DAC">
        <w:rPr>
          <w:rStyle w:val="FontStyle45"/>
          <w:sz w:val="24"/>
          <w:szCs w:val="24"/>
        </w:rPr>
        <w:t>с</w:t>
      </w:r>
      <w:r w:rsidRPr="001412A6">
        <w:rPr>
          <w:rStyle w:val="FontStyle45"/>
          <w:sz w:val="24"/>
          <w:szCs w:val="24"/>
        </w:rPr>
        <w:t xml:space="preserve">овершенствование материально-технической </w:t>
      </w:r>
      <w:proofErr w:type="gramStart"/>
      <w:r w:rsidRPr="001412A6">
        <w:rPr>
          <w:rStyle w:val="FontStyle45"/>
          <w:sz w:val="24"/>
          <w:szCs w:val="24"/>
        </w:rPr>
        <w:t>базы с целью сохранения здоровья субъектов образовательного процесса</w:t>
      </w:r>
      <w:proofErr w:type="gramEnd"/>
      <w:r w:rsidRPr="001412A6">
        <w:rPr>
          <w:rStyle w:val="FontStyle45"/>
          <w:sz w:val="24"/>
          <w:szCs w:val="24"/>
        </w:rPr>
        <w:t>;</w:t>
      </w:r>
    </w:p>
    <w:p w:rsidR="00CA7229" w:rsidRPr="001412A6" w:rsidRDefault="00CA7229" w:rsidP="00CA7229">
      <w:pPr>
        <w:pStyle w:val="Style13"/>
        <w:widowControl/>
        <w:tabs>
          <w:tab w:val="left" w:pos="715"/>
        </w:tabs>
        <w:spacing w:line="240" w:lineRule="auto"/>
        <w:ind w:left="360" w:firstLine="0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 xml:space="preserve">- </w:t>
      </w:r>
      <w:r w:rsidR="00215DAC">
        <w:rPr>
          <w:rStyle w:val="FontStyle45"/>
          <w:sz w:val="24"/>
          <w:szCs w:val="24"/>
        </w:rPr>
        <w:t>и</w:t>
      </w:r>
      <w:r w:rsidRPr="001412A6">
        <w:rPr>
          <w:rStyle w:val="FontStyle45"/>
          <w:sz w:val="24"/>
          <w:szCs w:val="24"/>
        </w:rPr>
        <w:t xml:space="preserve">нформирование всех участников образовательного процесса по проблемам сохранения здоровья и формирования </w:t>
      </w:r>
      <w:r w:rsidR="00215DAC">
        <w:rPr>
          <w:rStyle w:val="FontStyle45"/>
          <w:sz w:val="24"/>
          <w:szCs w:val="24"/>
        </w:rPr>
        <w:t>культуры здорового образа жизни;</w:t>
      </w:r>
    </w:p>
    <w:p w:rsidR="00CA7229" w:rsidRPr="001412A6" w:rsidRDefault="00CA7229" w:rsidP="00CA7229">
      <w:pPr>
        <w:pStyle w:val="Style13"/>
        <w:widowControl/>
        <w:tabs>
          <w:tab w:val="left" w:pos="715"/>
        </w:tabs>
        <w:spacing w:line="240" w:lineRule="auto"/>
        <w:ind w:left="360" w:firstLine="0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 xml:space="preserve">- </w:t>
      </w:r>
      <w:r w:rsidR="00215DAC">
        <w:rPr>
          <w:rStyle w:val="FontStyle45"/>
          <w:sz w:val="24"/>
          <w:szCs w:val="24"/>
        </w:rPr>
        <w:t>р</w:t>
      </w:r>
      <w:r w:rsidRPr="001412A6">
        <w:rPr>
          <w:rStyle w:val="FontStyle45"/>
          <w:sz w:val="24"/>
          <w:szCs w:val="24"/>
        </w:rPr>
        <w:t>азработка системы взаимодействия педагогов, психологов, медицинских работников для повышения уровня физического и психического уровня воспитанников и учащихся.</w:t>
      </w:r>
    </w:p>
    <w:p w:rsidR="00CA7229" w:rsidRPr="001412A6" w:rsidRDefault="00215DAC" w:rsidP="00CA7229">
      <w:pPr>
        <w:pStyle w:val="Style13"/>
        <w:widowControl/>
        <w:tabs>
          <w:tab w:val="left" w:pos="715"/>
        </w:tabs>
        <w:spacing w:line="240" w:lineRule="auto"/>
        <w:ind w:left="360" w:firstLine="0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>-с</w:t>
      </w:r>
      <w:r w:rsidR="00CA7229" w:rsidRPr="001412A6">
        <w:rPr>
          <w:rStyle w:val="FontStyle45"/>
          <w:sz w:val="24"/>
          <w:szCs w:val="24"/>
        </w:rPr>
        <w:t xml:space="preserve">истематизация и адаптация имеющегося опыта применения элементов </w:t>
      </w:r>
      <w:proofErr w:type="spellStart"/>
      <w:r w:rsidR="00CA7229" w:rsidRPr="001412A6">
        <w:rPr>
          <w:rStyle w:val="FontStyle45"/>
          <w:sz w:val="24"/>
          <w:szCs w:val="24"/>
        </w:rPr>
        <w:t>здоровьесберегающих</w:t>
      </w:r>
      <w:proofErr w:type="spellEnd"/>
      <w:r w:rsidR="00CA7229" w:rsidRPr="001412A6">
        <w:rPr>
          <w:rStyle w:val="FontStyle45"/>
          <w:sz w:val="24"/>
          <w:szCs w:val="24"/>
        </w:rPr>
        <w:t xml:space="preserve"> технологий для среднего и старшего звена школы.</w:t>
      </w:r>
    </w:p>
    <w:p w:rsidR="009205E9" w:rsidRPr="003301FA" w:rsidRDefault="00CA7229" w:rsidP="003301FA">
      <w:pPr>
        <w:pStyle w:val="Style13"/>
        <w:widowControl/>
        <w:tabs>
          <w:tab w:val="left" w:pos="715"/>
        </w:tabs>
        <w:spacing w:line="240" w:lineRule="auto"/>
        <w:ind w:left="360" w:firstLine="0"/>
      </w:pPr>
      <w:r>
        <w:rPr>
          <w:rStyle w:val="FontStyle45"/>
          <w:sz w:val="24"/>
          <w:szCs w:val="24"/>
        </w:rPr>
        <w:t xml:space="preserve">- </w:t>
      </w:r>
      <w:r w:rsidR="00215DAC">
        <w:rPr>
          <w:rStyle w:val="FontStyle45"/>
          <w:sz w:val="24"/>
          <w:szCs w:val="24"/>
        </w:rPr>
        <w:t>п</w:t>
      </w:r>
      <w:r w:rsidRPr="001412A6">
        <w:rPr>
          <w:rStyle w:val="FontStyle45"/>
          <w:sz w:val="24"/>
          <w:szCs w:val="24"/>
        </w:rPr>
        <w:t>ривлечение родительской общественности к сотрудничеству в формировании здорового образа жизни подрастающего поколения.</w:t>
      </w:r>
    </w:p>
    <w:p w:rsidR="009205E9" w:rsidRDefault="0008729B" w:rsidP="009205E9">
      <w:pPr>
        <w:ind w:left="-284"/>
        <w:jc w:val="both"/>
        <w:rPr>
          <w:i/>
          <w:kern w:val="2"/>
        </w:rPr>
      </w:pPr>
      <w:r>
        <w:rPr>
          <w:i/>
          <w:kern w:val="2"/>
        </w:rPr>
        <w:t>6</w:t>
      </w:r>
      <w:r w:rsidR="009205E9" w:rsidRPr="001D7970">
        <w:rPr>
          <w:i/>
          <w:kern w:val="2"/>
        </w:rPr>
        <w:t>.</w:t>
      </w:r>
      <w:r w:rsidR="007E2AD1">
        <w:rPr>
          <w:i/>
          <w:kern w:val="2"/>
        </w:rPr>
        <w:t>5</w:t>
      </w:r>
      <w:r w:rsidR="009205E9" w:rsidRPr="001D7970">
        <w:rPr>
          <w:i/>
          <w:kern w:val="2"/>
        </w:rPr>
        <w:t>.3. Обоснование комплекса мероприятий по направлению и их связь с другими мероприятиями программы</w:t>
      </w:r>
    </w:p>
    <w:p w:rsidR="00CE70BF" w:rsidRPr="00CE70BF" w:rsidRDefault="0099074B" w:rsidP="00CE70BF">
      <w:pPr>
        <w:pStyle w:val="Style19"/>
        <w:widowControl/>
        <w:tabs>
          <w:tab w:val="left" w:pos="355"/>
        </w:tabs>
        <w:spacing w:line="240" w:lineRule="auto"/>
        <w:ind w:firstLine="0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ab/>
      </w:r>
      <w:r w:rsidR="00CE70BF">
        <w:rPr>
          <w:rStyle w:val="FontStyle45"/>
          <w:sz w:val="24"/>
          <w:szCs w:val="24"/>
        </w:rPr>
        <w:t xml:space="preserve">В результате проведения комплекса мероприятий по данному направлению будет вестись работа по снижению </w:t>
      </w:r>
      <w:r w:rsidR="001B5A44">
        <w:rPr>
          <w:rStyle w:val="FontStyle45"/>
          <w:sz w:val="24"/>
          <w:szCs w:val="24"/>
        </w:rPr>
        <w:t xml:space="preserve"> отрицательной динамики  состояния</w:t>
      </w:r>
      <w:r w:rsidR="00CE70BF" w:rsidRPr="00CE70BF">
        <w:rPr>
          <w:rStyle w:val="FontStyle45"/>
          <w:sz w:val="24"/>
          <w:szCs w:val="24"/>
        </w:rPr>
        <w:t xml:space="preserve"> здоровья и физической подготовленности детей.</w:t>
      </w:r>
      <w:r w:rsidR="00CE70BF">
        <w:rPr>
          <w:rStyle w:val="FontStyle45"/>
          <w:sz w:val="24"/>
          <w:szCs w:val="24"/>
        </w:rPr>
        <w:t xml:space="preserve"> Большое внимание будет уделяться формированию  психологически </w:t>
      </w:r>
      <w:r w:rsidR="000C4C19">
        <w:rPr>
          <w:rStyle w:val="FontStyle45"/>
          <w:sz w:val="24"/>
          <w:szCs w:val="24"/>
        </w:rPr>
        <w:t>комфортной образовательной среды</w:t>
      </w:r>
      <w:r w:rsidR="00CE70BF" w:rsidRPr="00CE70BF">
        <w:rPr>
          <w:rStyle w:val="FontStyle45"/>
          <w:sz w:val="24"/>
          <w:szCs w:val="24"/>
        </w:rPr>
        <w:t>.</w:t>
      </w:r>
      <w:r w:rsidR="00CE70BF">
        <w:rPr>
          <w:rStyle w:val="FontStyle45"/>
          <w:sz w:val="24"/>
          <w:szCs w:val="24"/>
        </w:rPr>
        <w:t xml:space="preserve"> Будут проводиться классные часы для учащихся, педагогические и методические советы для педагогов в целях овладения необходимой информацией </w:t>
      </w:r>
      <w:r w:rsidR="00CE70BF" w:rsidRPr="00CE70BF">
        <w:rPr>
          <w:rStyle w:val="FontStyle45"/>
          <w:sz w:val="24"/>
          <w:szCs w:val="24"/>
        </w:rPr>
        <w:t>по сохранению и укреплению собственного здоровья.</w:t>
      </w:r>
      <w:r w:rsidR="00CE70BF">
        <w:rPr>
          <w:rStyle w:val="FontStyle45"/>
          <w:sz w:val="24"/>
          <w:szCs w:val="24"/>
        </w:rPr>
        <w:t xml:space="preserve"> Методическая служба школы будет строить  свою работу так, чтобы </w:t>
      </w:r>
      <w:r w:rsidR="00CE70BF" w:rsidRPr="00CE70BF">
        <w:rPr>
          <w:rStyle w:val="FontStyle45"/>
          <w:sz w:val="24"/>
          <w:szCs w:val="24"/>
        </w:rPr>
        <w:t>100% педаг</w:t>
      </w:r>
      <w:r w:rsidR="00CE70BF">
        <w:rPr>
          <w:rStyle w:val="FontStyle45"/>
          <w:sz w:val="24"/>
          <w:szCs w:val="24"/>
        </w:rPr>
        <w:t xml:space="preserve">огического коллектива применяли </w:t>
      </w:r>
      <w:r w:rsidR="00CE70BF" w:rsidRPr="00CE70BF">
        <w:rPr>
          <w:rStyle w:val="FontStyle45"/>
          <w:sz w:val="24"/>
          <w:szCs w:val="24"/>
        </w:rPr>
        <w:t xml:space="preserve"> </w:t>
      </w:r>
      <w:proofErr w:type="spellStart"/>
      <w:r w:rsidR="00CE70BF" w:rsidRPr="00CE70BF">
        <w:rPr>
          <w:rStyle w:val="FontStyle45"/>
          <w:sz w:val="24"/>
          <w:szCs w:val="24"/>
        </w:rPr>
        <w:t>здоровьесберегающие</w:t>
      </w:r>
      <w:proofErr w:type="spellEnd"/>
      <w:r w:rsidR="00CE70BF" w:rsidRPr="00CE70BF">
        <w:rPr>
          <w:rStyle w:val="FontStyle45"/>
          <w:sz w:val="24"/>
          <w:szCs w:val="24"/>
        </w:rPr>
        <w:t xml:space="preserve"> технологии в образовательном процессе</w:t>
      </w:r>
      <w:r w:rsidR="00CE70BF">
        <w:rPr>
          <w:rStyle w:val="FontStyle45"/>
          <w:sz w:val="24"/>
          <w:szCs w:val="24"/>
        </w:rPr>
        <w:t>.</w:t>
      </w:r>
    </w:p>
    <w:p w:rsidR="00404F8B" w:rsidRPr="003301FA" w:rsidRDefault="00D028A8" w:rsidP="003301FA">
      <w:pPr>
        <w:jc w:val="both"/>
        <w:rPr>
          <w:rStyle w:val="FontStyle45"/>
          <w:sz w:val="24"/>
          <w:szCs w:val="24"/>
        </w:rPr>
      </w:pPr>
      <w:r>
        <w:rPr>
          <w:kern w:val="2"/>
        </w:rPr>
        <w:t>При развитии направления</w:t>
      </w:r>
      <w:r w:rsidR="0099074B">
        <w:rPr>
          <w:kern w:val="2"/>
        </w:rPr>
        <w:t xml:space="preserve"> </w:t>
      </w:r>
      <w:r w:rsidR="009205E9">
        <w:t>«</w:t>
      </w:r>
      <w:r w:rsidR="00CE70BF" w:rsidRPr="00CE70BF">
        <w:t>Сохранение и укрепление здоровья школьников</w:t>
      </w:r>
      <w:r w:rsidR="009205E9">
        <w:t>» будет осуществляться связь с мероприятиями следующих направлений:</w:t>
      </w:r>
      <w:r w:rsidR="0099074B">
        <w:t xml:space="preserve"> </w:t>
      </w:r>
      <w:proofErr w:type="gramStart"/>
      <w:r w:rsidR="00B502D4">
        <w:t>«Переход на новые образовательные стандарты» (выполнение режима занятий школьников при новых стандартах)</w:t>
      </w:r>
      <w:r w:rsidR="009205E9">
        <w:t xml:space="preserve"> «Развитие системы поддержки талантливых детей» (подготовка детей к</w:t>
      </w:r>
      <w:r w:rsidR="00CE70BF">
        <w:t xml:space="preserve"> спортивным состязаниям</w:t>
      </w:r>
      <w:r w:rsidR="009205E9">
        <w:t>), «Совершенствование учительского корпуса» (п</w:t>
      </w:r>
      <w:r w:rsidR="00CE70BF">
        <w:t>овышение квалификации учителей</w:t>
      </w:r>
      <w:r w:rsidR="009205E9">
        <w:t>, овладение педагогами системно-</w:t>
      </w:r>
      <w:proofErr w:type="spellStart"/>
      <w:r w:rsidR="009205E9">
        <w:t>деятельностного</w:t>
      </w:r>
      <w:proofErr w:type="spellEnd"/>
      <w:r w:rsidR="009205E9">
        <w:t xml:space="preserve"> подхода</w:t>
      </w:r>
      <w:r w:rsidR="00CE70BF">
        <w:t xml:space="preserve"> и </w:t>
      </w:r>
      <w:proofErr w:type="spellStart"/>
      <w:r w:rsidR="00CE70BF">
        <w:t>здоровьесберегающими</w:t>
      </w:r>
      <w:proofErr w:type="spellEnd"/>
      <w:r w:rsidR="00CE70BF">
        <w:t xml:space="preserve"> технологиями</w:t>
      </w:r>
      <w:r w:rsidR="009205E9">
        <w:t>), «Развитие школьной инфраструктуры» (укрепление и развитие материально-технической базы</w:t>
      </w:r>
      <w:r w:rsidR="00CE70BF">
        <w:t xml:space="preserve"> спортивного зала, оборудование территории для занятий легкой атлетикой</w:t>
      </w:r>
      <w:r w:rsidR="00B502D4">
        <w:t>).</w:t>
      </w:r>
      <w:proofErr w:type="gramEnd"/>
    </w:p>
    <w:p w:rsidR="00B502D4" w:rsidRPr="001D7970" w:rsidRDefault="0008729B" w:rsidP="003301FA">
      <w:pPr>
        <w:ind w:left="-284"/>
        <w:jc w:val="both"/>
        <w:rPr>
          <w:i/>
        </w:rPr>
      </w:pPr>
      <w:r>
        <w:rPr>
          <w:i/>
        </w:rPr>
        <w:t>6</w:t>
      </w:r>
      <w:r w:rsidR="00B502D4">
        <w:rPr>
          <w:i/>
        </w:rPr>
        <w:t>.5</w:t>
      </w:r>
      <w:r w:rsidR="00B502D4" w:rsidRPr="001D7970">
        <w:rPr>
          <w:i/>
        </w:rPr>
        <w:t>.4.Комплекс мероприятий</w:t>
      </w:r>
    </w:p>
    <w:tbl>
      <w:tblPr>
        <w:tblW w:w="97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0"/>
        <w:gridCol w:w="1856"/>
        <w:gridCol w:w="2488"/>
        <w:gridCol w:w="836"/>
        <w:gridCol w:w="836"/>
        <w:gridCol w:w="1124"/>
      </w:tblGrid>
      <w:tr w:rsidR="008A27BE" w:rsidRPr="00530C92">
        <w:tc>
          <w:tcPr>
            <w:tcW w:w="2580" w:type="dxa"/>
          </w:tcPr>
          <w:p w:rsidR="00B502D4" w:rsidRPr="001D7970" w:rsidRDefault="00B502D4" w:rsidP="006702B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97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56" w:type="dxa"/>
          </w:tcPr>
          <w:p w:rsidR="00B502D4" w:rsidRPr="001D7970" w:rsidRDefault="00B502D4" w:rsidP="006702B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970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488" w:type="dxa"/>
          </w:tcPr>
          <w:p w:rsidR="00B502D4" w:rsidRPr="001D7970" w:rsidRDefault="00B502D4" w:rsidP="006702B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970">
              <w:rPr>
                <w:rFonts w:ascii="Times New Roman" w:hAnsi="Times New Roman"/>
                <w:b/>
                <w:sz w:val="24"/>
                <w:szCs w:val="24"/>
              </w:rPr>
              <w:t>Индикаторы</w:t>
            </w:r>
          </w:p>
        </w:tc>
        <w:tc>
          <w:tcPr>
            <w:tcW w:w="836" w:type="dxa"/>
          </w:tcPr>
          <w:p w:rsidR="00B502D4" w:rsidRPr="001D7970" w:rsidRDefault="000C4C19" w:rsidP="00C633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C6336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36" w:type="dxa"/>
          </w:tcPr>
          <w:p w:rsidR="00B502D4" w:rsidRPr="001D7970" w:rsidRDefault="000C4C19" w:rsidP="00C633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C6336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24" w:type="dxa"/>
          </w:tcPr>
          <w:p w:rsidR="00B502D4" w:rsidRPr="001D7970" w:rsidRDefault="000C4C19" w:rsidP="00C6336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C6336B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4E0BCA" w:rsidRPr="00530C92">
        <w:trPr>
          <w:trHeight w:val="1687"/>
        </w:trPr>
        <w:tc>
          <w:tcPr>
            <w:tcW w:w="2580" w:type="dxa"/>
          </w:tcPr>
          <w:p w:rsidR="004E0BCA" w:rsidRDefault="004E0BCA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E87">
              <w:rPr>
                <w:rFonts w:ascii="Times New Roman" w:hAnsi="Times New Roman"/>
                <w:sz w:val="24"/>
                <w:szCs w:val="24"/>
              </w:rPr>
              <w:t>Поддержание состояния и содержания здания в санита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44E87">
              <w:rPr>
                <w:rFonts w:ascii="Times New Roman" w:hAnsi="Times New Roman"/>
                <w:sz w:val="24"/>
                <w:szCs w:val="24"/>
              </w:rPr>
              <w:t>но-гигиенической норме</w:t>
            </w:r>
          </w:p>
        </w:tc>
        <w:tc>
          <w:tcPr>
            <w:tcW w:w="1856" w:type="dxa"/>
          </w:tcPr>
          <w:p w:rsidR="004E0BCA" w:rsidRDefault="004E0BCA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E87">
              <w:rPr>
                <w:rFonts w:ascii="Times New Roman" w:hAnsi="Times New Roman"/>
                <w:sz w:val="24"/>
                <w:szCs w:val="24"/>
              </w:rPr>
              <w:t>Сохранение и укрепление здоровья учащихся и педагогов</w:t>
            </w:r>
          </w:p>
        </w:tc>
        <w:tc>
          <w:tcPr>
            <w:tcW w:w="2488" w:type="dxa"/>
          </w:tcPr>
          <w:p w:rsidR="004E0BCA" w:rsidRDefault="004E0BCA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родителей, удовлетворенных качеством предоставляемых услуг;</w:t>
            </w:r>
          </w:p>
          <w:p w:rsidR="004E0BCA" w:rsidRDefault="004E0BCA" w:rsidP="00C24BE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учащихся</w:t>
            </w:r>
            <w:r w:rsidR="00C24BE4">
              <w:rPr>
                <w:rFonts w:ascii="Times New Roman" w:hAnsi="Times New Roman"/>
                <w:sz w:val="24"/>
                <w:szCs w:val="24"/>
              </w:rPr>
              <w:t>, повысивших успеваемость и качество образования в результате сохранения и улучшения материально-</w:t>
            </w:r>
            <w:r w:rsidR="00C24BE4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технических  условий обучения</w:t>
            </w:r>
          </w:p>
        </w:tc>
        <w:tc>
          <w:tcPr>
            <w:tcW w:w="836" w:type="dxa"/>
          </w:tcPr>
          <w:p w:rsidR="004E0BCA" w:rsidRDefault="00C24BE4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87%</w:t>
            </w:r>
          </w:p>
          <w:p w:rsidR="00C24BE4" w:rsidRDefault="00C24BE4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24BE4" w:rsidRDefault="00C24BE4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24BE4" w:rsidRDefault="00C24BE4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24BE4" w:rsidRDefault="00C24BE4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24BE4" w:rsidRDefault="00C24BE4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36" w:type="dxa"/>
          </w:tcPr>
          <w:p w:rsidR="004E0BCA" w:rsidRDefault="00C24BE4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  <w:p w:rsidR="00C24BE4" w:rsidRDefault="00C24BE4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24BE4" w:rsidRDefault="00C24BE4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24BE4" w:rsidRDefault="00C24BE4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24BE4" w:rsidRDefault="00C24BE4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24BE4" w:rsidRDefault="00C24BE4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30,5%</w:t>
            </w:r>
          </w:p>
        </w:tc>
        <w:tc>
          <w:tcPr>
            <w:tcW w:w="1124" w:type="dxa"/>
          </w:tcPr>
          <w:p w:rsidR="004E0BCA" w:rsidRDefault="00C24BE4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  <w:p w:rsidR="00C24BE4" w:rsidRDefault="00C24BE4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24BE4" w:rsidRDefault="00C24BE4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24BE4" w:rsidRDefault="00C24BE4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24BE4" w:rsidRDefault="00C24BE4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24BE4" w:rsidRDefault="00C24BE4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</w:tr>
      <w:tr w:rsidR="008A27BE" w:rsidRPr="00530C92">
        <w:trPr>
          <w:trHeight w:val="2842"/>
        </w:trPr>
        <w:tc>
          <w:tcPr>
            <w:tcW w:w="2580" w:type="dxa"/>
          </w:tcPr>
          <w:p w:rsidR="00B502D4" w:rsidRPr="00530C92" w:rsidRDefault="001164FE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и пополнение спортивной базы школы</w:t>
            </w:r>
          </w:p>
        </w:tc>
        <w:tc>
          <w:tcPr>
            <w:tcW w:w="1856" w:type="dxa"/>
          </w:tcPr>
          <w:p w:rsidR="00B502D4" w:rsidRPr="00530C92" w:rsidRDefault="00B502D4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Качество ресурсного обеспечения </w:t>
            </w:r>
            <w:r w:rsidR="00F244E5">
              <w:rPr>
                <w:rFonts w:ascii="Times New Roman" w:hAnsi="Times New Roman"/>
                <w:sz w:val="24"/>
                <w:szCs w:val="24"/>
              </w:rPr>
              <w:t>спортивных занятий учащихся</w:t>
            </w:r>
          </w:p>
        </w:tc>
        <w:tc>
          <w:tcPr>
            <w:tcW w:w="2488" w:type="dxa"/>
          </w:tcPr>
          <w:p w:rsidR="00B502D4" w:rsidRDefault="00B502D4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244E5">
              <w:rPr>
                <w:rFonts w:ascii="Times New Roman" w:hAnsi="Times New Roman"/>
                <w:sz w:val="24"/>
                <w:szCs w:val="24"/>
              </w:rPr>
              <w:t>доля учащихся, занимающихся в спортивных секциях и кружках во внеурочное время на базе школы;</w:t>
            </w:r>
          </w:p>
          <w:p w:rsidR="00F244E5" w:rsidRPr="00530C92" w:rsidRDefault="00F244E5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учащихся, не пропускающих уроки физкультуры по болезни</w:t>
            </w:r>
          </w:p>
        </w:tc>
        <w:tc>
          <w:tcPr>
            <w:tcW w:w="836" w:type="dxa"/>
          </w:tcPr>
          <w:p w:rsidR="00B502D4" w:rsidRDefault="00A57BAF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27,4</w:t>
            </w:r>
            <w:r w:rsidR="00B502D4" w:rsidRPr="00A57BA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A0D76" w:rsidRDefault="00DA0D76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0D76" w:rsidRDefault="00DA0D76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0D76" w:rsidRDefault="00DA0D76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0D76" w:rsidRDefault="00DA0D76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0D76" w:rsidRDefault="00DA0D76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502D4" w:rsidRPr="00DF4D3E" w:rsidRDefault="00DA0D76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20,5%</w:t>
            </w:r>
          </w:p>
        </w:tc>
        <w:tc>
          <w:tcPr>
            <w:tcW w:w="836" w:type="dxa"/>
          </w:tcPr>
          <w:p w:rsidR="00B502D4" w:rsidRDefault="00A57BAF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B502D4" w:rsidRPr="00A57BA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A0D76" w:rsidRDefault="00DA0D76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0D76" w:rsidRDefault="00DA0D76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0D76" w:rsidRDefault="00DA0D76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0D76" w:rsidRDefault="00DA0D76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0D76" w:rsidRDefault="00DA0D76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0D76" w:rsidRPr="00DF4D3E" w:rsidRDefault="00DA0D76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14,3%</w:t>
            </w:r>
          </w:p>
        </w:tc>
        <w:tc>
          <w:tcPr>
            <w:tcW w:w="1124" w:type="dxa"/>
          </w:tcPr>
          <w:p w:rsidR="00B502D4" w:rsidRDefault="00A57BAF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B502D4" w:rsidRPr="00A57BA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A0D76" w:rsidRDefault="00DA0D76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0D76" w:rsidRDefault="00DA0D76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0D76" w:rsidRDefault="00DA0D76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0D76" w:rsidRDefault="00DA0D76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0D76" w:rsidRDefault="00DA0D76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0D76" w:rsidRPr="00323A12" w:rsidRDefault="00DA0D76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10,4%</w:t>
            </w:r>
          </w:p>
        </w:tc>
      </w:tr>
      <w:tr w:rsidR="008A27BE" w:rsidRPr="00530C92">
        <w:tc>
          <w:tcPr>
            <w:tcW w:w="2580" w:type="dxa"/>
          </w:tcPr>
          <w:p w:rsidR="00B502D4" w:rsidRPr="00530C92" w:rsidRDefault="001164FE" w:rsidP="000C4C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Дней здоровья, спортивных праздников </w:t>
            </w:r>
          </w:p>
        </w:tc>
        <w:tc>
          <w:tcPr>
            <w:tcW w:w="1856" w:type="dxa"/>
          </w:tcPr>
          <w:p w:rsidR="00B502D4" w:rsidRPr="00530C92" w:rsidRDefault="002B3A2B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Рост </w:t>
            </w:r>
            <w:r w:rsidR="008A27BE">
              <w:rPr>
                <w:rFonts w:ascii="Times New Roman" w:hAnsi="Times New Roman"/>
                <w:sz w:val="24"/>
                <w:szCs w:val="24"/>
              </w:rPr>
              <w:t xml:space="preserve">числа </w:t>
            </w:r>
            <w:r>
              <w:rPr>
                <w:rFonts w:ascii="Times New Roman" w:hAnsi="Times New Roman"/>
                <w:sz w:val="24"/>
                <w:szCs w:val="24"/>
              </w:rPr>
              <w:t>учащихся, занятых  в массовых спортивных праздниках</w:t>
            </w:r>
          </w:p>
        </w:tc>
        <w:tc>
          <w:tcPr>
            <w:tcW w:w="2488" w:type="dxa"/>
          </w:tcPr>
          <w:p w:rsidR="00B502D4" w:rsidRDefault="00F244E5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учащихся, принявших участие в Днях здоровья, спортивных праздниках;</w:t>
            </w:r>
          </w:p>
          <w:p w:rsidR="00F244E5" w:rsidRPr="00530C92" w:rsidRDefault="00F244E5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родителей, принявших участие в Днях здоровья, спортивных праздниках</w:t>
            </w:r>
          </w:p>
        </w:tc>
        <w:tc>
          <w:tcPr>
            <w:tcW w:w="836" w:type="dxa"/>
          </w:tcPr>
          <w:p w:rsidR="00B502D4" w:rsidRDefault="00DA0D76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B502D4" w:rsidRPr="00A57BA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A0D76" w:rsidRDefault="00DA0D76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0D76" w:rsidRDefault="00DA0D76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0D76" w:rsidRDefault="00DA0D76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0D76" w:rsidRDefault="00DA0D76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0D76" w:rsidRPr="00853788" w:rsidRDefault="00DA0D76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36" w:type="dxa"/>
          </w:tcPr>
          <w:p w:rsidR="00B502D4" w:rsidRDefault="00DA0D76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B502D4" w:rsidRPr="00A57BA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A0D76" w:rsidRDefault="00DA0D76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0D76" w:rsidRDefault="00DA0D76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0D76" w:rsidRDefault="00DA0D76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0D76" w:rsidRDefault="00DA0D76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0D76" w:rsidRPr="00853788" w:rsidRDefault="00DA0D76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  <w:tc>
          <w:tcPr>
            <w:tcW w:w="1124" w:type="dxa"/>
          </w:tcPr>
          <w:p w:rsidR="00B502D4" w:rsidRDefault="00DA0D76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B502D4" w:rsidRPr="00A57BA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A0D76" w:rsidRDefault="00DA0D76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0D76" w:rsidRDefault="00DA0D76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0D76" w:rsidRDefault="00DA0D76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0D76" w:rsidRDefault="00DA0D76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0D76" w:rsidRPr="00853788" w:rsidRDefault="00DA0D76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</w:tr>
      <w:tr w:rsidR="008A27BE" w:rsidRPr="00530C92">
        <w:trPr>
          <w:trHeight w:val="832"/>
        </w:trPr>
        <w:tc>
          <w:tcPr>
            <w:tcW w:w="2580" w:type="dxa"/>
          </w:tcPr>
          <w:p w:rsidR="00B502D4" w:rsidRPr="00530C92" w:rsidRDefault="001164FE" w:rsidP="006702BE">
            <w:r>
              <w:t>Подготовка и проведение на базе школы городского лыжного фестиваля</w:t>
            </w:r>
          </w:p>
        </w:tc>
        <w:tc>
          <w:tcPr>
            <w:tcW w:w="1856" w:type="dxa"/>
          </w:tcPr>
          <w:p w:rsidR="00B502D4" w:rsidRPr="00530C92" w:rsidRDefault="008A27BE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числа школьников, участвующих в спортивных соревнованиях различного уровня</w:t>
            </w:r>
          </w:p>
        </w:tc>
        <w:tc>
          <w:tcPr>
            <w:tcW w:w="2488" w:type="dxa"/>
          </w:tcPr>
          <w:p w:rsidR="008A27BE" w:rsidRDefault="008A27BE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учащихся УО, принявших участ</w:t>
            </w:r>
            <w:r w:rsidR="00F8292F">
              <w:rPr>
                <w:rFonts w:ascii="Times New Roman" w:hAnsi="Times New Roman"/>
                <w:sz w:val="24"/>
                <w:szCs w:val="24"/>
              </w:rPr>
              <w:t>ие в городском лыжном фестивале</w:t>
            </w:r>
          </w:p>
          <w:p w:rsidR="00B502D4" w:rsidRPr="00530C92" w:rsidRDefault="00B502D4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B502D4" w:rsidRPr="00530C92" w:rsidRDefault="00F8292F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10,7%</w:t>
            </w:r>
          </w:p>
        </w:tc>
        <w:tc>
          <w:tcPr>
            <w:tcW w:w="836" w:type="dxa"/>
          </w:tcPr>
          <w:p w:rsidR="00B502D4" w:rsidRPr="00530C92" w:rsidRDefault="00F8292F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13,3%</w:t>
            </w:r>
          </w:p>
        </w:tc>
        <w:tc>
          <w:tcPr>
            <w:tcW w:w="1124" w:type="dxa"/>
          </w:tcPr>
          <w:p w:rsidR="00B502D4" w:rsidRPr="00530C92" w:rsidRDefault="00F8292F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</w:tr>
      <w:tr w:rsidR="008A27BE" w:rsidRPr="00530C92">
        <w:tc>
          <w:tcPr>
            <w:tcW w:w="2580" w:type="dxa"/>
          </w:tcPr>
          <w:p w:rsidR="00B502D4" w:rsidRPr="00F244E5" w:rsidRDefault="001164FE" w:rsidP="0046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педагогического совета </w:t>
            </w:r>
            <w:r w:rsidR="00F244E5" w:rsidRPr="00F244E5">
              <w:rPr>
                <w:rFonts w:ascii="Times New Roman" w:hAnsi="Times New Roman"/>
                <w:sz w:val="24"/>
                <w:szCs w:val="24"/>
              </w:rPr>
              <w:t>«</w:t>
            </w:r>
            <w:r w:rsidR="00463780">
              <w:rPr>
                <w:rFonts w:ascii="Times New Roman" w:hAnsi="Times New Roman"/>
                <w:sz w:val="24"/>
                <w:szCs w:val="24"/>
              </w:rPr>
              <w:t>Новая школа – школа здоровья</w:t>
            </w:r>
            <w:r w:rsidR="00F244E5" w:rsidRPr="00F244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6" w:type="dxa"/>
          </w:tcPr>
          <w:p w:rsidR="00B502D4" w:rsidRPr="00530C92" w:rsidRDefault="002B3A2B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502D4">
              <w:rPr>
                <w:rFonts w:ascii="Times New Roman" w:hAnsi="Times New Roman"/>
                <w:sz w:val="24"/>
                <w:szCs w:val="24"/>
              </w:rPr>
              <w:t>ачество кадрового ресурса</w:t>
            </w:r>
          </w:p>
        </w:tc>
        <w:tc>
          <w:tcPr>
            <w:tcW w:w="2488" w:type="dxa"/>
          </w:tcPr>
          <w:p w:rsidR="00B502D4" w:rsidRPr="00530C92" w:rsidRDefault="00B502D4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доля педагогов, </w:t>
            </w:r>
            <w:r w:rsidR="00795DC2">
              <w:rPr>
                <w:rFonts w:ascii="Times New Roman" w:hAnsi="Times New Roman"/>
                <w:sz w:val="24"/>
                <w:szCs w:val="24"/>
              </w:rPr>
              <w:t xml:space="preserve">применяющих на уроках </w:t>
            </w:r>
            <w:proofErr w:type="spellStart"/>
            <w:r w:rsidR="00795DC2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="00795DC2">
              <w:rPr>
                <w:rFonts w:ascii="Times New Roman" w:hAnsi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836" w:type="dxa"/>
          </w:tcPr>
          <w:p w:rsidR="00B502D4" w:rsidRPr="00530C92" w:rsidRDefault="00F8292F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  <w:tc>
          <w:tcPr>
            <w:tcW w:w="836" w:type="dxa"/>
          </w:tcPr>
          <w:p w:rsidR="00B502D4" w:rsidRPr="00530C92" w:rsidRDefault="00F8292F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124" w:type="dxa"/>
          </w:tcPr>
          <w:p w:rsidR="00B502D4" w:rsidRPr="00530C92" w:rsidRDefault="00F8292F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</w:tr>
      <w:tr w:rsidR="004E0BCA" w:rsidRPr="00530C92">
        <w:tc>
          <w:tcPr>
            <w:tcW w:w="2580" w:type="dxa"/>
          </w:tcPr>
          <w:p w:rsidR="004E0BCA" w:rsidRDefault="004E0BCA" w:rsidP="0046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E87">
              <w:rPr>
                <w:rFonts w:ascii="Times New Roman" w:hAnsi="Times New Roman"/>
                <w:sz w:val="24"/>
                <w:szCs w:val="24"/>
              </w:rPr>
              <w:t>Проведение профилактических лекций и бесед о необходимости ведения здорового образа жизни</w:t>
            </w:r>
          </w:p>
        </w:tc>
        <w:tc>
          <w:tcPr>
            <w:tcW w:w="1856" w:type="dxa"/>
          </w:tcPr>
          <w:p w:rsidR="004E0BCA" w:rsidRDefault="00F74C91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E87">
              <w:rPr>
                <w:rFonts w:ascii="Times New Roman" w:hAnsi="Times New Roman"/>
                <w:sz w:val="24"/>
                <w:szCs w:val="24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2488" w:type="dxa"/>
          </w:tcPr>
          <w:p w:rsidR="004E0BCA" w:rsidRDefault="009D5504" w:rsidP="009D5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доля учащихся, ведущих здоровый образ жизни </w:t>
            </w:r>
          </w:p>
        </w:tc>
        <w:tc>
          <w:tcPr>
            <w:tcW w:w="836" w:type="dxa"/>
          </w:tcPr>
          <w:p w:rsidR="004E0BCA" w:rsidRDefault="009D5504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36" w:type="dxa"/>
          </w:tcPr>
          <w:p w:rsidR="004E0BCA" w:rsidRDefault="009D5504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124" w:type="dxa"/>
          </w:tcPr>
          <w:p w:rsidR="004E0BCA" w:rsidRDefault="009D5504" w:rsidP="006702B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</w:tbl>
    <w:p w:rsidR="008A27BE" w:rsidRPr="00861386" w:rsidRDefault="0008729B" w:rsidP="008A27BE">
      <w:pPr>
        <w:rPr>
          <w:i/>
        </w:rPr>
      </w:pPr>
      <w:r>
        <w:rPr>
          <w:i/>
        </w:rPr>
        <w:t>6</w:t>
      </w:r>
      <w:r w:rsidR="008A27BE" w:rsidRPr="00861386">
        <w:rPr>
          <w:i/>
        </w:rPr>
        <w:t>.</w:t>
      </w:r>
      <w:r w:rsidR="008A27BE">
        <w:rPr>
          <w:i/>
        </w:rPr>
        <w:t>5</w:t>
      </w:r>
      <w:r w:rsidR="008A27BE" w:rsidRPr="00861386">
        <w:rPr>
          <w:i/>
        </w:rPr>
        <w:t>.5. Финансовое обоснование данного проекта (расчет, указание источников, инструментов финансирования расходов)</w:t>
      </w:r>
    </w:p>
    <w:tbl>
      <w:tblPr>
        <w:tblW w:w="972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4"/>
        <w:gridCol w:w="2358"/>
        <w:gridCol w:w="1443"/>
        <w:gridCol w:w="1809"/>
        <w:gridCol w:w="1481"/>
      </w:tblGrid>
      <w:tr w:rsidR="008A27BE" w:rsidRPr="00265E60">
        <w:tc>
          <w:tcPr>
            <w:tcW w:w="2634" w:type="dxa"/>
            <w:vMerge w:val="restart"/>
          </w:tcPr>
          <w:p w:rsidR="008A27BE" w:rsidRPr="00265E60" w:rsidRDefault="008A27BE" w:rsidP="00106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7BE" w:rsidRPr="00265E60" w:rsidRDefault="008A27BE" w:rsidP="001068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E60">
              <w:rPr>
                <w:rFonts w:ascii="Times New Roman" w:hAnsi="Times New Roman"/>
                <w:b/>
                <w:sz w:val="24"/>
                <w:szCs w:val="24"/>
              </w:rPr>
              <w:t>Комплекс мероприятий</w:t>
            </w:r>
          </w:p>
        </w:tc>
        <w:tc>
          <w:tcPr>
            <w:tcW w:w="2358" w:type="dxa"/>
            <w:vMerge w:val="restart"/>
          </w:tcPr>
          <w:p w:rsidR="008A27BE" w:rsidRPr="00265E60" w:rsidRDefault="008A27BE" w:rsidP="00106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7BE" w:rsidRPr="00265E60" w:rsidRDefault="008A27BE" w:rsidP="00106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65E60">
              <w:rPr>
                <w:rFonts w:ascii="Times New Roman" w:hAnsi="Times New Roman"/>
                <w:b/>
                <w:sz w:val="24"/>
                <w:szCs w:val="24"/>
              </w:rPr>
              <w:t>Статьи затрат</w:t>
            </w:r>
          </w:p>
          <w:p w:rsidR="008A27BE" w:rsidRPr="00265E60" w:rsidRDefault="008A27BE" w:rsidP="00106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2" w:type="dxa"/>
            <w:gridSpan w:val="2"/>
          </w:tcPr>
          <w:p w:rsidR="008A27BE" w:rsidRPr="00265E60" w:rsidRDefault="008A27BE" w:rsidP="00106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7BE" w:rsidRPr="00265E60" w:rsidRDefault="008A27BE" w:rsidP="001068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E60">
              <w:rPr>
                <w:rFonts w:ascii="Times New Roman" w:hAnsi="Times New Roman"/>
                <w:b/>
                <w:sz w:val="24"/>
                <w:szCs w:val="24"/>
              </w:rPr>
              <w:t>Источники и объем финансирования</w:t>
            </w:r>
          </w:p>
        </w:tc>
        <w:tc>
          <w:tcPr>
            <w:tcW w:w="1481" w:type="dxa"/>
            <w:vMerge w:val="restart"/>
          </w:tcPr>
          <w:p w:rsidR="008A27BE" w:rsidRPr="00265E60" w:rsidRDefault="008A27BE" w:rsidP="00106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7BE" w:rsidRPr="00265E60" w:rsidRDefault="008A27BE" w:rsidP="001068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E60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8A27BE" w:rsidRPr="00265E60">
        <w:tc>
          <w:tcPr>
            <w:tcW w:w="2634" w:type="dxa"/>
            <w:vMerge/>
          </w:tcPr>
          <w:p w:rsidR="008A27BE" w:rsidRPr="00265E60" w:rsidRDefault="008A27BE" w:rsidP="00106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8A27BE" w:rsidRPr="00265E60" w:rsidRDefault="008A27BE" w:rsidP="00106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8A27BE" w:rsidRPr="00265E60" w:rsidRDefault="008A27BE" w:rsidP="00106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65E60">
              <w:rPr>
                <w:rFonts w:ascii="Times New Roman" w:hAnsi="Times New Roman"/>
                <w:b/>
                <w:sz w:val="24"/>
                <w:szCs w:val="24"/>
              </w:rPr>
              <w:t>Бюджетное</w:t>
            </w:r>
            <w:proofErr w:type="gramEnd"/>
            <w:r w:rsidR="001B5A44" w:rsidRPr="00265E60">
              <w:rPr>
                <w:rFonts w:ascii="Times New Roman" w:hAnsi="Times New Roman"/>
                <w:b/>
                <w:sz w:val="24"/>
                <w:szCs w:val="24"/>
              </w:rPr>
              <w:t xml:space="preserve"> (тыс. </w:t>
            </w:r>
            <w:r w:rsidR="001B5A44" w:rsidRPr="00265E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рублей)</w:t>
            </w:r>
          </w:p>
        </w:tc>
        <w:tc>
          <w:tcPr>
            <w:tcW w:w="1809" w:type="dxa"/>
          </w:tcPr>
          <w:p w:rsidR="008A27BE" w:rsidRPr="00265E60" w:rsidRDefault="008A27BE" w:rsidP="00106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65E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Внебюджетное</w:t>
            </w:r>
            <w:proofErr w:type="gramEnd"/>
            <w:r w:rsidR="001B5A44" w:rsidRPr="00265E60">
              <w:rPr>
                <w:rFonts w:ascii="Times New Roman" w:hAnsi="Times New Roman"/>
                <w:b/>
                <w:sz w:val="24"/>
                <w:szCs w:val="24"/>
              </w:rPr>
              <w:t xml:space="preserve"> (тыс. рублей)</w:t>
            </w:r>
          </w:p>
        </w:tc>
        <w:tc>
          <w:tcPr>
            <w:tcW w:w="1481" w:type="dxa"/>
            <w:vMerge/>
          </w:tcPr>
          <w:p w:rsidR="008A27BE" w:rsidRPr="00265E60" w:rsidRDefault="008A27BE" w:rsidP="00106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84E" w:rsidRPr="00265E60">
        <w:tc>
          <w:tcPr>
            <w:tcW w:w="2634" w:type="dxa"/>
          </w:tcPr>
          <w:p w:rsidR="00C7284E" w:rsidRPr="00265E60" w:rsidRDefault="00C7284E" w:rsidP="00106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lastRenderedPageBreak/>
              <w:t>Поддержание состояния и содержания здания в санитарно-гигиенической норме</w:t>
            </w:r>
          </w:p>
        </w:tc>
        <w:tc>
          <w:tcPr>
            <w:tcW w:w="2358" w:type="dxa"/>
          </w:tcPr>
          <w:p w:rsidR="00C7284E" w:rsidRPr="00265E60" w:rsidRDefault="00C7284E" w:rsidP="005820D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Косметический ремонт здания</w:t>
            </w:r>
          </w:p>
        </w:tc>
        <w:tc>
          <w:tcPr>
            <w:tcW w:w="1443" w:type="dxa"/>
          </w:tcPr>
          <w:p w:rsidR="00C7284E" w:rsidRPr="00265E60" w:rsidRDefault="00344AEB" w:rsidP="00106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161,7</w:t>
            </w:r>
          </w:p>
        </w:tc>
        <w:tc>
          <w:tcPr>
            <w:tcW w:w="1809" w:type="dxa"/>
          </w:tcPr>
          <w:p w:rsidR="00C7284E" w:rsidRPr="00265E60" w:rsidRDefault="00C7284E" w:rsidP="00106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C7284E" w:rsidRPr="00265E60" w:rsidRDefault="00C7284E" w:rsidP="00966F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201</w:t>
            </w:r>
            <w:r w:rsidR="00966F83" w:rsidRPr="00265E60">
              <w:rPr>
                <w:rFonts w:ascii="Times New Roman" w:hAnsi="Times New Roman"/>
                <w:sz w:val="24"/>
                <w:szCs w:val="24"/>
              </w:rPr>
              <w:t>9 – 2021</w:t>
            </w:r>
            <w:r w:rsidRPr="00265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5E60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265E6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265E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27BE" w:rsidRPr="00265E60">
        <w:tc>
          <w:tcPr>
            <w:tcW w:w="2634" w:type="dxa"/>
          </w:tcPr>
          <w:p w:rsidR="008A27BE" w:rsidRPr="00265E60" w:rsidRDefault="008A27BE" w:rsidP="00106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Развитие и пополнение спортивной базы школы</w:t>
            </w:r>
          </w:p>
        </w:tc>
        <w:tc>
          <w:tcPr>
            <w:tcW w:w="2358" w:type="dxa"/>
          </w:tcPr>
          <w:p w:rsidR="008A27BE" w:rsidRPr="00265E60" w:rsidRDefault="008A27BE" w:rsidP="00106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Покупка спортивного оборудования, транспортные расходы</w:t>
            </w:r>
          </w:p>
        </w:tc>
        <w:tc>
          <w:tcPr>
            <w:tcW w:w="1443" w:type="dxa"/>
          </w:tcPr>
          <w:p w:rsidR="008A27BE" w:rsidRPr="00265E60" w:rsidRDefault="00344AEB" w:rsidP="00106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9" w:type="dxa"/>
          </w:tcPr>
          <w:p w:rsidR="008A27BE" w:rsidRPr="00265E60" w:rsidRDefault="00344AEB" w:rsidP="00106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</w:tcPr>
          <w:p w:rsidR="008A27BE" w:rsidRPr="00265E60" w:rsidRDefault="000C4C19" w:rsidP="00966F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20</w:t>
            </w:r>
            <w:r w:rsidR="00966F83" w:rsidRPr="00265E60">
              <w:rPr>
                <w:rFonts w:ascii="Times New Roman" w:hAnsi="Times New Roman"/>
                <w:sz w:val="24"/>
                <w:szCs w:val="24"/>
              </w:rPr>
              <w:t>19 – 2021</w:t>
            </w:r>
            <w:r w:rsidR="008A27BE" w:rsidRPr="00265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A27BE" w:rsidRPr="00265E60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="008A27BE" w:rsidRPr="00265E6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="008A27BE" w:rsidRPr="00265E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27BE" w:rsidRPr="00265E60">
        <w:tc>
          <w:tcPr>
            <w:tcW w:w="2634" w:type="dxa"/>
          </w:tcPr>
          <w:p w:rsidR="008A27BE" w:rsidRPr="00265E60" w:rsidRDefault="008A27BE" w:rsidP="000C4C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 xml:space="preserve">Проведение Дней здоровья, спортивных праздников </w:t>
            </w:r>
          </w:p>
        </w:tc>
        <w:tc>
          <w:tcPr>
            <w:tcW w:w="2358" w:type="dxa"/>
          </w:tcPr>
          <w:p w:rsidR="008A27BE" w:rsidRPr="00265E60" w:rsidRDefault="008A27BE" w:rsidP="00106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Покупка Похвальных грамот, ценных призов</w:t>
            </w:r>
          </w:p>
        </w:tc>
        <w:tc>
          <w:tcPr>
            <w:tcW w:w="1443" w:type="dxa"/>
          </w:tcPr>
          <w:p w:rsidR="008A27BE" w:rsidRPr="00265E60" w:rsidRDefault="00344AEB" w:rsidP="00106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9" w:type="dxa"/>
          </w:tcPr>
          <w:p w:rsidR="008A27BE" w:rsidRPr="00265E60" w:rsidRDefault="00344AEB" w:rsidP="00106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</w:tcPr>
          <w:p w:rsidR="008A27BE" w:rsidRPr="00265E60" w:rsidRDefault="000C4C19" w:rsidP="00966F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20</w:t>
            </w:r>
            <w:r w:rsidR="00966F83" w:rsidRPr="00265E60">
              <w:rPr>
                <w:rFonts w:ascii="Times New Roman" w:hAnsi="Times New Roman"/>
                <w:sz w:val="24"/>
                <w:szCs w:val="24"/>
              </w:rPr>
              <w:t>19 – 2021</w:t>
            </w:r>
            <w:r w:rsidRPr="00265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5E60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265E6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265E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27BE" w:rsidRPr="00265E60">
        <w:tc>
          <w:tcPr>
            <w:tcW w:w="2634" w:type="dxa"/>
          </w:tcPr>
          <w:p w:rsidR="008A27BE" w:rsidRPr="00265E60" w:rsidRDefault="008A27BE" w:rsidP="001068A2">
            <w:r w:rsidRPr="00265E60">
              <w:t>Подготовка и проведение на базе школы городского лыжного фестиваля</w:t>
            </w:r>
          </w:p>
        </w:tc>
        <w:tc>
          <w:tcPr>
            <w:tcW w:w="2358" w:type="dxa"/>
          </w:tcPr>
          <w:p w:rsidR="008A27BE" w:rsidRPr="00265E60" w:rsidRDefault="008A27BE" w:rsidP="00106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Покупка грамот, призов, канцелярии, оплата судейства</w:t>
            </w:r>
          </w:p>
        </w:tc>
        <w:tc>
          <w:tcPr>
            <w:tcW w:w="1443" w:type="dxa"/>
          </w:tcPr>
          <w:p w:rsidR="008A27BE" w:rsidRPr="00265E60" w:rsidRDefault="00344AEB" w:rsidP="00106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9" w:type="dxa"/>
          </w:tcPr>
          <w:p w:rsidR="008A27BE" w:rsidRPr="00265E60" w:rsidRDefault="009A37EF" w:rsidP="00106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</w:tcPr>
          <w:p w:rsidR="008A27BE" w:rsidRPr="00265E60" w:rsidRDefault="000C4C19" w:rsidP="00966F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20</w:t>
            </w:r>
            <w:r w:rsidR="00966F83" w:rsidRPr="00265E60">
              <w:rPr>
                <w:rFonts w:ascii="Times New Roman" w:hAnsi="Times New Roman"/>
                <w:sz w:val="24"/>
                <w:szCs w:val="24"/>
              </w:rPr>
              <w:t>19 – 2021</w:t>
            </w:r>
            <w:r w:rsidRPr="00265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5E60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265E6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265E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27BE" w:rsidRPr="00265E60">
        <w:tc>
          <w:tcPr>
            <w:tcW w:w="2634" w:type="dxa"/>
          </w:tcPr>
          <w:p w:rsidR="008A27BE" w:rsidRPr="00265E60" w:rsidRDefault="008A27BE" w:rsidP="000C4C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Проведение педагогического совета «</w:t>
            </w:r>
            <w:r w:rsidR="000C4C19" w:rsidRPr="00265E60">
              <w:rPr>
                <w:rFonts w:ascii="Times New Roman" w:hAnsi="Times New Roman"/>
                <w:bCs/>
                <w:sz w:val="24"/>
                <w:szCs w:val="24"/>
              </w:rPr>
              <w:t>Новая школа – школа здоровья</w:t>
            </w:r>
            <w:r w:rsidRPr="00265E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58" w:type="dxa"/>
          </w:tcPr>
          <w:p w:rsidR="008A27BE" w:rsidRPr="00265E60" w:rsidRDefault="008A27BE" w:rsidP="00106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Покупка канцелярии</w:t>
            </w:r>
          </w:p>
        </w:tc>
        <w:tc>
          <w:tcPr>
            <w:tcW w:w="1443" w:type="dxa"/>
          </w:tcPr>
          <w:p w:rsidR="008A27BE" w:rsidRPr="00265E60" w:rsidRDefault="005820D3" w:rsidP="00106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9" w:type="dxa"/>
          </w:tcPr>
          <w:p w:rsidR="008A27BE" w:rsidRPr="00265E60" w:rsidRDefault="005820D3" w:rsidP="00106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</w:tcPr>
          <w:p w:rsidR="008A27BE" w:rsidRPr="00265E60" w:rsidRDefault="008A27BE" w:rsidP="00106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966F83" w:rsidRPr="00265E60">
              <w:rPr>
                <w:rFonts w:ascii="Times New Roman" w:hAnsi="Times New Roman"/>
                <w:sz w:val="24"/>
                <w:szCs w:val="24"/>
              </w:rPr>
              <w:t>9</w:t>
            </w:r>
            <w:r w:rsidRPr="00265E6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A27BE" w:rsidRPr="00265E60" w:rsidRDefault="008A27BE" w:rsidP="00106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85" w:rsidRPr="00265E60">
        <w:tc>
          <w:tcPr>
            <w:tcW w:w="2634" w:type="dxa"/>
          </w:tcPr>
          <w:p w:rsidR="00750385" w:rsidRPr="00265E60" w:rsidRDefault="00750385" w:rsidP="000C4C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Проведение профилактических лекций и бесед о необходимости ведения здорового образа жизни</w:t>
            </w:r>
          </w:p>
        </w:tc>
        <w:tc>
          <w:tcPr>
            <w:tcW w:w="2358" w:type="dxa"/>
          </w:tcPr>
          <w:p w:rsidR="00750385" w:rsidRPr="00265E60" w:rsidRDefault="00750385" w:rsidP="00106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Покупка канцелярии, заправка картриджей</w:t>
            </w:r>
          </w:p>
        </w:tc>
        <w:tc>
          <w:tcPr>
            <w:tcW w:w="1443" w:type="dxa"/>
          </w:tcPr>
          <w:p w:rsidR="00750385" w:rsidRPr="00265E60" w:rsidRDefault="00344AEB" w:rsidP="00106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9" w:type="dxa"/>
          </w:tcPr>
          <w:p w:rsidR="00750385" w:rsidRPr="00265E60" w:rsidRDefault="005820D3" w:rsidP="00106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</w:tcPr>
          <w:p w:rsidR="00750385" w:rsidRPr="00265E60" w:rsidRDefault="00966F83" w:rsidP="00966F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2019</w:t>
            </w:r>
            <w:r w:rsidR="00750385" w:rsidRPr="00265E60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Pr="00265E60">
              <w:rPr>
                <w:rFonts w:ascii="Times New Roman" w:hAnsi="Times New Roman"/>
                <w:sz w:val="24"/>
                <w:szCs w:val="24"/>
              </w:rPr>
              <w:t>21</w:t>
            </w:r>
            <w:r w:rsidR="00750385" w:rsidRPr="00265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50385" w:rsidRPr="00265E60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="00750385" w:rsidRPr="00265E6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="00750385" w:rsidRPr="00265E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260EC" w:rsidRPr="00655366" w:rsidRDefault="0008729B" w:rsidP="003301FA">
      <w:pPr>
        <w:ind w:left="-284"/>
        <w:rPr>
          <w:i/>
        </w:rPr>
      </w:pPr>
      <w:r>
        <w:rPr>
          <w:i/>
        </w:rPr>
        <w:t>6</w:t>
      </w:r>
      <w:r w:rsidR="003260EC" w:rsidRPr="00655366">
        <w:rPr>
          <w:i/>
        </w:rPr>
        <w:t>.</w:t>
      </w:r>
      <w:r w:rsidR="003260EC">
        <w:rPr>
          <w:i/>
        </w:rPr>
        <w:t>5</w:t>
      </w:r>
      <w:r w:rsidR="003260EC" w:rsidRPr="00655366">
        <w:rPr>
          <w:i/>
        </w:rPr>
        <w:t>.6.План-график мероприятий по направлению</w:t>
      </w:r>
    </w:p>
    <w:tbl>
      <w:tblPr>
        <w:tblW w:w="1061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1641"/>
        <w:gridCol w:w="1772"/>
        <w:gridCol w:w="1468"/>
        <w:gridCol w:w="1800"/>
        <w:gridCol w:w="1971"/>
      </w:tblGrid>
      <w:tr w:rsidR="003260EC" w:rsidRPr="003A2117">
        <w:tc>
          <w:tcPr>
            <w:tcW w:w="1959" w:type="dxa"/>
          </w:tcPr>
          <w:p w:rsidR="003260EC" w:rsidRPr="009B25C9" w:rsidRDefault="003260EC" w:rsidP="001068A2">
            <w:pPr>
              <w:rPr>
                <w:b/>
              </w:rPr>
            </w:pPr>
            <w:r w:rsidRPr="009B25C9">
              <w:rPr>
                <w:b/>
              </w:rPr>
              <w:t>Мероприятия по направлению</w:t>
            </w:r>
          </w:p>
        </w:tc>
        <w:tc>
          <w:tcPr>
            <w:tcW w:w="1641" w:type="dxa"/>
          </w:tcPr>
          <w:p w:rsidR="003260EC" w:rsidRPr="009B25C9" w:rsidRDefault="003260EC" w:rsidP="001068A2">
            <w:pPr>
              <w:rPr>
                <w:b/>
              </w:rPr>
            </w:pPr>
            <w:r w:rsidRPr="009B25C9">
              <w:rPr>
                <w:b/>
              </w:rPr>
              <w:t>Документы, обеспечивающие эти мероприятия, их наименования и аннотация</w:t>
            </w:r>
          </w:p>
        </w:tc>
        <w:tc>
          <w:tcPr>
            <w:tcW w:w="1772" w:type="dxa"/>
          </w:tcPr>
          <w:p w:rsidR="003260EC" w:rsidRPr="009B25C9" w:rsidRDefault="003260EC" w:rsidP="001068A2">
            <w:pPr>
              <w:rPr>
                <w:b/>
              </w:rPr>
            </w:pPr>
            <w:r w:rsidRPr="009B25C9">
              <w:rPr>
                <w:b/>
              </w:rPr>
              <w:t>Результаты и индикаторы</w:t>
            </w:r>
          </w:p>
        </w:tc>
        <w:tc>
          <w:tcPr>
            <w:tcW w:w="1468" w:type="dxa"/>
          </w:tcPr>
          <w:p w:rsidR="003260EC" w:rsidRPr="009B25C9" w:rsidRDefault="003260EC" w:rsidP="001068A2">
            <w:pPr>
              <w:rPr>
                <w:b/>
              </w:rPr>
            </w:pPr>
            <w:r w:rsidRPr="009B25C9">
              <w:rPr>
                <w:b/>
              </w:rPr>
              <w:t>Сроки реализации (начало - окончание)</w:t>
            </w:r>
          </w:p>
        </w:tc>
        <w:tc>
          <w:tcPr>
            <w:tcW w:w="1800" w:type="dxa"/>
          </w:tcPr>
          <w:p w:rsidR="003260EC" w:rsidRPr="009B25C9" w:rsidRDefault="003260EC" w:rsidP="001068A2">
            <w:pPr>
              <w:rPr>
                <w:b/>
              </w:rPr>
            </w:pPr>
            <w:r w:rsidRPr="009B25C9">
              <w:rPr>
                <w:b/>
              </w:rPr>
              <w:t>Дальнейшее использование результатов</w:t>
            </w:r>
          </w:p>
        </w:tc>
        <w:tc>
          <w:tcPr>
            <w:tcW w:w="1971" w:type="dxa"/>
          </w:tcPr>
          <w:p w:rsidR="003260EC" w:rsidRPr="009B25C9" w:rsidRDefault="003260EC" w:rsidP="001068A2">
            <w:pPr>
              <w:rPr>
                <w:b/>
              </w:rPr>
            </w:pPr>
            <w:r w:rsidRPr="009B25C9">
              <w:rPr>
                <w:b/>
              </w:rPr>
              <w:t>Ответственные</w:t>
            </w:r>
          </w:p>
        </w:tc>
      </w:tr>
      <w:tr w:rsidR="00750385" w:rsidRPr="009B25C9">
        <w:tc>
          <w:tcPr>
            <w:tcW w:w="1959" w:type="dxa"/>
          </w:tcPr>
          <w:p w:rsidR="00750385" w:rsidRPr="009B25C9" w:rsidRDefault="00750385" w:rsidP="009B25C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E87">
              <w:rPr>
                <w:rFonts w:ascii="Times New Roman" w:hAnsi="Times New Roman"/>
                <w:sz w:val="24"/>
                <w:szCs w:val="24"/>
              </w:rPr>
              <w:t>Поддержание состояния и содержания здания в санита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44E87">
              <w:rPr>
                <w:rFonts w:ascii="Times New Roman" w:hAnsi="Times New Roman"/>
                <w:sz w:val="24"/>
                <w:szCs w:val="24"/>
              </w:rPr>
              <w:t>но-гигиенической норме</w:t>
            </w:r>
          </w:p>
        </w:tc>
        <w:tc>
          <w:tcPr>
            <w:tcW w:w="1641" w:type="dxa"/>
          </w:tcPr>
          <w:p w:rsidR="00750385" w:rsidRDefault="00750385" w:rsidP="001068A2">
            <w:r w:rsidRPr="00144E87">
              <w:t>Санитарно-эпидемиологические правила и нормативы (СанПиН 2.4.2.1178-02) Постановление № 44 от 28.11.2002)</w:t>
            </w:r>
            <w:r>
              <w:t>, приказы по школе, накладные, акты</w:t>
            </w:r>
          </w:p>
        </w:tc>
        <w:tc>
          <w:tcPr>
            <w:tcW w:w="1772" w:type="dxa"/>
          </w:tcPr>
          <w:p w:rsidR="00295ABD" w:rsidRDefault="00295ABD" w:rsidP="001068A2">
            <w:r>
              <w:t>Создание открытой образовательной среды, обеспечивающей детям  равный доступ к качественному общему образованию;</w:t>
            </w:r>
          </w:p>
          <w:p w:rsidR="00750385" w:rsidRDefault="00295ABD" w:rsidP="001068A2">
            <w:r>
              <w:t xml:space="preserve">- доля учащихся, повысивших успеваемость </w:t>
            </w:r>
            <w:r>
              <w:lastRenderedPageBreak/>
              <w:t>и качество  знаний;</w:t>
            </w:r>
          </w:p>
          <w:p w:rsidR="00295ABD" w:rsidRDefault="00295ABD" w:rsidP="001068A2">
            <w:r>
              <w:t>- доля выпускников, поступивших в вузы Алтайского края и страны на бюджетной основе</w:t>
            </w:r>
          </w:p>
        </w:tc>
        <w:tc>
          <w:tcPr>
            <w:tcW w:w="1468" w:type="dxa"/>
          </w:tcPr>
          <w:p w:rsidR="00750385" w:rsidRDefault="00295ABD" w:rsidP="00C6336B">
            <w:r>
              <w:lastRenderedPageBreak/>
              <w:t>201</w:t>
            </w:r>
            <w:r w:rsidR="00C6336B">
              <w:t>9</w:t>
            </w:r>
            <w:r>
              <w:t>-20</w:t>
            </w:r>
            <w:r w:rsidR="00C6336B">
              <w:t xml:space="preserve">21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1800" w:type="dxa"/>
          </w:tcPr>
          <w:p w:rsidR="00750385" w:rsidRDefault="00295ABD" w:rsidP="001068A2">
            <w:r>
              <w:t>Рост успеваемости и качества знаний обучающихся, социализация обучающихся, увеличение процента поступления выпускников в школы в вузы на бюджетной основе</w:t>
            </w:r>
          </w:p>
        </w:tc>
        <w:tc>
          <w:tcPr>
            <w:tcW w:w="1971" w:type="dxa"/>
          </w:tcPr>
          <w:p w:rsidR="00750385" w:rsidRDefault="00295ABD" w:rsidP="001068A2">
            <w:r>
              <w:t>Администрация школы, Управляющий совет школы</w:t>
            </w:r>
          </w:p>
        </w:tc>
      </w:tr>
      <w:tr w:rsidR="003260EC" w:rsidRPr="009B25C9">
        <w:tc>
          <w:tcPr>
            <w:tcW w:w="1959" w:type="dxa"/>
          </w:tcPr>
          <w:p w:rsidR="003260EC" w:rsidRPr="009B25C9" w:rsidRDefault="003260EC" w:rsidP="009B25C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5C9">
              <w:rPr>
                <w:rFonts w:ascii="Times New Roman" w:hAnsi="Times New Roman"/>
                <w:sz w:val="24"/>
                <w:szCs w:val="24"/>
              </w:rPr>
              <w:lastRenderedPageBreak/>
              <w:t>Развитие и пополнение спортивной базы школы</w:t>
            </w:r>
          </w:p>
        </w:tc>
        <w:tc>
          <w:tcPr>
            <w:tcW w:w="1641" w:type="dxa"/>
          </w:tcPr>
          <w:p w:rsidR="00750385" w:rsidRDefault="00750385" w:rsidP="001068A2">
            <w:r w:rsidRPr="00144E87">
              <w:t>Санитарно-эпидемиологические правила и нормативы (СанПиН 2.4.2.1178-02) Постановление № 44 от 28.11.2002)</w:t>
            </w:r>
          </w:p>
          <w:p w:rsidR="003260EC" w:rsidRPr="003A2117" w:rsidRDefault="003260EC" w:rsidP="001068A2">
            <w:r>
              <w:t>Приказы по школе, накладные, акты,  информация на школьном сайте</w:t>
            </w:r>
          </w:p>
        </w:tc>
        <w:tc>
          <w:tcPr>
            <w:tcW w:w="1772" w:type="dxa"/>
          </w:tcPr>
          <w:p w:rsidR="003260EC" w:rsidRDefault="003260EC" w:rsidP="001068A2">
            <w:r>
              <w:t>Формирование мотивации на здоровый образ жизни;</w:t>
            </w:r>
          </w:p>
          <w:p w:rsidR="003260EC" w:rsidRPr="009B25C9" w:rsidRDefault="003260EC" w:rsidP="009B25C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9B25C9">
              <w:rPr>
                <w:rFonts w:ascii="Times New Roman" w:hAnsi="Times New Roman"/>
                <w:sz w:val="24"/>
                <w:szCs w:val="24"/>
              </w:rPr>
              <w:t>доля учащихся, занимающихся в спортивных секциях и кружках во внеурочное время на базе школы;</w:t>
            </w:r>
          </w:p>
          <w:p w:rsidR="003260EC" w:rsidRPr="009B25C9" w:rsidRDefault="003260EC" w:rsidP="009B25C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5C9">
              <w:rPr>
                <w:rFonts w:ascii="Times New Roman" w:hAnsi="Times New Roman"/>
                <w:sz w:val="24"/>
                <w:szCs w:val="24"/>
              </w:rPr>
              <w:t>- снижение динамики заболеваемости учащихся;</w:t>
            </w:r>
          </w:p>
          <w:p w:rsidR="003260EC" w:rsidRPr="003A2117" w:rsidRDefault="003260EC" w:rsidP="003260EC">
            <w:r>
              <w:t>- доля учащихся, не пропускающих уроки физкультуры по болезни</w:t>
            </w:r>
          </w:p>
        </w:tc>
        <w:tc>
          <w:tcPr>
            <w:tcW w:w="1468" w:type="dxa"/>
          </w:tcPr>
          <w:p w:rsidR="003260EC" w:rsidRPr="003A2117" w:rsidRDefault="00C6336B" w:rsidP="001068A2">
            <w:r>
              <w:t xml:space="preserve">2019-2021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1800" w:type="dxa"/>
          </w:tcPr>
          <w:p w:rsidR="003260EC" w:rsidRPr="003A2117" w:rsidRDefault="003260EC" w:rsidP="001068A2">
            <w:r>
              <w:t xml:space="preserve">Дальнейшее оздоровление учащихся </w:t>
            </w:r>
          </w:p>
        </w:tc>
        <w:tc>
          <w:tcPr>
            <w:tcW w:w="1971" w:type="dxa"/>
          </w:tcPr>
          <w:p w:rsidR="003260EC" w:rsidRPr="003A2117" w:rsidRDefault="003260EC" w:rsidP="001068A2">
            <w:r>
              <w:t>Администрация школы, учителя физкультуры</w:t>
            </w:r>
          </w:p>
        </w:tc>
      </w:tr>
      <w:tr w:rsidR="003260EC" w:rsidRPr="009B25C9">
        <w:tc>
          <w:tcPr>
            <w:tcW w:w="1959" w:type="dxa"/>
          </w:tcPr>
          <w:p w:rsidR="003260EC" w:rsidRPr="009B25C9" w:rsidRDefault="003260EC" w:rsidP="009B25C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5C9">
              <w:rPr>
                <w:rFonts w:ascii="Times New Roman" w:hAnsi="Times New Roman"/>
                <w:sz w:val="24"/>
                <w:szCs w:val="24"/>
              </w:rPr>
              <w:t xml:space="preserve">Проведение Дней здоровья, спортивных праздников </w:t>
            </w:r>
          </w:p>
        </w:tc>
        <w:tc>
          <w:tcPr>
            <w:tcW w:w="1641" w:type="dxa"/>
          </w:tcPr>
          <w:p w:rsidR="003260EC" w:rsidRPr="003A2117" w:rsidRDefault="003260EC" w:rsidP="001068A2">
            <w:r>
              <w:t>Приказы по школе, Программы проведения спортивных праздников, инструкции по  технике безопасности, информация на школьном сайте</w:t>
            </w:r>
          </w:p>
        </w:tc>
        <w:tc>
          <w:tcPr>
            <w:tcW w:w="1772" w:type="dxa"/>
          </w:tcPr>
          <w:p w:rsidR="003260EC" w:rsidRDefault="003260EC" w:rsidP="003260EC">
            <w:r>
              <w:t>Формирование мотивации на здоровый образ жизни;</w:t>
            </w:r>
          </w:p>
          <w:p w:rsidR="003260EC" w:rsidRPr="009B25C9" w:rsidRDefault="003260EC" w:rsidP="009B25C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5C9">
              <w:rPr>
                <w:rFonts w:ascii="Times New Roman" w:hAnsi="Times New Roman"/>
                <w:sz w:val="24"/>
                <w:szCs w:val="24"/>
              </w:rPr>
              <w:t>- доля учащихся, принявших участие в Днях здоровья, спортивных праздниках;</w:t>
            </w:r>
          </w:p>
          <w:p w:rsidR="003260EC" w:rsidRPr="003A2117" w:rsidRDefault="003260EC" w:rsidP="003260EC">
            <w:r>
              <w:t>- доля родителей, принявших участие в Днях здоровья, спортивных праздниках</w:t>
            </w:r>
          </w:p>
        </w:tc>
        <w:tc>
          <w:tcPr>
            <w:tcW w:w="1468" w:type="dxa"/>
          </w:tcPr>
          <w:p w:rsidR="003260EC" w:rsidRPr="003A2117" w:rsidRDefault="00C6336B" w:rsidP="001068A2">
            <w:r>
              <w:t xml:space="preserve">2019-2021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1800" w:type="dxa"/>
          </w:tcPr>
          <w:p w:rsidR="003260EC" w:rsidRPr="003A2117" w:rsidRDefault="003260EC" w:rsidP="009B25C9">
            <w:pPr>
              <w:jc w:val="both"/>
            </w:pPr>
            <w:r w:rsidRPr="009B25C9">
              <w:rPr>
                <w:bCs/>
              </w:rPr>
              <w:t>Проведение совместных Дней здоровья родителей и учащихся среднего звена</w:t>
            </w:r>
          </w:p>
        </w:tc>
        <w:tc>
          <w:tcPr>
            <w:tcW w:w="1971" w:type="dxa"/>
          </w:tcPr>
          <w:p w:rsidR="003260EC" w:rsidRPr="003A2117" w:rsidRDefault="003260EC" w:rsidP="001068A2">
            <w:r>
              <w:t xml:space="preserve">Администрация школы, классные руководители </w:t>
            </w:r>
          </w:p>
        </w:tc>
      </w:tr>
      <w:tr w:rsidR="003260EC" w:rsidRPr="009B25C9">
        <w:tc>
          <w:tcPr>
            <w:tcW w:w="1959" w:type="dxa"/>
          </w:tcPr>
          <w:p w:rsidR="003260EC" w:rsidRPr="00530C92" w:rsidRDefault="003260EC" w:rsidP="00C6336B">
            <w:r>
              <w:t xml:space="preserve">Подготовка и </w:t>
            </w:r>
            <w:r>
              <w:lastRenderedPageBreak/>
              <w:t>проведение на базе школы лыжного фестиваля</w:t>
            </w:r>
          </w:p>
        </w:tc>
        <w:tc>
          <w:tcPr>
            <w:tcW w:w="1641" w:type="dxa"/>
          </w:tcPr>
          <w:p w:rsidR="003260EC" w:rsidRPr="003A2117" w:rsidRDefault="003260EC" w:rsidP="001068A2">
            <w:r>
              <w:lastRenderedPageBreak/>
              <w:t xml:space="preserve">Приказы по </w:t>
            </w:r>
            <w:r>
              <w:lastRenderedPageBreak/>
              <w:t>школе, размещение информации  на школьном сайте</w:t>
            </w:r>
            <w:r w:rsidR="00795DC2">
              <w:t>, в СМИ</w:t>
            </w:r>
          </w:p>
        </w:tc>
        <w:tc>
          <w:tcPr>
            <w:tcW w:w="1772" w:type="dxa"/>
          </w:tcPr>
          <w:p w:rsidR="003260EC" w:rsidRDefault="003260EC" w:rsidP="003260EC">
            <w:r>
              <w:lastRenderedPageBreak/>
              <w:t xml:space="preserve">Формирование </w:t>
            </w:r>
            <w:r>
              <w:lastRenderedPageBreak/>
              <w:t>мотивации на здоровый образ жизни;</w:t>
            </w:r>
          </w:p>
          <w:p w:rsidR="003260EC" w:rsidRPr="009B25C9" w:rsidRDefault="003260EC" w:rsidP="009B25C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5C9">
              <w:rPr>
                <w:rFonts w:ascii="Times New Roman" w:hAnsi="Times New Roman"/>
                <w:sz w:val="24"/>
                <w:szCs w:val="24"/>
              </w:rPr>
              <w:t>- доля учащихся УО, принявших участие в городском лыжном фестивале</w:t>
            </w:r>
            <w:r>
              <w:t>;</w:t>
            </w:r>
          </w:p>
        </w:tc>
        <w:tc>
          <w:tcPr>
            <w:tcW w:w="1468" w:type="dxa"/>
          </w:tcPr>
          <w:p w:rsidR="003260EC" w:rsidRPr="003A2117" w:rsidRDefault="00C6336B" w:rsidP="001068A2">
            <w:r>
              <w:lastRenderedPageBreak/>
              <w:t xml:space="preserve">2019-2021 </w:t>
            </w:r>
            <w:proofErr w:type="spellStart"/>
            <w:r>
              <w:lastRenderedPageBreak/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1800" w:type="dxa"/>
          </w:tcPr>
          <w:p w:rsidR="003260EC" w:rsidRPr="003A2117" w:rsidRDefault="003260EC" w:rsidP="001068A2">
            <w:r>
              <w:lastRenderedPageBreak/>
              <w:t xml:space="preserve">Привлечение </w:t>
            </w:r>
            <w:r w:rsidR="00795DC2">
              <w:lastRenderedPageBreak/>
              <w:t xml:space="preserve">большего количества </w:t>
            </w:r>
            <w:r>
              <w:t xml:space="preserve">учащихся </w:t>
            </w:r>
            <w:r w:rsidR="004B41A0">
              <w:t xml:space="preserve">школы </w:t>
            </w:r>
            <w:r w:rsidR="00795DC2">
              <w:t>к участию в соревнованиях разного уровня</w:t>
            </w:r>
          </w:p>
        </w:tc>
        <w:tc>
          <w:tcPr>
            <w:tcW w:w="1971" w:type="dxa"/>
          </w:tcPr>
          <w:p w:rsidR="003260EC" w:rsidRPr="003A2117" w:rsidRDefault="003260EC" w:rsidP="001068A2">
            <w:r>
              <w:lastRenderedPageBreak/>
              <w:t xml:space="preserve">Администрация </w:t>
            </w:r>
            <w:r>
              <w:lastRenderedPageBreak/>
              <w:t>школы, учителя физкультуры</w:t>
            </w:r>
          </w:p>
        </w:tc>
      </w:tr>
      <w:tr w:rsidR="003260EC" w:rsidRPr="009B25C9">
        <w:tc>
          <w:tcPr>
            <w:tcW w:w="1959" w:type="dxa"/>
          </w:tcPr>
          <w:p w:rsidR="003260EC" w:rsidRPr="009B25C9" w:rsidRDefault="003260EC" w:rsidP="009B25C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5C9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педагогического совета «</w:t>
            </w:r>
            <w:r w:rsidR="00295ABD">
              <w:rPr>
                <w:rFonts w:ascii="Times New Roman" w:hAnsi="Times New Roman"/>
                <w:bCs/>
                <w:sz w:val="24"/>
                <w:szCs w:val="24"/>
              </w:rPr>
              <w:t>Новая школа – школа здоровья</w:t>
            </w:r>
            <w:r w:rsidRPr="009B25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1" w:type="dxa"/>
          </w:tcPr>
          <w:p w:rsidR="003260EC" w:rsidRPr="003A2117" w:rsidRDefault="00795DC2" w:rsidP="001068A2">
            <w:r>
              <w:t xml:space="preserve">План работы школы, </w:t>
            </w:r>
            <w:proofErr w:type="spellStart"/>
            <w:r>
              <w:t>протоколпед</w:t>
            </w:r>
            <w:r w:rsidR="003260EC">
              <w:t>совета</w:t>
            </w:r>
            <w:proofErr w:type="spellEnd"/>
            <w:r w:rsidR="003260EC">
              <w:t>, информация на школьном сайте</w:t>
            </w:r>
          </w:p>
        </w:tc>
        <w:tc>
          <w:tcPr>
            <w:tcW w:w="1772" w:type="dxa"/>
          </w:tcPr>
          <w:p w:rsidR="003260EC" w:rsidRPr="00530C92" w:rsidRDefault="00795DC2" w:rsidP="001068A2">
            <w:r>
              <w:t>Формирование мотивации на здоровый образ жизни</w:t>
            </w:r>
            <w:r w:rsidR="003260EC">
              <w:t xml:space="preserve">; </w:t>
            </w:r>
          </w:p>
          <w:p w:rsidR="003260EC" w:rsidRDefault="00795DC2" w:rsidP="001068A2">
            <w:r>
              <w:t xml:space="preserve">- доля педагогов, применяющих на уроках 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</w:t>
            </w:r>
            <w:r w:rsidR="00295ABD">
              <w:t>;</w:t>
            </w:r>
          </w:p>
          <w:p w:rsidR="00295ABD" w:rsidRPr="003A2117" w:rsidRDefault="00295ABD" w:rsidP="001068A2">
            <w:r>
              <w:t>- доля учащихся, информированных о ЗОЖ</w:t>
            </w:r>
          </w:p>
        </w:tc>
        <w:tc>
          <w:tcPr>
            <w:tcW w:w="1468" w:type="dxa"/>
          </w:tcPr>
          <w:p w:rsidR="003260EC" w:rsidRPr="003A2117" w:rsidRDefault="00295ABD" w:rsidP="00C6336B">
            <w:r>
              <w:t xml:space="preserve"> 201</w:t>
            </w:r>
            <w:r w:rsidR="00C6336B">
              <w:t>9</w:t>
            </w:r>
            <w:r w:rsidR="003260EC">
              <w:t>г.г.</w:t>
            </w:r>
          </w:p>
        </w:tc>
        <w:tc>
          <w:tcPr>
            <w:tcW w:w="1800" w:type="dxa"/>
          </w:tcPr>
          <w:p w:rsidR="003260EC" w:rsidRPr="003A2117" w:rsidRDefault="00795DC2" w:rsidP="001068A2">
            <w:r>
              <w:t xml:space="preserve">Доведение до 100% применения учителями на уроках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</w:t>
            </w:r>
          </w:p>
        </w:tc>
        <w:tc>
          <w:tcPr>
            <w:tcW w:w="1971" w:type="dxa"/>
          </w:tcPr>
          <w:p w:rsidR="003260EC" w:rsidRPr="003A2117" w:rsidRDefault="003260EC" w:rsidP="001068A2">
            <w:r>
              <w:t>Администрация школы</w:t>
            </w:r>
          </w:p>
        </w:tc>
      </w:tr>
    </w:tbl>
    <w:p w:rsidR="00795DC2" w:rsidRDefault="00795DC2" w:rsidP="00795DC2">
      <w:pPr>
        <w:ind w:left="-284"/>
        <w:rPr>
          <w:b/>
        </w:rPr>
      </w:pPr>
    </w:p>
    <w:p w:rsidR="00795DC2" w:rsidRDefault="0008729B" w:rsidP="00795DC2">
      <w:pPr>
        <w:ind w:left="-284"/>
        <w:rPr>
          <w:b/>
        </w:rPr>
      </w:pPr>
      <w:r>
        <w:rPr>
          <w:b/>
        </w:rPr>
        <w:t>6</w:t>
      </w:r>
      <w:r w:rsidR="00795DC2">
        <w:rPr>
          <w:b/>
        </w:rPr>
        <w:t>.6</w:t>
      </w:r>
      <w:r w:rsidR="00795DC2" w:rsidRPr="00CE70BF">
        <w:rPr>
          <w:b/>
        </w:rPr>
        <w:t xml:space="preserve">. </w:t>
      </w:r>
      <w:r w:rsidR="00795DC2">
        <w:rPr>
          <w:b/>
        </w:rPr>
        <w:t>Развитие самостоятельности школы</w:t>
      </w:r>
    </w:p>
    <w:p w:rsidR="00795DC2" w:rsidRPr="001D7970" w:rsidRDefault="0008729B" w:rsidP="00795DC2">
      <w:pPr>
        <w:ind w:left="-284"/>
        <w:rPr>
          <w:i/>
        </w:rPr>
      </w:pPr>
      <w:r>
        <w:rPr>
          <w:i/>
        </w:rPr>
        <w:t>6</w:t>
      </w:r>
      <w:r w:rsidR="00795DC2">
        <w:rPr>
          <w:i/>
        </w:rPr>
        <w:t>.6</w:t>
      </w:r>
      <w:r w:rsidR="00795DC2" w:rsidRPr="001D7970">
        <w:rPr>
          <w:i/>
        </w:rPr>
        <w:t>.1. Проблемно-ориентированный анализ ситуации по направлению:</w:t>
      </w:r>
    </w:p>
    <w:p w:rsidR="00795DC2" w:rsidRDefault="00795DC2" w:rsidP="00795DC2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="004116EC">
        <w:rPr>
          <w:rFonts w:ascii="Times New Roman" w:hAnsi="Times New Roman"/>
        </w:rPr>
        <w:t xml:space="preserve">недостаточна </w:t>
      </w:r>
      <w:r w:rsidR="004116EC" w:rsidRPr="004116EC">
        <w:rPr>
          <w:rFonts w:ascii="Times New Roman" w:hAnsi="Times New Roman"/>
          <w:sz w:val="24"/>
          <w:szCs w:val="24"/>
        </w:rPr>
        <w:t xml:space="preserve">роль родительской общественности в управлении образовательными учреждениями; родительская общественность </w:t>
      </w:r>
      <w:r w:rsidR="004116EC">
        <w:rPr>
          <w:rFonts w:ascii="Times New Roman" w:hAnsi="Times New Roman"/>
          <w:sz w:val="24"/>
          <w:szCs w:val="24"/>
        </w:rPr>
        <w:t xml:space="preserve">недостаточно </w:t>
      </w:r>
      <w:r w:rsidR="004116EC" w:rsidRPr="004116EC">
        <w:rPr>
          <w:rFonts w:ascii="Times New Roman" w:hAnsi="Times New Roman"/>
          <w:sz w:val="24"/>
          <w:szCs w:val="24"/>
        </w:rPr>
        <w:t>активно привлекается к проблемам воспитания и образования</w:t>
      </w:r>
      <w:r w:rsidR="004116EC">
        <w:rPr>
          <w:rFonts w:ascii="Times New Roman" w:hAnsi="Times New Roman"/>
          <w:sz w:val="24"/>
          <w:szCs w:val="24"/>
        </w:rPr>
        <w:t xml:space="preserve"> обучающихся;</w:t>
      </w:r>
    </w:p>
    <w:p w:rsidR="004116EC" w:rsidRDefault="004116EC" w:rsidP="00795DC2">
      <w:pPr>
        <w:pStyle w:val="a4"/>
        <w:ind w:left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4116EC">
        <w:rPr>
          <w:rFonts w:ascii="Times New Roman" w:hAnsi="Times New Roman"/>
          <w:color w:val="000000"/>
          <w:spacing w:val="-1"/>
          <w:sz w:val="24"/>
          <w:szCs w:val="24"/>
        </w:rPr>
        <w:t>чреждени</w:t>
      </w:r>
      <w:r w:rsidR="00295ABD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недостаточно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самостоятельн</w:t>
      </w:r>
      <w:r w:rsidR="00295ABD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4116EC">
        <w:rPr>
          <w:rFonts w:ascii="Times New Roman" w:hAnsi="Times New Roman"/>
          <w:color w:val="000000"/>
          <w:spacing w:val="-1"/>
          <w:sz w:val="24"/>
          <w:szCs w:val="24"/>
        </w:rPr>
        <w:t xml:space="preserve"> в расходовании финансовых средств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795DC2" w:rsidRPr="001D7970" w:rsidRDefault="0008729B" w:rsidP="00EA46B6">
      <w:pPr>
        <w:pStyle w:val="a4"/>
        <w:ind w:left="0"/>
        <w:jc w:val="both"/>
        <w:rPr>
          <w:i/>
        </w:rPr>
      </w:pPr>
      <w:r>
        <w:rPr>
          <w:i/>
        </w:rPr>
        <w:t>6</w:t>
      </w:r>
      <w:r w:rsidR="00795DC2">
        <w:rPr>
          <w:i/>
        </w:rPr>
        <w:t>.</w:t>
      </w:r>
      <w:r w:rsidR="00D028A8">
        <w:rPr>
          <w:i/>
        </w:rPr>
        <w:t>6</w:t>
      </w:r>
      <w:r w:rsidR="00795DC2" w:rsidRPr="001D7970">
        <w:rPr>
          <w:i/>
        </w:rPr>
        <w:t>.2. Цель и задачи:</w:t>
      </w:r>
    </w:p>
    <w:p w:rsidR="00795DC2" w:rsidRPr="004F7F53" w:rsidRDefault="00795DC2" w:rsidP="004F7F53">
      <w:pPr>
        <w:spacing w:line="240" w:lineRule="atLeast"/>
        <w:ind w:left="-57" w:right="-57"/>
        <w:jc w:val="both"/>
      </w:pPr>
      <w:proofErr w:type="spellStart"/>
      <w:r w:rsidRPr="00CA7229">
        <w:rPr>
          <w:i/>
        </w:rPr>
        <w:t>Цель</w:t>
      </w:r>
      <w:proofErr w:type="gramStart"/>
      <w:r>
        <w:t>:</w:t>
      </w:r>
      <w:r w:rsidR="004F7F53" w:rsidRPr="004F7F53">
        <w:t>Р</w:t>
      </w:r>
      <w:proofErr w:type="gramEnd"/>
      <w:r w:rsidR="004F7F53" w:rsidRPr="004F7F53">
        <w:t>асширение</w:t>
      </w:r>
      <w:proofErr w:type="spellEnd"/>
      <w:r w:rsidR="004F7F53" w:rsidRPr="004F7F53">
        <w:t xml:space="preserve"> экономической самостоятельности и открыто</w:t>
      </w:r>
      <w:r w:rsidR="004F7F53">
        <w:t>сти деятельности образовательного</w:t>
      </w:r>
      <w:r w:rsidR="004F7F53" w:rsidRPr="004F7F53">
        <w:t xml:space="preserve"> учреждени</w:t>
      </w:r>
      <w:r w:rsidR="004F7F53">
        <w:t>я</w:t>
      </w:r>
      <w:r w:rsidR="004F7F53" w:rsidRPr="004F7F53">
        <w:t>:</w:t>
      </w:r>
    </w:p>
    <w:p w:rsidR="00795DC2" w:rsidRPr="00CA7229" w:rsidRDefault="00795DC2" w:rsidP="00795DC2">
      <w:pPr>
        <w:ind w:left="-284"/>
        <w:jc w:val="both"/>
        <w:rPr>
          <w:i/>
        </w:rPr>
      </w:pPr>
      <w:r w:rsidRPr="00CA7229">
        <w:rPr>
          <w:i/>
        </w:rPr>
        <w:t>Задачи:</w:t>
      </w:r>
    </w:p>
    <w:p w:rsidR="00795DC2" w:rsidRDefault="00795DC2" w:rsidP="00795DC2">
      <w:pPr>
        <w:pStyle w:val="Style13"/>
        <w:widowControl/>
        <w:tabs>
          <w:tab w:val="left" w:pos="715"/>
        </w:tabs>
        <w:spacing w:line="240" w:lineRule="auto"/>
        <w:ind w:left="360" w:firstLine="0"/>
      </w:pPr>
      <w:r>
        <w:t>-</w:t>
      </w:r>
      <w:r w:rsidR="004F7F53">
        <w:t xml:space="preserve"> разработка и реализация основных образовательных программ;</w:t>
      </w:r>
    </w:p>
    <w:p w:rsidR="00584FF2" w:rsidRDefault="004F7F53" w:rsidP="00584FF2">
      <w:pPr>
        <w:pStyle w:val="Style13"/>
        <w:widowControl/>
        <w:tabs>
          <w:tab w:val="left" w:pos="715"/>
        </w:tabs>
        <w:spacing w:line="240" w:lineRule="auto"/>
        <w:ind w:left="360" w:firstLine="0"/>
      </w:pPr>
      <w:r>
        <w:t xml:space="preserve">- </w:t>
      </w:r>
      <w:r w:rsidRPr="004F7F53">
        <w:t>внедрени</w:t>
      </w:r>
      <w:r>
        <w:t>е</w:t>
      </w:r>
      <w:r w:rsidRPr="004F7F53">
        <w:t xml:space="preserve"> новых финансово-</w:t>
      </w:r>
      <w:proofErr w:type="gramStart"/>
      <w:r w:rsidRPr="004F7F53">
        <w:t>экономических механизмов</w:t>
      </w:r>
      <w:proofErr w:type="gramEnd"/>
      <w:r w:rsidRPr="004F7F53">
        <w:t xml:space="preserve"> хозяйствования</w:t>
      </w:r>
      <w:r>
        <w:t>;</w:t>
      </w:r>
    </w:p>
    <w:p w:rsidR="00E809F3" w:rsidRDefault="00E809F3" w:rsidP="00584FF2">
      <w:pPr>
        <w:pStyle w:val="Style13"/>
        <w:widowControl/>
        <w:tabs>
          <w:tab w:val="left" w:pos="715"/>
        </w:tabs>
        <w:spacing w:line="240" w:lineRule="auto"/>
        <w:ind w:left="360" w:firstLine="0"/>
      </w:pPr>
      <w:r>
        <w:t>- оптимизация бюджетных расходов;</w:t>
      </w:r>
    </w:p>
    <w:p w:rsidR="00E809F3" w:rsidRDefault="00E809F3" w:rsidP="00584FF2">
      <w:pPr>
        <w:pStyle w:val="Style13"/>
        <w:widowControl/>
        <w:tabs>
          <w:tab w:val="left" w:pos="715"/>
        </w:tabs>
        <w:spacing w:line="240" w:lineRule="auto"/>
        <w:ind w:left="360" w:firstLine="0"/>
      </w:pPr>
      <w:r>
        <w:t>- повышение конкурентоспособности учреждения;</w:t>
      </w:r>
    </w:p>
    <w:p w:rsidR="00795DC2" w:rsidRPr="003301FA" w:rsidRDefault="004F7F53" w:rsidP="003301FA">
      <w:pPr>
        <w:pStyle w:val="Style13"/>
        <w:widowControl/>
        <w:tabs>
          <w:tab w:val="left" w:pos="715"/>
        </w:tabs>
        <w:spacing w:line="240" w:lineRule="auto"/>
        <w:ind w:left="360" w:firstLine="0"/>
      </w:pPr>
      <w:r>
        <w:t>- внедрение</w:t>
      </w:r>
      <w:r w:rsidRPr="004F7F53">
        <w:t xml:space="preserve"> электронного школ</w:t>
      </w:r>
      <w:r>
        <w:t>ьного документооборота, развитие</w:t>
      </w:r>
      <w:r w:rsidRPr="004F7F53">
        <w:t xml:space="preserve"> системы открытого электронного мониторинга и обязательной публ</w:t>
      </w:r>
      <w:r>
        <w:t>ичной отчетности образовательного</w:t>
      </w:r>
      <w:r w:rsidRPr="004F7F53">
        <w:t xml:space="preserve"> учреждени</w:t>
      </w:r>
      <w:r>
        <w:t>я</w:t>
      </w:r>
      <w:r w:rsidR="00E53051">
        <w:t>, совершенствование школьного сайта.</w:t>
      </w:r>
    </w:p>
    <w:p w:rsidR="007C28F8" w:rsidRDefault="0008729B" w:rsidP="007C28F8">
      <w:pPr>
        <w:ind w:left="-284"/>
        <w:jc w:val="both"/>
        <w:rPr>
          <w:i/>
          <w:kern w:val="2"/>
        </w:rPr>
      </w:pPr>
      <w:r>
        <w:rPr>
          <w:i/>
          <w:kern w:val="2"/>
        </w:rPr>
        <w:t>6</w:t>
      </w:r>
      <w:r w:rsidR="00795DC2" w:rsidRPr="001D7970">
        <w:rPr>
          <w:i/>
          <w:kern w:val="2"/>
        </w:rPr>
        <w:t>.</w:t>
      </w:r>
      <w:r w:rsidR="00D028A8">
        <w:rPr>
          <w:i/>
          <w:kern w:val="2"/>
        </w:rPr>
        <w:t>6</w:t>
      </w:r>
      <w:r w:rsidR="00795DC2" w:rsidRPr="001D7970">
        <w:rPr>
          <w:i/>
          <w:kern w:val="2"/>
        </w:rPr>
        <w:t>.3. Обоснование комплекса мероприятий по направлению и их связь с другими мероприятиями программы</w:t>
      </w:r>
    </w:p>
    <w:p w:rsidR="007C28F8" w:rsidRDefault="00795DC2" w:rsidP="007C28F8">
      <w:pPr>
        <w:ind w:left="-284" w:firstLine="568"/>
        <w:jc w:val="both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 xml:space="preserve">В результате проведения комплекса мероприятий по данному направлению будет вестись работа по </w:t>
      </w:r>
      <w:r w:rsidR="004116EC">
        <w:rPr>
          <w:rStyle w:val="FontStyle45"/>
          <w:sz w:val="24"/>
          <w:szCs w:val="24"/>
        </w:rPr>
        <w:t>активизации привлечения родительской общественности к управлению учреждением; введения электронных дневников и журналов. Школа самостоятельно будет определять приоритеты в расходовании финансовых средств.</w:t>
      </w:r>
    </w:p>
    <w:p w:rsidR="00795DC2" w:rsidRPr="00584FF2" w:rsidRDefault="007C28F8" w:rsidP="007C28F8">
      <w:pPr>
        <w:ind w:left="-284" w:firstLine="568"/>
        <w:jc w:val="both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>М</w:t>
      </w:r>
      <w:r w:rsidR="00D028A8">
        <w:rPr>
          <w:kern w:val="2"/>
        </w:rPr>
        <w:t xml:space="preserve">ероприятия направления </w:t>
      </w:r>
      <w:r w:rsidR="00795DC2">
        <w:t>«</w:t>
      </w:r>
      <w:r w:rsidR="004116EC">
        <w:t>Развитие самостоятельности школы</w:t>
      </w:r>
      <w:r w:rsidR="00D028A8">
        <w:t>» буду</w:t>
      </w:r>
      <w:r w:rsidR="00795DC2">
        <w:t xml:space="preserve">т </w:t>
      </w:r>
      <w:r w:rsidR="00D028A8">
        <w:t xml:space="preserve">взаимосвязаны </w:t>
      </w:r>
      <w:r w:rsidR="00795DC2">
        <w:t xml:space="preserve"> с мероприятиями следующих направлений: «Переход на новые образовательные стандарты» </w:t>
      </w:r>
      <w:r w:rsidR="00795DC2">
        <w:lastRenderedPageBreak/>
        <w:t>(выполнение режима занятий школьников при новых стандартах)</w:t>
      </w:r>
      <w:r w:rsidR="00D028A8">
        <w:t xml:space="preserve">, </w:t>
      </w:r>
      <w:r w:rsidR="00795DC2">
        <w:t xml:space="preserve"> «Развитие школьной </w:t>
      </w:r>
      <w:r w:rsidR="00D028A8">
        <w:t>инфраструктуры», «Сохранение и укрепление здоровья школьников»</w:t>
      </w:r>
      <w:r w:rsidR="00795DC2">
        <w:t>.</w:t>
      </w:r>
    </w:p>
    <w:p w:rsidR="00D028A8" w:rsidRPr="001D7970" w:rsidRDefault="0008729B" w:rsidP="00584FF2">
      <w:pPr>
        <w:ind w:left="-284"/>
        <w:jc w:val="both"/>
        <w:rPr>
          <w:i/>
        </w:rPr>
      </w:pPr>
      <w:r>
        <w:rPr>
          <w:i/>
        </w:rPr>
        <w:t>6</w:t>
      </w:r>
      <w:r w:rsidR="00D028A8">
        <w:rPr>
          <w:i/>
        </w:rPr>
        <w:t>.6</w:t>
      </w:r>
      <w:r w:rsidR="00D028A8" w:rsidRPr="001D7970">
        <w:rPr>
          <w:i/>
        </w:rPr>
        <w:t>.4.Комплекс мероприятий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0"/>
        <w:gridCol w:w="2228"/>
        <w:gridCol w:w="2474"/>
        <w:gridCol w:w="836"/>
        <w:gridCol w:w="776"/>
        <w:gridCol w:w="836"/>
      </w:tblGrid>
      <w:tr w:rsidR="009B4C4B" w:rsidRPr="00530C92">
        <w:tc>
          <w:tcPr>
            <w:tcW w:w="2030" w:type="dxa"/>
          </w:tcPr>
          <w:p w:rsidR="00D028A8" w:rsidRPr="001D7970" w:rsidRDefault="00D028A8" w:rsidP="007549D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97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28" w:type="dxa"/>
          </w:tcPr>
          <w:p w:rsidR="00D028A8" w:rsidRPr="001D7970" w:rsidRDefault="00D028A8" w:rsidP="007549D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970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474" w:type="dxa"/>
          </w:tcPr>
          <w:p w:rsidR="00D028A8" w:rsidRPr="001D7970" w:rsidRDefault="00D028A8" w:rsidP="007549D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970">
              <w:rPr>
                <w:rFonts w:ascii="Times New Roman" w:hAnsi="Times New Roman"/>
                <w:b/>
                <w:sz w:val="24"/>
                <w:szCs w:val="24"/>
              </w:rPr>
              <w:t>Индикаторы</w:t>
            </w:r>
          </w:p>
        </w:tc>
        <w:tc>
          <w:tcPr>
            <w:tcW w:w="836" w:type="dxa"/>
          </w:tcPr>
          <w:p w:rsidR="00D028A8" w:rsidRPr="001D7970" w:rsidRDefault="00E809F3" w:rsidP="00EA46B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EA46B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76" w:type="dxa"/>
          </w:tcPr>
          <w:p w:rsidR="00D028A8" w:rsidRPr="001D7970" w:rsidRDefault="00E809F3" w:rsidP="00EA46B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EA46B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36" w:type="dxa"/>
          </w:tcPr>
          <w:p w:rsidR="00D028A8" w:rsidRPr="001D7970" w:rsidRDefault="00E809F3" w:rsidP="00EA46B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EA46B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9B4C4B" w:rsidRPr="00530C92">
        <w:tc>
          <w:tcPr>
            <w:tcW w:w="2030" w:type="dxa"/>
          </w:tcPr>
          <w:p w:rsidR="00D028A8" w:rsidRPr="00530C92" w:rsidRDefault="00D028A8" w:rsidP="00EA46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образовательной программы </w:t>
            </w:r>
            <w:r w:rsidR="00EA46B6">
              <w:rPr>
                <w:rFonts w:ascii="Times New Roman" w:hAnsi="Times New Roman"/>
                <w:sz w:val="24"/>
                <w:szCs w:val="24"/>
              </w:rPr>
              <w:t xml:space="preserve">среднего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  <w:r w:rsidR="00286F3A">
              <w:rPr>
                <w:rFonts w:ascii="Times New Roman" w:hAnsi="Times New Roman"/>
                <w:sz w:val="24"/>
                <w:szCs w:val="24"/>
              </w:rPr>
              <w:t xml:space="preserve"> (рабочие программы)</w:t>
            </w:r>
          </w:p>
        </w:tc>
        <w:tc>
          <w:tcPr>
            <w:tcW w:w="2228" w:type="dxa"/>
          </w:tcPr>
          <w:p w:rsidR="00D028A8" w:rsidRPr="00530C92" w:rsidRDefault="00D028A8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методического обеспечения учебно-воспитательного процесса</w:t>
            </w:r>
          </w:p>
        </w:tc>
        <w:tc>
          <w:tcPr>
            <w:tcW w:w="2474" w:type="dxa"/>
          </w:tcPr>
          <w:p w:rsidR="00D028A8" w:rsidRPr="00530C92" w:rsidRDefault="00D028A8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доля </w:t>
            </w:r>
            <w:r w:rsidR="002475FC">
              <w:rPr>
                <w:rFonts w:ascii="Times New Roman" w:hAnsi="Times New Roman"/>
                <w:sz w:val="24"/>
                <w:szCs w:val="24"/>
              </w:rPr>
              <w:t>учеников, обучающихся по новым образовательным стандартам</w:t>
            </w:r>
          </w:p>
        </w:tc>
        <w:tc>
          <w:tcPr>
            <w:tcW w:w="836" w:type="dxa"/>
          </w:tcPr>
          <w:p w:rsidR="00D028A8" w:rsidRPr="009A37EF" w:rsidRDefault="00EA46B6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D028A8" w:rsidRPr="009A37E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028A8" w:rsidRPr="009A37EF" w:rsidRDefault="00D028A8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028A8" w:rsidRPr="009A37EF" w:rsidRDefault="00D028A8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028A8" w:rsidRPr="009A37EF" w:rsidRDefault="00D028A8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028A8" w:rsidRPr="009A37EF" w:rsidRDefault="00D028A8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D028A8" w:rsidRPr="009A37EF" w:rsidRDefault="00EA46B6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809F3">
              <w:rPr>
                <w:rFonts w:ascii="Times New Roman" w:hAnsi="Times New Roman"/>
                <w:sz w:val="24"/>
                <w:szCs w:val="24"/>
              </w:rPr>
              <w:t>8</w:t>
            </w:r>
            <w:r w:rsidR="00D028A8" w:rsidRPr="009A37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36" w:type="dxa"/>
          </w:tcPr>
          <w:p w:rsidR="00D028A8" w:rsidRPr="009A37EF" w:rsidRDefault="00EA46B6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9A37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B4C4B" w:rsidRPr="00530C92">
        <w:tc>
          <w:tcPr>
            <w:tcW w:w="2030" w:type="dxa"/>
          </w:tcPr>
          <w:p w:rsidR="00D028A8" w:rsidRPr="00530C92" w:rsidRDefault="00EA46B6" w:rsidP="00EA46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Переход</w:t>
            </w:r>
            <w:r w:rsidR="00337CDE">
              <w:rPr>
                <w:rFonts w:ascii="Times New Roman" w:hAnsi="Times New Roman"/>
                <w:sz w:val="24"/>
                <w:szCs w:val="24"/>
              </w:rPr>
              <w:t xml:space="preserve"> на электронный школьный документооборот</w:t>
            </w:r>
          </w:p>
        </w:tc>
        <w:tc>
          <w:tcPr>
            <w:tcW w:w="2228" w:type="dxa"/>
          </w:tcPr>
          <w:p w:rsidR="00D028A8" w:rsidRPr="00530C92" w:rsidRDefault="00337CDE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школьной отчетности, снижение административной нагрузки</w:t>
            </w:r>
          </w:p>
        </w:tc>
        <w:tc>
          <w:tcPr>
            <w:tcW w:w="2474" w:type="dxa"/>
          </w:tcPr>
          <w:p w:rsidR="00D028A8" w:rsidRDefault="00337CDE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педагогических работников, внедряющих электронные документы</w:t>
            </w:r>
            <w:r w:rsidR="00E530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53051" w:rsidRPr="00530C92" w:rsidRDefault="00E53051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учителей, публикующих материалы на школьном сайте</w:t>
            </w:r>
          </w:p>
        </w:tc>
        <w:tc>
          <w:tcPr>
            <w:tcW w:w="836" w:type="dxa"/>
          </w:tcPr>
          <w:p w:rsidR="00D028A8" w:rsidRDefault="00EA46B6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D028A8" w:rsidRPr="009A37E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E2D26" w:rsidRDefault="00BE2D26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E2D26" w:rsidRDefault="00BE2D26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E2D26" w:rsidRDefault="00BE2D26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E2D26" w:rsidRDefault="00BE2D26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E2D26" w:rsidRDefault="00BE2D26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E2D26" w:rsidRPr="009A37EF" w:rsidRDefault="00EA46B6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BE2D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76" w:type="dxa"/>
          </w:tcPr>
          <w:p w:rsidR="00D028A8" w:rsidRDefault="00EA46B6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E2D26">
              <w:rPr>
                <w:rFonts w:ascii="Times New Roman" w:hAnsi="Times New Roman"/>
                <w:sz w:val="24"/>
                <w:szCs w:val="24"/>
              </w:rPr>
              <w:t>6</w:t>
            </w:r>
            <w:r w:rsidR="00D028A8" w:rsidRPr="009A37E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E2D26" w:rsidRDefault="00BE2D26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E2D26" w:rsidRDefault="00BE2D26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E2D26" w:rsidRDefault="00BE2D26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E2D26" w:rsidRDefault="00BE2D26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E2D26" w:rsidRDefault="00BE2D26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E2D26" w:rsidRPr="009A37EF" w:rsidRDefault="00EA46B6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809F3">
              <w:rPr>
                <w:rFonts w:ascii="Times New Roman" w:hAnsi="Times New Roman"/>
                <w:sz w:val="24"/>
                <w:szCs w:val="24"/>
              </w:rPr>
              <w:t>0</w:t>
            </w:r>
            <w:r w:rsidR="00BE2D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36" w:type="dxa"/>
          </w:tcPr>
          <w:p w:rsidR="00D028A8" w:rsidRDefault="00EA46B6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D028A8" w:rsidRPr="009A37E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E2D26" w:rsidRDefault="00BE2D26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E2D26" w:rsidRDefault="00BE2D26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E2D26" w:rsidRDefault="00BE2D26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E2D26" w:rsidRDefault="00BE2D26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E2D26" w:rsidRDefault="00BE2D26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E2D26" w:rsidRPr="009A37EF" w:rsidRDefault="00EA46B6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BE2D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B4C4B" w:rsidRPr="00530C92">
        <w:trPr>
          <w:trHeight w:val="832"/>
        </w:trPr>
        <w:tc>
          <w:tcPr>
            <w:tcW w:w="2030" w:type="dxa"/>
          </w:tcPr>
          <w:p w:rsidR="00D028A8" w:rsidRPr="00530C92" w:rsidRDefault="00977635" w:rsidP="007549D6">
            <w:r>
              <w:t>Эффективность расходования финансовых средств</w:t>
            </w:r>
          </w:p>
        </w:tc>
        <w:tc>
          <w:tcPr>
            <w:tcW w:w="2228" w:type="dxa"/>
          </w:tcPr>
          <w:p w:rsidR="00D028A8" w:rsidRPr="00530C92" w:rsidRDefault="00977635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Экономия финансовых средств</w:t>
            </w:r>
          </w:p>
        </w:tc>
        <w:tc>
          <w:tcPr>
            <w:tcW w:w="2474" w:type="dxa"/>
          </w:tcPr>
          <w:p w:rsidR="00D028A8" w:rsidRPr="00530C92" w:rsidRDefault="00977635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доля сэкономленных </w:t>
            </w:r>
            <w:r w:rsidR="006B20E5">
              <w:rPr>
                <w:rFonts w:ascii="Times New Roman" w:hAnsi="Times New Roman"/>
                <w:sz w:val="24"/>
                <w:szCs w:val="24"/>
              </w:rPr>
              <w:t xml:space="preserve">бюджетных финансовых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средств </w:t>
            </w:r>
          </w:p>
        </w:tc>
        <w:tc>
          <w:tcPr>
            <w:tcW w:w="836" w:type="dxa"/>
          </w:tcPr>
          <w:p w:rsidR="00D028A8" w:rsidRPr="00530C92" w:rsidRDefault="006B20E5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776" w:type="dxa"/>
          </w:tcPr>
          <w:p w:rsidR="00D028A8" w:rsidRPr="00530C92" w:rsidRDefault="006B20E5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3,7%</w:t>
            </w:r>
          </w:p>
        </w:tc>
        <w:tc>
          <w:tcPr>
            <w:tcW w:w="836" w:type="dxa"/>
          </w:tcPr>
          <w:p w:rsidR="00D028A8" w:rsidRPr="00530C92" w:rsidRDefault="006B20E5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9B4C4B" w:rsidRPr="00530C92">
        <w:trPr>
          <w:trHeight w:val="832"/>
        </w:trPr>
        <w:tc>
          <w:tcPr>
            <w:tcW w:w="2030" w:type="dxa"/>
          </w:tcPr>
          <w:p w:rsidR="00E809F3" w:rsidRDefault="00E809F3" w:rsidP="007549D6">
            <w:r>
              <w:t>Развитие системы публичной отчетности образовательного учреждения</w:t>
            </w:r>
          </w:p>
        </w:tc>
        <w:tc>
          <w:tcPr>
            <w:tcW w:w="2228" w:type="dxa"/>
          </w:tcPr>
          <w:p w:rsidR="00E809F3" w:rsidRDefault="00E809F3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общественности о деятельности учреждения</w:t>
            </w:r>
          </w:p>
        </w:tc>
        <w:tc>
          <w:tcPr>
            <w:tcW w:w="2474" w:type="dxa"/>
          </w:tcPr>
          <w:p w:rsidR="00E809F3" w:rsidRDefault="00E809F3" w:rsidP="00E809F3">
            <w:r>
              <w:t>- достоверная информированность общественности.</w:t>
            </w:r>
          </w:p>
          <w:p w:rsidR="00E809F3" w:rsidRDefault="00E809F3" w:rsidP="00E809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E809F3">
              <w:rPr>
                <w:rFonts w:ascii="Times New Roman" w:hAnsi="Times New Roman"/>
                <w:sz w:val="24"/>
                <w:szCs w:val="24"/>
              </w:rPr>
              <w:t>презентация результатов деятельности ОУ.</w:t>
            </w:r>
          </w:p>
        </w:tc>
        <w:tc>
          <w:tcPr>
            <w:tcW w:w="836" w:type="dxa"/>
          </w:tcPr>
          <w:p w:rsidR="00E809F3" w:rsidRDefault="00E809F3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E809F3" w:rsidRDefault="00E809F3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809F3" w:rsidRDefault="00E809F3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809F3" w:rsidRDefault="00E809F3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:rsidR="00E809F3" w:rsidRDefault="00E809F3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E809F3" w:rsidRDefault="00E809F3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809F3" w:rsidRDefault="00E809F3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809F3" w:rsidRDefault="00E809F3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36" w:type="dxa"/>
          </w:tcPr>
          <w:p w:rsidR="00E809F3" w:rsidRDefault="00E809F3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E809F3" w:rsidRDefault="00E809F3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809F3" w:rsidRDefault="00E809F3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809F3" w:rsidRDefault="00E809F3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B4C4B" w:rsidRPr="00530C92">
        <w:trPr>
          <w:trHeight w:val="832"/>
        </w:trPr>
        <w:tc>
          <w:tcPr>
            <w:tcW w:w="2030" w:type="dxa"/>
          </w:tcPr>
          <w:p w:rsidR="00E809F3" w:rsidRDefault="00E809F3" w:rsidP="007549D6">
            <w:r>
              <w:t>Развитие государственно-общественных форм управления (управляющие советы, попечительские советы и т.д.)</w:t>
            </w:r>
          </w:p>
        </w:tc>
        <w:tc>
          <w:tcPr>
            <w:tcW w:w="2228" w:type="dxa"/>
          </w:tcPr>
          <w:p w:rsidR="00E809F3" w:rsidRDefault="008A2FF4" w:rsidP="00EA46B6">
            <w:r>
              <w:t>Функционирование Управляющего совета, педагогического совета, методического совета</w:t>
            </w:r>
          </w:p>
        </w:tc>
        <w:tc>
          <w:tcPr>
            <w:tcW w:w="2474" w:type="dxa"/>
          </w:tcPr>
          <w:p w:rsidR="008A2FF4" w:rsidRDefault="008A2FF4" w:rsidP="008A2FF4">
            <w:r>
              <w:t>- доля решений, принятых совместно администрацией школы и органами общественного управления;</w:t>
            </w:r>
          </w:p>
          <w:p w:rsidR="008A2FF4" w:rsidRDefault="008A2FF4" w:rsidP="008A2FF4">
            <w:r>
              <w:t>- доля проблем, решенных совместно администрацией школы и органами общественного управления;</w:t>
            </w:r>
          </w:p>
          <w:p w:rsidR="00E809F3" w:rsidRDefault="008A2FF4" w:rsidP="008A2F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8A2FF4">
              <w:rPr>
                <w:rFonts w:ascii="Times New Roman" w:hAnsi="Times New Roman"/>
                <w:sz w:val="24"/>
                <w:szCs w:val="24"/>
              </w:rPr>
              <w:t>гласность и открытость в деятельности ОУ.</w:t>
            </w:r>
          </w:p>
        </w:tc>
        <w:tc>
          <w:tcPr>
            <w:tcW w:w="836" w:type="dxa"/>
          </w:tcPr>
          <w:p w:rsidR="00E809F3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8A2FF4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A2FF4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A2FF4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A2FF4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A2FF4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A2FF4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A2FF4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  <w:p w:rsidR="008A2FF4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A2FF4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A2FF4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A2FF4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A2FF4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A2FF4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A2FF4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:rsidR="00E809F3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8A2FF4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A2FF4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A2FF4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A2FF4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A2FF4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A2FF4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A2FF4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  <w:p w:rsidR="008A2FF4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A2FF4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A2FF4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A2FF4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A2FF4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A2FF4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A2FF4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36" w:type="dxa"/>
          </w:tcPr>
          <w:p w:rsidR="00E809F3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8A2FF4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A2FF4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A2FF4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A2FF4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A2FF4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A2FF4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A2FF4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  <w:p w:rsidR="008A2FF4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A2FF4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A2FF4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A2FF4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A2FF4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A2FF4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A2FF4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B4C4B" w:rsidRPr="00530C92">
        <w:trPr>
          <w:trHeight w:val="1690"/>
        </w:trPr>
        <w:tc>
          <w:tcPr>
            <w:tcW w:w="2030" w:type="dxa"/>
          </w:tcPr>
          <w:p w:rsidR="00E809F3" w:rsidRDefault="00E809F3" w:rsidP="007549D6">
            <w:r>
              <w:t>Обеспечение равного</w:t>
            </w:r>
            <w:r w:rsidRPr="00F77CEC">
              <w:t xml:space="preserve"> доступ</w:t>
            </w:r>
            <w:r>
              <w:t>а</w:t>
            </w:r>
            <w:r w:rsidRPr="00F77CEC">
              <w:t xml:space="preserve"> граждан к бесплатному общему образованию</w:t>
            </w:r>
          </w:p>
        </w:tc>
        <w:tc>
          <w:tcPr>
            <w:tcW w:w="2228" w:type="dxa"/>
          </w:tcPr>
          <w:p w:rsidR="00E809F3" w:rsidRDefault="008A2FF4" w:rsidP="008A2FF4">
            <w:r>
              <w:t>Обеспечение равного доступа граждан к бесплатному общему образованию</w:t>
            </w:r>
          </w:p>
        </w:tc>
        <w:tc>
          <w:tcPr>
            <w:tcW w:w="2474" w:type="dxa"/>
          </w:tcPr>
          <w:p w:rsidR="00E809F3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детей района от 6,5 до 18 лет, обучающихся в учреждении</w:t>
            </w:r>
          </w:p>
          <w:p w:rsidR="008A2FF4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E809F3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776" w:type="dxa"/>
          </w:tcPr>
          <w:p w:rsidR="00E809F3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836" w:type="dxa"/>
          </w:tcPr>
          <w:p w:rsidR="00E809F3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</w:tr>
      <w:tr w:rsidR="009B4C4B" w:rsidRPr="00530C92">
        <w:trPr>
          <w:trHeight w:val="832"/>
        </w:trPr>
        <w:tc>
          <w:tcPr>
            <w:tcW w:w="2030" w:type="dxa"/>
          </w:tcPr>
          <w:p w:rsidR="00E809F3" w:rsidRDefault="00E809F3" w:rsidP="007549D6">
            <w:r>
              <w:lastRenderedPageBreak/>
              <w:t xml:space="preserve">Развитие нормативного </w:t>
            </w:r>
            <w:proofErr w:type="spellStart"/>
            <w:r>
              <w:t>подушевого</w:t>
            </w:r>
            <w:proofErr w:type="spellEnd"/>
            <w:r>
              <w:t xml:space="preserve"> финансирования</w:t>
            </w:r>
          </w:p>
        </w:tc>
        <w:tc>
          <w:tcPr>
            <w:tcW w:w="2228" w:type="dxa"/>
          </w:tcPr>
          <w:p w:rsidR="008A2FF4" w:rsidRDefault="008A2FF4" w:rsidP="008A2FF4">
            <w:r>
              <w:t>Нормативное</w:t>
            </w:r>
          </w:p>
          <w:p w:rsidR="00E809F3" w:rsidRDefault="008A2FF4" w:rsidP="008A2FF4">
            <w:proofErr w:type="spellStart"/>
            <w:r>
              <w:t>подушевое</w:t>
            </w:r>
            <w:proofErr w:type="spellEnd"/>
            <w:r>
              <w:t xml:space="preserve"> финансирование. Рациональное использование бюджетных средств</w:t>
            </w:r>
          </w:p>
        </w:tc>
        <w:tc>
          <w:tcPr>
            <w:tcW w:w="2474" w:type="dxa"/>
          </w:tcPr>
          <w:p w:rsidR="008A2FF4" w:rsidRDefault="008A2FF4" w:rsidP="008A2FF4">
            <w:r>
              <w:t xml:space="preserve">- доля 1-11классов </w:t>
            </w:r>
            <w:r w:rsidR="009B4C4B">
              <w:t xml:space="preserve">с </w:t>
            </w:r>
            <w:r>
              <w:t>наполняемостью не менее 2</w:t>
            </w:r>
            <w:r w:rsidR="00EA46B6">
              <w:t>0</w:t>
            </w:r>
            <w:r>
              <w:t xml:space="preserve"> </w:t>
            </w:r>
            <w:proofErr w:type="gramStart"/>
            <w:r>
              <w:t>обучающихся</w:t>
            </w:r>
            <w:proofErr w:type="gramEnd"/>
          </w:p>
          <w:p w:rsidR="008A2FF4" w:rsidRDefault="009B4C4B" w:rsidP="008A2FF4">
            <w:r>
              <w:t xml:space="preserve">- </w:t>
            </w:r>
            <w:r w:rsidR="008A2FF4">
              <w:t xml:space="preserve">оптимизация штатного расписания с учетом количества </w:t>
            </w:r>
            <w:proofErr w:type="gramStart"/>
            <w:r w:rsidR="008A2FF4">
              <w:t>обучающихся</w:t>
            </w:r>
            <w:proofErr w:type="gramEnd"/>
          </w:p>
          <w:p w:rsidR="00E809F3" w:rsidRPr="009B4C4B" w:rsidRDefault="009B4C4B" w:rsidP="00F7469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469B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работников, имеющих заработную плату </w:t>
            </w:r>
            <w:r w:rsidR="00F7469B">
              <w:rPr>
                <w:rFonts w:ascii="Times New Roman" w:hAnsi="Times New Roman"/>
                <w:sz w:val="24"/>
                <w:szCs w:val="24"/>
              </w:rPr>
              <w:t xml:space="preserve"> не ниже средней заработной платы в регионе</w:t>
            </w:r>
          </w:p>
        </w:tc>
        <w:tc>
          <w:tcPr>
            <w:tcW w:w="836" w:type="dxa"/>
          </w:tcPr>
          <w:p w:rsidR="00E809F3" w:rsidRDefault="009B4C4B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  <w:p w:rsidR="009B4C4B" w:rsidRDefault="009B4C4B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4C4B" w:rsidRDefault="009B4C4B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4C4B" w:rsidRDefault="009B4C4B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4C4B" w:rsidRDefault="009B4C4B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9B4C4B" w:rsidRDefault="009B4C4B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4C4B" w:rsidRDefault="009B4C4B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4C4B" w:rsidRDefault="009B4C4B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4C4B" w:rsidRDefault="009B4C4B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46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:rsidR="00E809F3" w:rsidRDefault="009B4C4B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  <w:p w:rsidR="009B4C4B" w:rsidRDefault="009B4C4B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4C4B" w:rsidRDefault="009B4C4B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4C4B" w:rsidRDefault="009B4C4B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4C4B" w:rsidRDefault="009B4C4B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9B4C4B" w:rsidRDefault="009B4C4B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4C4B" w:rsidRDefault="009B4C4B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4C4B" w:rsidRDefault="009B4C4B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4C4B" w:rsidRDefault="009B4C4B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46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36" w:type="dxa"/>
          </w:tcPr>
          <w:p w:rsidR="00E809F3" w:rsidRDefault="008A2FF4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9B4C4B" w:rsidRDefault="009B4C4B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4C4B" w:rsidRDefault="009B4C4B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4C4B" w:rsidRDefault="009B4C4B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4C4B" w:rsidRDefault="009B4C4B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9B4C4B" w:rsidRDefault="009B4C4B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4C4B" w:rsidRDefault="009B4C4B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4C4B" w:rsidRDefault="009B4C4B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4C4B" w:rsidRDefault="009B4C4B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469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D028A8" w:rsidRPr="00861386" w:rsidRDefault="0008729B" w:rsidP="00D028A8">
      <w:pPr>
        <w:rPr>
          <w:i/>
        </w:rPr>
      </w:pPr>
      <w:r>
        <w:rPr>
          <w:i/>
        </w:rPr>
        <w:t>6</w:t>
      </w:r>
      <w:r w:rsidR="00D028A8" w:rsidRPr="00861386">
        <w:rPr>
          <w:i/>
        </w:rPr>
        <w:t>.</w:t>
      </w:r>
      <w:r w:rsidR="00337CDE">
        <w:rPr>
          <w:i/>
        </w:rPr>
        <w:t>6.</w:t>
      </w:r>
      <w:r w:rsidR="00D028A8" w:rsidRPr="00861386">
        <w:rPr>
          <w:i/>
        </w:rPr>
        <w:t>5. Финансовое обоснование данного проекта (расчет, указание источников, инструментов финансирования расходов)</w:t>
      </w:r>
    </w:p>
    <w:tbl>
      <w:tblPr>
        <w:tblW w:w="972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7"/>
        <w:gridCol w:w="2272"/>
        <w:gridCol w:w="1995"/>
        <w:gridCol w:w="2361"/>
        <w:gridCol w:w="1481"/>
      </w:tblGrid>
      <w:tr w:rsidR="00D028A8" w:rsidRPr="00265E60">
        <w:tc>
          <w:tcPr>
            <w:tcW w:w="2634" w:type="dxa"/>
            <w:vMerge w:val="restart"/>
          </w:tcPr>
          <w:p w:rsidR="00D028A8" w:rsidRPr="00265E60" w:rsidRDefault="00D028A8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28A8" w:rsidRPr="00265E60" w:rsidRDefault="00D028A8" w:rsidP="007549D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E60">
              <w:rPr>
                <w:rFonts w:ascii="Times New Roman" w:hAnsi="Times New Roman"/>
                <w:b/>
                <w:sz w:val="24"/>
                <w:szCs w:val="24"/>
              </w:rPr>
              <w:t>Комплекс мероприятий</w:t>
            </w:r>
          </w:p>
        </w:tc>
        <w:tc>
          <w:tcPr>
            <w:tcW w:w="2358" w:type="dxa"/>
            <w:vMerge w:val="restart"/>
          </w:tcPr>
          <w:p w:rsidR="00D028A8" w:rsidRPr="00265E60" w:rsidRDefault="00D028A8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28A8" w:rsidRPr="00265E60" w:rsidRDefault="00D028A8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65E60">
              <w:rPr>
                <w:rFonts w:ascii="Times New Roman" w:hAnsi="Times New Roman"/>
                <w:b/>
                <w:sz w:val="24"/>
                <w:szCs w:val="24"/>
              </w:rPr>
              <w:t>Статьи затрат</w:t>
            </w:r>
          </w:p>
          <w:p w:rsidR="00D028A8" w:rsidRPr="00265E60" w:rsidRDefault="00D028A8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2" w:type="dxa"/>
            <w:gridSpan w:val="2"/>
          </w:tcPr>
          <w:p w:rsidR="00D028A8" w:rsidRPr="00265E60" w:rsidRDefault="00D028A8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28A8" w:rsidRPr="00265E60" w:rsidRDefault="00D028A8" w:rsidP="007549D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E60">
              <w:rPr>
                <w:rFonts w:ascii="Times New Roman" w:hAnsi="Times New Roman"/>
                <w:b/>
                <w:sz w:val="24"/>
                <w:szCs w:val="24"/>
              </w:rPr>
              <w:t>Источники и объем финансирования</w:t>
            </w:r>
          </w:p>
        </w:tc>
        <w:tc>
          <w:tcPr>
            <w:tcW w:w="1481" w:type="dxa"/>
            <w:vMerge w:val="restart"/>
          </w:tcPr>
          <w:p w:rsidR="00D028A8" w:rsidRPr="00265E60" w:rsidRDefault="00D028A8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28A8" w:rsidRPr="00265E60" w:rsidRDefault="00D028A8" w:rsidP="007549D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E60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D028A8" w:rsidRPr="00265E60">
        <w:tc>
          <w:tcPr>
            <w:tcW w:w="2634" w:type="dxa"/>
            <w:vMerge/>
          </w:tcPr>
          <w:p w:rsidR="00D028A8" w:rsidRPr="00265E60" w:rsidRDefault="00D028A8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D028A8" w:rsidRPr="00265E60" w:rsidRDefault="00D028A8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028A8" w:rsidRPr="00265E60" w:rsidRDefault="00D028A8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65E60">
              <w:rPr>
                <w:rFonts w:ascii="Times New Roman" w:hAnsi="Times New Roman"/>
                <w:b/>
                <w:sz w:val="24"/>
                <w:szCs w:val="24"/>
              </w:rPr>
              <w:t>Бюджетно</w:t>
            </w:r>
            <w:proofErr w:type="gramStart"/>
            <w:r w:rsidRPr="00265E6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3F7416" w:rsidRPr="00265E6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="003F7416" w:rsidRPr="00265E60">
              <w:rPr>
                <w:rFonts w:ascii="Times New Roman" w:hAnsi="Times New Roman"/>
                <w:b/>
                <w:sz w:val="24"/>
                <w:szCs w:val="24"/>
              </w:rPr>
              <w:t>тыс. рублей)</w:t>
            </w:r>
          </w:p>
        </w:tc>
        <w:tc>
          <w:tcPr>
            <w:tcW w:w="1809" w:type="dxa"/>
          </w:tcPr>
          <w:p w:rsidR="00D028A8" w:rsidRPr="00265E60" w:rsidRDefault="00D028A8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65E60">
              <w:rPr>
                <w:rFonts w:ascii="Times New Roman" w:hAnsi="Times New Roman"/>
                <w:b/>
                <w:sz w:val="24"/>
                <w:szCs w:val="24"/>
              </w:rPr>
              <w:t>Внебюджетно</w:t>
            </w:r>
            <w:proofErr w:type="gramStart"/>
            <w:r w:rsidRPr="00265E6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3F7416" w:rsidRPr="00265E6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="003F7416" w:rsidRPr="00265E60">
              <w:rPr>
                <w:rFonts w:ascii="Times New Roman" w:hAnsi="Times New Roman"/>
                <w:b/>
                <w:sz w:val="24"/>
                <w:szCs w:val="24"/>
              </w:rPr>
              <w:t>тыс. рублей)</w:t>
            </w:r>
          </w:p>
        </w:tc>
        <w:tc>
          <w:tcPr>
            <w:tcW w:w="1481" w:type="dxa"/>
            <w:vMerge/>
          </w:tcPr>
          <w:p w:rsidR="00D028A8" w:rsidRPr="00265E60" w:rsidRDefault="00D028A8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635" w:rsidRPr="00265E60">
        <w:tc>
          <w:tcPr>
            <w:tcW w:w="2634" w:type="dxa"/>
          </w:tcPr>
          <w:p w:rsidR="00977635" w:rsidRPr="00265E60" w:rsidRDefault="00977635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Разработка образовательной программы основного общего образования</w:t>
            </w:r>
            <w:r w:rsidR="00286F3A" w:rsidRPr="00265E60">
              <w:rPr>
                <w:rFonts w:ascii="Times New Roman" w:hAnsi="Times New Roman"/>
                <w:sz w:val="24"/>
                <w:szCs w:val="24"/>
              </w:rPr>
              <w:t xml:space="preserve"> (рабочие программы)</w:t>
            </w:r>
          </w:p>
        </w:tc>
        <w:tc>
          <w:tcPr>
            <w:tcW w:w="2358" w:type="dxa"/>
          </w:tcPr>
          <w:p w:rsidR="00977635" w:rsidRPr="00265E60" w:rsidRDefault="00977635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Покупка канцелярии, методической литературы, примерных образовательных программ</w:t>
            </w:r>
          </w:p>
        </w:tc>
        <w:tc>
          <w:tcPr>
            <w:tcW w:w="1443" w:type="dxa"/>
          </w:tcPr>
          <w:p w:rsidR="00977635" w:rsidRPr="00265E60" w:rsidRDefault="00344AEB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9" w:type="dxa"/>
          </w:tcPr>
          <w:p w:rsidR="00977635" w:rsidRPr="00265E60" w:rsidRDefault="005F5EB3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</w:tcPr>
          <w:p w:rsidR="00977635" w:rsidRPr="00265E60" w:rsidRDefault="00966F83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2019-2021</w:t>
            </w:r>
            <w:r w:rsidR="009B4C4B" w:rsidRPr="00265E6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9B4C4B" w:rsidRPr="00265E60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</w:p>
        </w:tc>
      </w:tr>
      <w:tr w:rsidR="00977635" w:rsidRPr="00265E60">
        <w:tc>
          <w:tcPr>
            <w:tcW w:w="2634" w:type="dxa"/>
          </w:tcPr>
          <w:p w:rsidR="00977635" w:rsidRPr="00265E60" w:rsidRDefault="00977635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Подготовка к переходу на электронный школьный документооборот</w:t>
            </w:r>
          </w:p>
        </w:tc>
        <w:tc>
          <w:tcPr>
            <w:tcW w:w="2358" w:type="dxa"/>
          </w:tcPr>
          <w:p w:rsidR="00977635" w:rsidRPr="00265E60" w:rsidRDefault="00977635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Оплата Интернета</w:t>
            </w:r>
          </w:p>
        </w:tc>
        <w:tc>
          <w:tcPr>
            <w:tcW w:w="1443" w:type="dxa"/>
          </w:tcPr>
          <w:p w:rsidR="00977635" w:rsidRPr="00265E60" w:rsidRDefault="00344AEB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1809" w:type="dxa"/>
          </w:tcPr>
          <w:p w:rsidR="00977635" w:rsidRPr="00265E60" w:rsidRDefault="001277E2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</w:tcPr>
          <w:p w:rsidR="00977635" w:rsidRPr="00265E60" w:rsidRDefault="00966F83" w:rsidP="009B4C4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2019-2021</w:t>
            </w:r>
            <w:r w:rsidR="009B4C4B" w:rsidRPr="00265E60">
              <w:rPr>
                <w:rFonts w:ascii="Times New Roman" w:hAnsi="Times New Roman"/>
                <w:sz w:val="24"/>
                <w:szCs w:val="24"/>
              </w:rPr>
              <w:t>г.г</w:t>
            </w:r>
            <w:r w:rsidR="00F7469B" w:rsidRPr="00265E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7635" w:rsidRPr="00265E60">
        <w:tc>
          <w:tcPr>
            <w:tcW w:w="2634" w:type="dxa"/>
          </w:tcPr>
          <w:p w:rsidR="00977635" w:rsidRPr="00265E60" w:rsidRDefault="00977635" w:rsidP="007549D6">
            <w:r w:rsidRPr="00265E60">
              <w:t>Эффективность расходования финансовых средств</w:t>
            </w:r>
          </w:p>
        </w:tc>
        <w:tc>
          <w:tcPr>
            <w:tcW w:w="2358" w:type="dxa"/>
          </w:tcPr>
          <w:p w:rsidR="00977635" w:rsidRPr="00265E60" w:rsidRDefault="001277E2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Покупка энергосберегающих ламп, замена оконных блоков,  замена системы отопления</w:t>
            </w:r>
          </w:p>
        </w:tc>
        <w:tc>
          <w:tcPr>
            <w:tcW w:w="1443" w:type="dxa"/>
          </w:tcPr>
          <w:p w:rsidR="00977635" w:rsidRPr="00265E60" w:rsidRDefault="00344AEB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9" w:type="dxa"/>
          </w:tcPr>
          <w:p w:rsidR="00977635" w:rsidRPr="00265E60" w:rsidRDefault="005F5EB3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481" w:type="dxa"/>
          </w:tcPr>
          <w:p w:rsidR="00977635" w:rsidRPr="00265E60" w:rsidRDefault="00966F83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2019-2021</w:t>
            </w:r>
            <w:r w:rsidR="009B4C4B" w:rsidRPr="00265E60">
              <w:rPr>
                <w:rFonts w:ascii="Times New Roman" w:hAnsi="Times New Roman"/>
                <w:sz w:val="24"/>
                <w:szCs w:val="24"/>
              </w:rPr>
              <w:t>г.г</w:t>
            </w:r>
            <w:r w:rsidR="00F7469B" w:rsidRPr="00265E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4C4B" w:rsidRPr="00265E60">
        <w:tc>
          <w:tcPr>
            <w:tcW w:w="2634" w:type="dxa"/>
          </w:tcPr>
          <w:p w:rsidR="009B4C4B" w:rsidRPr="00265E60" w:rsidRDefault="009B4C4B" w:rsidP="00286F3A">
            <w:r w:rsidRPr="00265E60">
              <w:t>Развитие системы публичной отчетности образовательного учреждения</w:t>
            </w:r>
          </w:p>
        </w:tc>
        <w:tc>
          <w:tcPr>
            <w:tcW w:w="2358" w:type="dxa"/>
          </w:tcPr>
          <w:p w:rsidR="009B4C4B" w:rsidRPr="00265E60" w:rsidRDefault="009B4C4B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Оплата Интернета</w:t>
            </w:r>
          </w:p>
        </w:tc>
        <w:tc>
          <w:tcPr>
            <w:tcW w:w="1443" w:type="dxa"/>
          </w:tcPr>
          <w:p w:rsidR="009B4C4B" w:rsidRPr="00265E60" w:rsidRDefault="00344AEB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1809" w:type="dxa"/>
          </w:tcPr>
          <w:p w:rsidR="009B4C4B" w:rsidRPr="00265E60" w:rsidRDefault="00F7469B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</w:tcPr>
          <w:p w:rsidR="009B4C4B" w:rsidRPr="00265E60" w:rsidRDefault="00966F83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2019-2021</w:t>
            </w:r>
            <w:r w:rsidR="009B4C4B" w:rsidRPr="00265E60">
              <w:rPr>
                <w:rFonts w:ascii="Times New Roman" w:hAnsi="Times New Roman"/>
                <w:sz w:val="24"/>
                <w:szCs w:val="24"/>
              </w:rPr>
              <w:t>г.г</w:t>
            </w:r>
            <w:r w:rsidR="00F7469B" w:rsidRPr="00265E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4C4B" w:rsidRPr="00265E60">
        <w:tc>
          <w:tcPr>
            <w:tcW w:w="2634" w:type="dxa"/>
          </w:tcPr>
          <w:p w:rsidR="009B4C4B" w:rsidRPr="00265E60" w:rsidRDefault="009B4C4B" w:rsidP="00286F3A">
            <w:r w:rsidRPr="00265E60">
              <w:t xml:space="preserve">Развитие государственно-общественных форм управления (управляющие советы, </w:t>
            </w:r>
            <w:r w:rsidRPr="00265E60">
              <w:lastRenderedPageBreak/>
              <w:t>попечительские советы и т.д.)</w:t>
            </w:r>
          </w:p>
        </w:tc>
        <w:tc>
          <w:tcPr>
            <w:tcW w:w="2358" w:type="dxa"/>
          </w:tcPr>
          <w:p w:rsidR="009B4C4B" w:rsidRPr="00265E60" w:rsidRDefault="009B4C4B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lastRenderedPageBreak/>
              <w:t>Покупка канцелярии, оплата Интернета</w:t>
            </w:r>
          </w:p>
        </w:tc>
        <w:tc>
          <w:tcPr>
            <w:tcW w:w="1443" w:type="dxa"/>
          </w:tcPr>
          <w:p w:rsidR="009B4C4B" w:rsidRPr="00265E60" w:rsidRDefault="00344AEB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1809" w:type="dxa"/>
          </w:tcPr>
          <w:p w:rsidR="009B4C4B" w:rsidRPr="00265E60" w:rsidRDefault="00F7469B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</w:tcPr>
          <w:p w:rsidR="009B4C4B" w:rsidRPr="00265E60" w:rsidRDefault="00966F83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2019-2021</w:t>
            </w:r>
            <w:r w:rsidR="009B4C4B" w:rsidRPr="00265E60">
              <w:rPr>
                <w:rFonts w:ascii="Times New Roman" w:hAnsi="Times New Roman"/>
                <w:sz w:val="24"/>
                <w:szCs w:val="24"/>
              </w:rPr>
              <w:t>г.г</w:t>
            </w:r>
            <w:r w:rsidR="00F7469B" w:rsidRPr="00265E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4C4B" w:rsidRPr="00265E60">
        <w:tc>
          <w:tcPr>
            <w:tcW w:w="2634" w:type="dxa"/>
          </w:tcPr>
          <w:p w:rsidR="009B4C4B" w:rsidRPr="00265E60" w:rsidRDefault="009B4C4B" w:rsidP="00286F3A">
            <w:r w:rsidRPr="00265E60">
              <w:lastRenderedPageBreak/>
              <w:t>Обеспечение равного доступа граждан к бесплатному общему образованию</w:t>
            </w:r>
          </w:p>
        </w:tc>
        <w:tc>
          <w:tcPr>
            <w:tcW w:w="2358" w:type="dxa"/>
          </w:tcPr>
          <w:p w:rsidR="009B4C4B" w:rsidRPr="00265E60" w:rsidRDefault="00286F3A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Покупка канцелярии, плата педагогическим работникам за составление сведений о детях, проживающих в микрорайоне школы</w:t>
            </w:r>
          </w:p>
        </w:tc>
        <w:tc>
          <w:tcPr>
            <w:tcW w:w="1443" w:type="dxa"/>
          </w:tcPr>
          <w:p w:rsidR="009B4C4B" w:rsidRPr="00265E60" w:rsidRDefault="00344AEB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9" w:type="dxa"/>
          </w:tcPr>
          <w:p w:rsidR="009B4C4B" w:rsidRPr="00265E60" w:rsidRDefault="00F7469B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</w:tcPr>
          <w:p w:rsidR="009B4C4B" w:rsidRPr="00265E60" w:rsidRDefault="00966F83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2019-2021</w:t>
            </w:r>
            <w:r w:rsidR="00286F3A" w:rsidRPr="00265E60">
              <w:rPr>
                <w:rFonts w:ascii="Times New Roman" w:hAnsi="Times New Roman"/>
                <w:sz w:val="24"/>
                <w:szCs w:val="24"/>
              </w:rPr>
              <w:t>г.г</w:t>
            </w:r>
            <w:r w:rsidR="00F7469B" w:rsidRPr="00265E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4C4B" w:rsidRPr="00265E60">
        <w:tc>
          <w:tcPr>
            <w:tcW w:w="2634" w:type="dxa"/>
          </w:tcPr>
          <w:p w:rsidR="009B4C4B" w:rsidRPr="00265E60" w:rsidRDefault="009B4C4B" w:rsidP="00286F3A">
            <w:r w:rsidRPr="00265E60">
              <w:t xml:space="preserve">Развитие нормативного </w:t>
            </w:r>
            <w:proofErr w:type="spellStart"/>
            <w:r w:rsidRPr="00265E60">
              <w:t>подушевого</w:t>
            </w:r>
            <w:proofErr w:type="spellEnd"/>
            <w:r w:rsidRPr="00265E60">
              <w:t xml:space="preserve"> финансирования</w:t>
            </w:r>
          </w:p>
        </w:tc>
        <w:tc>
          <w:tcPr>
            <w:tcW w:w="2358" w:type="dxa"/>
          </w:tcPr>
          <w:p w:rsidR="009B4C4B" w:rsidRPr="00265E60" w:rsidRDefault="00286F3A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Покупка канцелярии, оплата хозяйственных расходов</w:t>
            </w:r>
          </w:p>
        </w:tc>
        <w:tc>
          <w:tcPr>
            <w:tcW w:w="1443" w:type="dxa"/>
          </w:tcPr>
          <w:p w:rsidR="009B4C4B" w:rsidRPr="00265E60" w:rsidRDefault="00344AEB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9" w:type="dxa"/>
          </w:tcPr>
          <w:p w:rsidR="009B4C4B" w:rsidRPr="00265E60" w:rsidRDefault="00F7469B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</w:tcPr>
          <w:p w:rsidR="009B4C4B" w:rsidRPr="00265E60" w:rsidRDefault="006337F2" w:rsidP="007549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E60">
              <w:rPr>
                <w:rFonts w:ascii="Times New Roman" w:hAnsi="Times New Roman"/>
                <w:sz w:val="24"/>
                <w:szCs w:val="24"/>
              </w:rPr>
              <w:t>2019-2021</w:t>
            </w:r>
            <w:r w:rsidR="00286F3A" w:rsidRPr="00265E60">
              <w:rPr>
                <w:rFonts w:ascii="Times New Roman" w:hAnsi="Times New Roman"/>
                <w:sz w:val="24"/>
                <w:szCs w:val="24"/>
              </w:rPr>
              <w:t>г.г</w:t>
            </w:r>
            <w:r w:rsidR="00F7469B" w:rsidRPr="00265E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028A8" w:rsidRPr="00655366" w:rsidRDefault="0008729B" w:rsidP="00584FF2">
      <w:pPr>
        <w:ind w:left="-284"/>
        <w:rPr>
          <w:i/>
        </w:rPr>
      </w:pPr>
      <w:r>
        <w:rPr>
          <w:i/>
        </w:rPr>
        <w:t>6</w:t>
      </w:r>
      <w:r w:rsidR="00D028A8" w:rsidRPr="00655366">
        <w:rPr>
          <w:i/>
        </w:rPr>
        <w:t>.</w:t>
      </w:r>
      <w:r w:rsidR="00977635">
        <w:rPr>
          <w:i/>
        </w:rPr>
        <w:t>6</w:t>
      </w:r>
      <w:r w:rsidR="00D028A8" w:rsidRPr="00655366">
        <w:rPr>
          <w:i/>
        </w:rPr>
        <w:t>.6.План-график мероприятий по направлению</w:t>
      </w:r>
    </w:p>
    <w:tbl>
      <w:tblPr>
        <w:tblW w:w="1061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1641"/>
        <w:gridCol w:w="1772"/>
        <w:gridCol w:w="1468"/>
        <w:gridCol w:w="1800"/>
        <w:gridCol w:w="1971"/>
      </w:tblGrid>
      <w:tr w:rsidR="00D028A8" w:rsidRPr="003A2117">
        <w:tc>
          <w:tcPr>
            <w:tcW w:w="1959" w:type="dxa"/>
          </w:tcPr>
          <w:p w:rsidR="00D028A8" w:rsidRPr="009B25C9" w:rsidRDefault="00D028A8" w:rsidP="007549D6">
            <w:pPr>
              <w:rPr>
                <w:b/>
              </w:rPr>
            </w:pPr>
            <w:r w:rsidRPr="009B25C9">
              <w:rPr>
                <w:b/>
              </w:rPr>
              <w:t>Мероприятия по направлению</w:t>
            </w:r>
          </w:p>
        </w:tc>
        <w:tc>
          <w:tcPr>
            <w:tcW w:w="1641" w:type="dxa"/>
          </w:tcPr>
          <w:p w:rsidR="00D028A8" w:rsidRPr="009B25C9" w:rsidRDefault="00D028A8" w:rsidP="007549D6">
            <w:pPr>
              <w:rPr>
                <w:b/>
              </w:rPr>
            </w:pPr>
            <w:r w:rsidRPr="009B25C9">
              <w:rPr>
                <w:b/>
              </w:rPr>
              <w:t>Документы, обеспечивающие эти мероприятия, их наименования и аннотация</w:t>
            </w:r>
          </w:p>
        </w:tc>
        <w:tc>
          <w:tcPr>
            <w:tcW w:w="1772" w:type="dxa"/>
          </w:tcPr>
          <w:p w:rsidR="00D028A8" w:rsidRPr="009B25C9" w:rsidRDefault="00D028A8" w:rsidP="007549D6">
            <w:pPr>
              <w:rPr>
                <w:b/>
              </w:rPr>
            </w:pPr>
            <w:r w:rsidRPr="009B25C9">
              <w:rPr>
                <w:b/>
              </w:rPr>
              <w:t>Результаты и индикаторы</w:t>
            </w:r>
          </w:p>
        </w:tc>
        <w:tc>
          <w:tcPr>
            <w:tcW w:w="1468" w:type="dxa"/>
          </w:tcPr>
          <w:p w:rsidR="00D028A8" w:rsidRPr="009B25C9" w:rsidRDefault="00D028A8" w:rsidP="007549D6">
            <w:pPr>
              <w:rPr>
                <w:b/>
              </w:rPr>
            </w:pPr>
            <w:r w:rsidRPr="009B25C9">
              <w:rPr>
                <w:b/>
              </w:rPr>
              <w:t>Сроки реализации (начало - окончание)</w:t>
            </w:r>
          </w:p>
        </w:tc>
        <w:tc>
          <w:tcPr>
            <w:tcW w:w="1800" w:type="dxa"/>
          </w:tcPr>
          <w:p w:rsidR="00D028A8" w:rsidRPr="009B25C9" w:rsidRDefault="00D028A8" w:rsidP="007549D6">
            <w:pPr>
              <w:rPr>
                <w:b/>
              </w:rPr>
            </w:pPr>
            <w:r w:rsidRPr="009B25C9">
              <w:rPr>
                <w:b/>
              </w:rPr>
              <w:t>Дальнейшее использование результатов</w:t>
            </w:r>
          </w:p>
        </w:tc>
        <w:tc>
          <w:tcPr>
            <w:tcW w:w="1971" w:type="dxa"/>
          </w:tcPr>
          <w:p w:rsidR="00D028A8" w:rsidRPr="009B25C9" w:rsidRDefault="00D028A8" w:rsidP="007549D6">
            <w:pPr>
              <w:rPr>
                <w:b/>
              </w:rPr>
            </w:pPr>
            <w:r w:rsidRPr="009B25C9">
              <w:rPr>
                <w:b/>
              </w:rPr>
              <w:t>Ответственные</w:t>
            </w:r>
          </w:p>
        </w:tc>
      </w:tr>
      <w:tr w:rsidR="004F4324" w:rsidRPr="009B25C9">
        <w:tc>
          <w:tcPr>
            <w:tcW w:w="1959" w:type="dxa"/>
          </w:tcPr>
          <w:p w:rsidR="004F4324" w:rsidRPr="009B25C9" w:rsidRDefault="004F4324" w:rsidP="00EA46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5C9">
              <w:rPr>
                <w:rFonts w:ascii="Times New Roman" w:hAnsi="Times New Roman"/>
                <w:sz w:val="24"/>
                <w:szCs w:val="24"/>
              </w:rPr>
              <w:t xml:space="preserve">Разработка образовательной программы </w:t>
            </w:r>
            <w:r w:rsidR="00EA46B6">
              <w:rPr>
                <w:rFonts w:ascii="Times New Roman" w:hAnsi="Times New Roman"/>
                <w:sz w:val="24"/>
                <w:szCs w:val="24"/>
              </w:rPr>
              <w:t xml:space="preserve">среднего </w:t>
            </w:r>
            <w:r w:rsidRPr="009B25C9">
              <w:rPr>
                <w:rFonts w:ascii="Times New Roman" w:hAnsi="Times New Roman"/>
                <w:sz w:val="24"/>
                <w:szCs w:val="24"/>
              </w:rPr>
              <w:t>общего образования</w:t>
            </w:r>
            <w:r w:rsidR="00286F3A">
              <w:rPr>
                <w:rFonts w:ascii="Times New Roman" w:hAnsi="Times New Roman"/>
                <w:sz w:val="24"/>
                <w:szCs w:val="24"/>
              </w:rPr>
              <w:t xml:space="preserve"> (рабочие программы)</w:t>
            </w:r>
          </w:p>
        </w:tc>
        <w:tc>
          <w:tcPr>
            <w:tcW w:w="1641" w:type="dxa"/>
          </w:tcPr>
          <w:p w:rsidR="004F4324" w:rsidRPr="003A2117" w:rsidRDefault="004F4324" w:rsidP="007549D6">
            <w:r>
              <w:t xml:space="preserve">Приказы по школе, протоколы педагогических </w:t>
            </w:r>
            <w:r w:rsidR="002D6EBF">
              <w:t xml:space="preserve">и методических </w:t>
            </w:r>
            <w:r>
              <w:t xml:space="preserve">советов, рабочих групп,  размещение на школьном сайте </w:t>
            </w:r>
          </w:p>
        </w:tc>
        <w:tc>
          <w:tcPr>
            <w:tcW w:w="1772" w:type="dxa"/>
          </w:tcPr>
          <w:p w:rsidR="004F4324" w:rsidRDefault="002475FC" w:rsidP="007549D6">
            <w:proofErr w:type="gramStart"/>
            <w:r>
              <w:t>Обучение</w:t>
            </w:r>
            <w:proofErr w:type="gramEnd"/>
            <w:r>
              <w:t xml:space="preserve"> по новым образовательным стандартам;</w:t>
            </w:r>
          </w:p>
          <w:p w:rsidR="002475FC" w:rsidRPr="003A2117" w:rsidRDefault="002475FC" w:rsidP="007549D6">
            <w:r>
              <w:t>- доля учеников, обучающихся по новым образовательным стандартам</w:t>
            </w:r>
          </w:p>
        </w:tc>
        <w:tc>
          <w:tcPr>
            <w:tcW w:w="1468" w:type="dxa"/>
          </w:tcPr>
          <w:p w:rsidR="004F4324" w:rsidRPr="003A2117" w:rsidRDefault="002D6EBF" w:rsidP="00EA46B6">
            <w:r>
              <w:t>201</w:t>
            </w:r>
            <w:r w:rsidR="00EA46B6">
              <w:t>9</w:t>
            </w:r>
            <w:r>
              <w:t>-20</w:t>
            </w:r>
            <w:r w:rsidR="00EA46B6">
              <w:t xml:space="preserve">21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spellEnd"/>
            <w:proofErr w:type="gramEnd"/>
          </w:p>
        </w:tc>
        <w:tc>
          <w:tcPr>
            <w:tcW w:w="1800" w:type="dxa"/>
          </w:tcPr>
          <w:p w:rsidR="004F4324" w:rsidRPr="003A2117" w:rsidRDefault="002475FC" w:rsidP="007549D6">
            <w:r>
              <w:t>Разработка образовательной программы среднего общего образования</w:t>
            </w:r>
          </w:p>
        </w:tc>
        <w:tc>
          <w:tcPr>
            <w:tcW w:w="1971" w:type="dxa"/>
          </w:tcPr>
          <w:p w:rsidR="004F4324" w:rsidRPr="003A2117" w:rsidRDefault="004F4324" w:rsidP="007549D6">
            <w:r>
              <w:t>Администрация школы</w:t>
            </w:r>
            <w:r w:rsidR="004F7631">
              <w:t>, руководители предметных МО</w:t>
            </w:r>
          </w:p>
        </w:tc>
      </w:tr>
      <w:tr w:rsidR="004F4324" w:rsidRPr="009B25C9">
        <w:tc>
          <w:tcPr>
            <w:tcW w:w="1959" w:type="dxa"/>
          </w:tcPr>
          <w:p w:rsidR="00584FF2" w:rsidRPr="009B25C9" w:rsidRDefault="00EA46B6" w:rsidP="009B25C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Переход</w:t>
            </w:r>
            <w:r w:rsidR="004F4324" w:rsidRPr="009B25C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4F4324" w:rsidRPr="009B25C9">
              <w:rPr>
                <w:rFonts w:ascii="Times New Roman" w:hAnsi="Times New Roman"/>
                <w:sz w:val="24"/>
                <w:szCs w:val="24"/>
              </w:rPr>
              <w:t xml:space="preserve"> электронный школьный </w:t>
            </w:r>
            <w:proofErr w:type="spellStart"/>
            <w:r w:rsidR="004F4324" w:rsidRPr="009B25C9">
              <w:rPr>
                <w:rFonts w:ascii="Times New Roman" w:hAnsi="Times New Roman"/>
                <w:sz w:val="24"/>
                <w:szCs w:val="24"/>
              </w:rPr>
              <w:t>документообо</w:t>
            </w:r>
            <w:proofErr w:type="spellEnd"/>
          </w:p>
          <w:p w:rsidR="004F4324" w:rsidRPr="009B25C9" w:rsidRDefault="004F4324" w:rsidP="009B25C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5C9">
              <w:rPr>
                <w:rFonts w:ascii="Times New Roman" w:hAnsi="Times New Roman"/>
                <w:sz w:val="24"/>
                <w:szCs w:val="24"/>
              </w:rPr>
              <w:t>рот</w:t>
            </w:r>
          </w:p>
        </w:tc>
        <w:tc>
          <w:tcPr>
            <w:tcW w:w="1641" w:type="dxa"/>
          </w:tcPr>
          <w:p w:rsidR="004F4324" w:rsidRPr="003A2117" w:rsidRDefault="002475FC" w:rsidP="007549D6">
            <w:r>
              <w:t>Приказы по школе</w:t>
            </w:r>
            <w:r w:rsidR="004F4324">
              <w:t>, информация на школьном сайте</w:t>
            </w:r>
          </w:p>
        </w:tc>
        <w:tc>
          <w:tcPr>
            <w:tcW w:w="1772" w:type="dxa"/>
          </w:tcPr>
          <w:p w:rsidR="004F4324" w:rsidRDefault="004F7631" w:rsidP="007549D6">
            <w:r>
              <w:t>Связь с родителями через электронные дневники и журналы;</w:t>
            </w:r>
          </w:p>
          <w:p w:rsidR="004F7631" w:rsidRDefault="004F7631" w:rsidP="007549D6">
            <w:r>
              <w:t xml:space="preserve"> - доля педагогических работников, внедряющих электронные документы</w:t>
            </w:r>
            <w:r w:rsidR="00E53051">
              <w:t>;</w:t>
            </w:r>
          </w:p>
          <w:p w:rsidR="00E53051" w:rsidRPr="003A2117" w:rsidRDefault="00E53051" w:rsidP="007549D6">
            <w:r>
              <w:t xml:space="preserve">- доля учителей, публикующих материалы на </w:t>
            </w:r>
            <w:r>
              <w:lastRenderedPageBreak/>
              <w:t>школьном сайте</w:t>
            </w:r>
          </w:p>
        </w:tc>
        <w:tc>
          <w:tcPr>
            <w:tcW w:w="1468" w:type="dxa"/>
          </w:tcPr>
          <w:p w:rsidR="004F4324" w:rsidRPr="003A2117" w:rsidRDefault="00EA46B6" w:rsidP="007549D6">
            <w:r>
              <w:lastRenderedPageBreak/>
              <w:t xml:space="preserve">2019-2021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spellEnd"/>
            <w:proofErr w:type="gramEnd"/>
          </w:p>
        </w:tc>
        <w:tc>
          <w:tcPr>
            <w:tcW w:w="1800" w:type="dxa"/>
          </w:tcPr>
          <w:p w:rsidR="004F4324" w:rsidRPr="003A2117" w:rsidRDefault="005742FE" w:rsidP="009B25C9">
            <w:pPr>
              <w:jc w:val="both"/>
            </w:pPr>
            <w:r>
              <w:t>Укрепление связи с родительской общественностью</w:t>
            </w:r>
          </w:p>
        </w:tc>
        <w:tc>
          <w:tcPr>
            <w:tcW w:w="1971" w:type="dxa"/>
          </w:tcPr>
          <w:p w:rsidR="004F4324" w:rsidRPr="003A2117" w:rsidRDefault="004F4324" w:rsidP="007549D6">
            <w:r>
              <w:t xml:space="preserve">Администрация школы, классные руководители </w:t>
            </w:r>
          </w:p>
        </w:tc>
      </w:tr>
      <w:tr w:rsidR="004F4324" w:rsidRPr="009B25C9">
        <w:tc>
          <w:tcPr>
            <w:tcW w:w="1959" w:type="dxa"/>
          </w:tcPr>
          <w:p w:rsidR="004F4324" w:rsidRPr="00530C92" w:rsidRDefault="004F4324" w:rsidP="007549D6">
            <w:r>
              <w:lastRenderedPageBreak/>
              <w:t>Эффективность расходования финансовых средств</w:t>
            </w:r>
          </w:p>
        </w:tc>
        <w:tc>
          <w:tcPr>
            <w:tcW w:w="1641" w:type="dxa"/>
          </w:tcPr>
          <w:p w:rsidR="004F4324" w:rsidRPr="003A2117" w:rsidRDefault="004F4324" w:rsidP="007549D6">
            <w:r>
              <w:t xml:space="preserve">Приказы по школе, </w:t>
            </w:r>
            <w:r w:rsidR="004F7631">
              <w:t xml:space="preserve">штатное расписание, протоколы собраний производственного коллектива, производственных совещаний, </w:t>
            </w:r>
            <w:r>
              <w:t>размещение информации  на школьном сайте</w:t>
            </w:r>
          </w:p>
        </w:tc>
        <w:tc>
          <w:tcPr>
            <w:tcW w:w="1772" w:type="dxa"/>
          </w:tcPr>
          <w:p w:rsidR="004F4324" w:rsidRDefault="004F7631" w:rsidP="007549D6">
            <w:r>
              <w:t>Экономия финансовых средств;</w:t>
            </w:r>
          </w:p>
          <w:p w:rsidR="004F7631" w:rsidRDefault="004F7631" w:rsidP="007549D6">
            <w:r>
              <w:t>- оптимизация штатного расписания;</w:t>
            </w:r>
          </w:p>
          <w:p w:rsidR="004F7631" w:rsidRDefault="004F7631" w:rsidP="007549D6">
            <w:r>
              <w:t xml:space="preserve">- </w:t>
            </w:r>
            <w:r w:rsidR="00576088">
              <w:t>комплектование классов (средняя наполняемость 2</w:t>
            </w:r>
            <w:r w:rsidR="00EA46B6">
              <w:t>0</w:t>
            </w:r>
            <w:r w:rsidR="00576088">
              <w:t xml:space="preserve"> человек);</w:t>
            </w:r>
          </w:p>
          <w:p w:rsidR="00576088" w:rsidRPr="003A2117" w:rsidRDefault="00576088" w:rsidP="007549D6">
            <w:r>
              <w:t xml:space="preserve">- </w:t>
            </w:r>
            <w:r w:rsidR="001277E2">
              <w:t>количество энергосберегающих ламп, замена оконных блоков, частичная замена системы отопления</w:t>
            </w:r>
          </w:p>
        </w:tc>
        <w:tc>
          <w:tcPr>
            <w:tcW w:w="1468" w:type="dxa"/>
          </w:tcPr>
          <w:p w:rsidR="004F4324" w:rsidRPr="003A2117" w:rsidRDefault="00EA46B6" w:rsidP="007549D6">
            <w:r>
              <w:t xml:space="preserve">2019-2021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spellEnd"/>
            <w:proofErr w:type="gramEnd"/>
          </w:p>
        </w:tc>
        <w:tc>
          <w:tcPr>
            <w:tcW w:w="1800" w:type="dxa"/>
          </w:tcPr>
          <w:p w:rsidR="008C5676" w:rsidRDefault="008C5676" w:rsidP="008C5676">
            <w:r>
              <w:t>Организация работы по совершенствованию правового и финансового положения ОУ.</w:t>
            </w:r>
          </w:p>
          <w:p w:rsidR="004F4324" w:rsidRPr="003A2117" w:rsidRDefault="0061316F" w:rsidP="007549D6">
            <w:r>
              <w:t>Увеличение заработной платы работникам школы</w:t>
            </w:r>
          </w:p>
        </w:tc>
        <w:tc>
          <w:tcPr>
            <w:tcW w:w="1971" w:type="dxa"/>
          </w:tcPr>
          <w:p w:rsidR="004F4324" w:rsidRPr="003A2117" w:rsidRDefault="004F4324" w:rsidP="007549D6">
            <w:r>
              <w:t>Администрация школы</w:t>
            </w:r>
            <w:r w:rsidR="0061316F">
              <w:t>, бухгалтерия школы</w:t>
            </w:r>
          </w:p>
        </w:tc>
      </w:tr>
      <w:tr w:rsidR="002D6EBF" w:rsidRPr="009B25C9">
        <w:tc>
          <w:tcPr>
            <w:tcW w:w="1959" w:type="dxa"/>
          </w:tcPr>
          <w:p w:rsidR="002D6EBF" w:rsidRDefault="002D6EBF" w:rsidP="002D6EBF">
            <w:r>
              <w:t>Развитие системы публичной отчетности образовательного учреждения</w:t>
            </w:r>
          </w:p>
        </w:tc>
        <w:tc>
          <w:tcPr>
            <w:tcW w:w="1641" w:type="dxa"/>
          </w:tcPr>
          <w:p w:rsidR="002D6EBF" w:rsidRDefault="002D521C" w:rsidP="005F5EB3">
            <w:r>
              <w:t>Публичный отчет директора МБОУ «</w:t>
            </w:r>
            <w:proofErr w:type="spellStart"/>
            <w:r w:rsidR="005F5EB3">
              <w:t>Новоромановская</w:t>
            </w:r>
            <w:proofErr w:type="spellEnd"/>
            <w:r w:rsidR="005F5EB3">
              <w:t xml:space="preserve"> </w:t>
            </w:r>
            <w:r>
              <w:t xml:space="preserve">СОШ», ежегодные отчеты о результатах </w:t>
            </w:r>
            <w:proofErr w:type="spellStart"/>
            <w:r>
              <w:t>самообследования</w:t>
            </w:r>
            <w:proofErr w:type="spellEnd"/>
          </w:p>
        </w:tc>
        <w:tc>
          <w:tcPr>
            <w:tcW w:w="1772" w:type="dxa"/>
          </w:tcPr>
          <w:p w:rsidR="002D521C" w:rsidRDefault="002D521C" w:rsidP="002D521C">
            <w:r>
              <w:t>Информация для общественности о деятельности ОУ.</w:t>
            </w:r>
          </w:p>
          <w:p w:rsidR="002D521C" w:rsidRDefault="002D521C" w:rsidP="002D521C">
            <w:r>
              <w:t>- достоверная информированность общественности.</w:t>
            </w:r>
          </w:p>
          <w:p w:rsidR="002D6EBF" w:rsidRDefault="002D521C" w:rsidP="002D521C">
            <w:r>
              <w:t xml:space="preserve">- </w:t>
            </w:r>
            <w:r w:rsidRPr="00E809F3">
              <w:t>презентация результатов деятельности ОУ.</w:t>
            </w:r>
          </w:p>
        </w:tc>
        <w:tc>
          <w:tcPr>
            <w:tcW w:w="1468" w:type="dxa"/>
          </w:tcPr>
          <w:p w:rsidR="002D6EBF" w:rsidRDefault="00EA46B6" w:rsidP="007549D6">
            <w:r>
              <w:t xml:space="preserve">2019-2021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spellEnd"/>
            <w:proofErr w:type="gramEnd"/>
          </w:p>
        </w:tc>
        <w:tc>
          <w:tcPr>
            <w:tcW w:w="1800" w:type="dxa"/>
          </w:tcPr>
          <w:p w:rsidR="002D6EBF" w:rsidRDefault="002D521C" w:rsidP="007549D6">
            <w:r>
              <w:t>Информация на сайте ОУ</w:t>
            </w:r>
          </w:p>
        </w:tc>
        <w:tc>
          <w:tcPr>
            <w:tcW w:w="1971" w:type="dxa"/>
          </w:tcPr>
          <w:p w:rsidR="002D6EBF" w:rsidRDefault="002D521C" w:rsidP="005F5EB3">
            <w:r>
              <w:t xml:space="preserve">Директор </w:t>
            </w:r>
            <w:r w:rsidR="00211678">
              <w:t>МБОУ «</w:t>
            </w:r>
            <w:proofErr w:type="spellStart"/>
            <w:r w:rsidR="005F5EB3">
              <w:t>Новоромановская</w:t>
            </w:r>
            <w:proofErr w:type="spellEnd"/>
            <w:r w:rsidR="005F5EB3">
              <w:t xml:space="preserve"> </w:t>
            </w:r>
            <w:r w:rsidR="00211678">
              <w:t>СОШ»</w:t>
            </w:r>
            <w:r>
              <w:br/>
              <w:t>заместители директора школы</w:t>
            </w:r>
          </w:p>
        </w:tc>
      </w:tr>
      <w:tr w:rsidR="002D6EBF" w:rsidRPr="009B25C9">
        <w:tc>
          <w:tcPr>
            <w:tcW w:w="1959" w:type="dxa"/>
          </w:tcPr>
          <w:p w:rsidR="002D6EBF" w:rsidRDefault="002D6EBF" w:rsidP="002D6EBF">
            <w:r>
              <w:t>Развитие государственно-общественных форм управления (управляющие советы, попечительские советы и т.д.)</w:t>
            </w:r>
          </w:p>
        </w:tc>
        <w:tc>
          <w:tcPr>
            <w:tcW w:w="1641" w:type="dxa"/>
          </w:tcPr>
          <w:p w:rsidR="002D521C" w:rsidRDefault="002D521C" w:rsidP="002D521C">
            <w:r>
              <w:t xml:space="preserve">Протоколы заседаний </w:t>
            </w:r>
            <w:r w:rsidR="005F5EB3">
              <w:t>Совета школы</w:t>
            </w:r>
            <w:r>
              <w:t xml:space="preserve">, </w:t>
            </w:r>
          </w:p>
          <w:p w:rsidR="002D6EBF" w:rsidRDefault="002D521C" w:rsidP="00EA46B6">
            <w:r>
              <w:t xml:space="preserve">Положение о </w:t>
            </w:r>
            <w:r w:rsidR="005F5EB3">
              <w:t>Совете школы</w:t>
            </w:r>
          </w:p>
        </w:tc>
        <w:tc>
          <w:tcPr>
            <w:tcW w:w="1772" w:type="dxa"/>
          </w:tcPr>
          <w:p w:rsidR="002D6EBF" w:rsidRDefault="002D521C" w:rsidP="007549D6">
            <w:r>
              <w:t>Функционирование  Управляющего совета</w:t>
            </w:r>
          </w:p>
          <w:p w:rsidR="00211678" w:rsidRDefault="00211678" w:rsidP="00211678">
            <w:r>
              <w:t>- доля решений, принятых совместно администрацией школы и органами общественного управления;</w:t>
            </w:r>
          </w:p>
          <w:p w:rsidR="00211678" w:rsidRDefault="00211678" w:rsidP="00211678">
            <w:r>
              <w:lastRenderedPageBreak/>
              <w:t>- доля проблем, решенных совместно администрацией школы и органами общественного управления;</w:t>
            </w:r>
          </w:p>
          <w:p w:rsidR="00211678" w:rsidRDefault="00211678" w:rsidP="00211678">
            <w:r>
              <w:t xml:space="preserve">- </w:t>
            </w:r>
            <w:r w:rsidRPr="008A2FF4">
              <w:t>гласность и открытость в деятельности ОУ.</w:t>
            </w:r>
          </w:p>
        </w:tc>
        <w:tc>
          <w:tcPr>
            <w:tcW w:w="1468" w:type="dxa"/>
          </w:tcPr>
          <w:p w:rsidR="002D6EBF" w:rsidRDefault="00EA46B6" w:rsidP="007549D6">
            <w:r>
              <w:lastRenderedPageBreak/>
              <w:t xml:space="preserve">2019-2021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spellEnd"/>
            <w:proofErr w:type="gramEnd"/>
          </w:p>
        </w:tc>
        <w:tc>
          <w:tcPr>
            <w:tcW w:w="1800" w:type="dxa"/>
          </w:tcPr>
          <w:p w:rsidR="002D6EBF" w:rsidRDefault="00211678" w:rsidP="007549D6">
            <w:r>
              <w:t>Принятие управленческих решений</w:t>
            </w:r>
          </w:p>
        </w:tc>
        <w:tc>
          <w:tcPr>
            <w:tcW w:w="1971" w:type="dxa"/>
          </w:tcPr>
          <w:p w:rsidR="002D6EBF" w:rsidRDefault="00211678" w:rsidP="005F5EB3">
            <w:r>
              <w:t>Директор МБОУ «</w:t>
            </w:r>
            <w:proofErr w:type="spellStart"/>
            <w:r w:rsidR="005F5EB3">
              <w:t>Новоромановская</w:t>
            </w:r>
            <w:proofErr w:type="spellEnd"/>
            <w:r w:rsidR="005F5EB3">
              <w:t xml:space="preserve"> </w:t>
            </w:r>
            <w:r>
              <w:t>СОШ»</w:t>
            </w:r>
            <w:r>
              <w:br/>
            </w:r>
          </w:p>
        </w:tc>
      </w:tr>
      <w:tr w:rsidR="002D6EBF" w:rsidRPr="009B25C9">
        <w:tc>
          <w:tcPr>
            <w:tcW w:w="1959" w:type="dxa"/>
          </w:tcPr>
          <w:p w:rsidR="002D6EBF" w:rsidRDefault="002D6EBF" w:rsidP="002D6EBF">
            <w:r>
              <w:lastRenderedPageBreak/>
              <w:t>Обеспечение равного</w:t>
            </w:r>
            <w:r w:rsidRPr="00F77CEC">
              <w:t xml:space="preserve"> доступ</w:t>
            </w:r>
            <w:r>
              <w:t>а</w:t>
            </w:r>
            <w:r w:rsidRPr="00F77CEC">
              <w:t xml:space="preserve"> граждан к бесплатному общему образованию</w:t>
            </w:r>
          </w:p>
        </w:tc>
        <w:tc>
          <w:tcPr>
            <w:tcW w:w="1641" w:type="dxa"/>
          </w:tcPr>
          <w:p w:rsidR="00211678" w:rsidRDefault="00211678" w:rsidP="00211678">
            <w:r>
              <w:t>Приказы по школе, Положение об организации</w:t>
            </w:r>
            <w:r w:rsidRPr="00F77CEC">
              <w:t xml:space="preserve"> учета детей 6,5 – 18 лет, подлежащих обучению в общеобразовательных учреждениях</w:t>
            </w:r>
            <w:r>
              <w:t>,</w:t>
            </w:r>
          </w:p>
          <w:p w:rsidR="002D6EBF" w:rsidRDefault="00211678" w:rsidP="007549D6">
            <w:r>
              <w:t>размещение на сайте школы</w:t>
            </w:r>
          </w:p>
        </w:tc>
        <w:tc>
          <w:tcPr>
            <w:tcW w:w="1772" w:type="dxa"/>
          </w:tcPr>
          <w:p w:rsidR="00211678" w:rsidRDefault="00211678" w:rsidP="00211678">
            <w:r>
              <w:t>Обеспечение равного доступа граждан к бесплатному общему образованию</w:t>
            </w:r>
          </w:p>
          <w:p w:rsidR="00211678" w:rsidRDefault="00211678" w:rsidP="002116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детей района от 6,5 до 18 лет, обучающихся в учреждении</w:t>
            </w:r>
          </w:p>
          <w:p w:rsidR="002D6EBF" w:rsidRDefault="002D6EBF" w:rsidP="007549D6"/>
        </w:tc>
        <w:tc>
          <w:tcPr>
            <w:tcW w:w="1468" w:type="dxa"/>
          </w:tcPr>
          <w:p w:rsidR="002D6EBF" w:rsidRDefault="00EA46B6" w:rsidP="007549D6">
            <w:r>
              <w:t xml:space="preserve">2019-2021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spellEnd"/>
            <w:proofErr w:type="gramEnd"/>
          </w:p>
        </w:tc>
        <w:tc>
          <w:tcPr>
            <w:tcW w:w="1800" w:type="dxa"/>
          </w:tcPr>
          <w:p w:rsidR="002D6EBF" w:rsidRDefault="00211678" w:rsidP="007549D6">
            <w:r>
              <w:t>Формирование правовых условий</w:t>
            </w:r>
          </w:p>
        </w:tc>
        <w:tc>
          <w:tcPr>
            <w:tcW w:w="1971" w:type="dxa"/>
          </w:tcPr>
          <w:p w:rsidR="002D6EBF" w:rsidRDefault="00211678" w:rsidP="005F5EB3">
            <w:r>
              <w:t>Администрация МБОУ «</w:t>
            </w:r>
            <w:proofErr w:type="spellStart"/>
            <w:r w:rsidR="005F5EB3">
              <w:t>Новоромановская</w:t>
            </w:r>
            <w:proofErr w:type="spellEnd"/>
            <w:r w:rsidR="005F5EB3">
              <w:t xml:space="preserve"> </w:t>
            </w:r>
            <w:r>
              <w:t>СОШ»</w:t>
            </w:r>
          </w:p>
        </w:tc>
      </w:tr>
      <w:tr w:rsidR="002D6EBF" w:rsidRPr="009B25C9">
        <w:tc>
          <w:tcPr>
            <w:tcW w:w="1959" w:type="dxa"/>
          </w:tcPr>
          <w:p w:rsidR="002D6EBF" w:rsidRDefault="002D6EBF" w:rsidP="002D6EBF">
            <w:r>
              <w:t xml:space="preserve">Развитие нормативного </w:t>
            </w:r>
            <w:proofErr w:type="spellStart"/>
            <w:r>
              <w:t>подушевого</w:t>
            </w:r>
            <w:proofErr w:type="spellEnd"/>
            <w:r>
              <w:t xml:space="preserve"> финансирования</w:t>
            </w:r>
          </w:p>
        </w:tc>
        <w:tc>
          <w:tcPr>
            <w:tcW w:w="1641" w:type="dxa"/>
          </w:tcPr>
          <w:p w:rsidR="00211678" w:rsidRDefault="00211678" w:rsidP="00211678">
            <w:r>
              <w:t xml:space="preserve">Приказы по школе, Положение о нормативном </w:t>
            </w:r>
            <w:proofErr w:type="spellStart"/>
            <w:r>
              <w:t>подушевом</w:t>
            </w:r>
            <w:proofErr w:type="spellEnd"/>
            <w:r>
              <w:t xml:space="preserve"> финансировании,</w:t>
            </w:r>
          </w:p>
          <w:p w:rsidR="002D6EBF" w:rsidRDefault="00211678" w:rsidP="00211678">
            <w:r>
              <w:t>Положение о новой системе оплаты труда педагогических работников лицея</w:t>
            </w:r>
          </w:p>
        </w:tc>
        <w:tc>
          <w:tcPr>
            <w:tcW w:w="1772" w:type="dxa"/>
          </w:tcPr>
          <w:p w:rsidR="00211678" w:rsidRDefault="00211678" w:rsidP="00211678">
            <w:r>
              <w:t>Нормативное</w:t>
            </w:r>
          </w:p>
          <w:p w:rsidR="00211678" w:rsidRDefault="00211678" w:rsidP="00211678">
            <w:proofErr w:type="spellStart"/>
            <w:r>
              <w:t>подушевое</w:t>
            </w:r>
            <w:proofErr w:type="spellEnd"/>
            <w:r>
              <w:t xml:space="preserve"> финансирование. Рациональное использование бюджетных средств</w:t>
            </w:r>
          </w:p>
          <w:p w:rsidR="00211678" w:rsidRDefault="00211678" w:rsidP="00211678">
            <w:r>
              <w:t xml:space="preserve">- доля 1-11классов с наполняемостью не менее </w:t>
            </w:r>
            <w:r w:rsidR="00430934">
              <w:t>15</w:t>
            </w:r>
            <w:r>
              <w:t>обучающихся</w:t>
            </w:r>
          </w:p>
          <w:p w:rsidR="00211678" w:rsidRDefault="00211678" w:rsidP="00211678">
            <w:r>
              <w:t xml:space="preserve">- оптимизация штатного расписания с учетом количества </w:t>
            </w:r>
            <w:proofErr w:type="gramStart"/>
            <w:r>
              <w:t>обучающихся</w:t>
            </w:r>
            <w:proofErr w:type="gramEnd"/>
          </w:p>
          <w:p w:rsidR="002D6EBF" w:rsidRDefault="00211678" w:rsidP="00211678">
            <w:r>
              <w:t>-</w:t>
            </w:r>
            <w:r w:rsidRPr="00F7469B">
              <w:t xml:space="preserve">доля педагогических работников, имеющих </w:t>
            </w:r>
            <w:r w:rsidRPr="00F7469B">
              <w:lastRenderedPageBreak/>
              <w:t xml:space="preserve">заработную плату </w:t>
            </w:r>
            <w:r>
              <w:t xml:space="preserve"> не ниже средней заработной платы в регионе</w:t>
            </w:r>
          </w:p>
        </w:tc>
        <w:tc>
          <w:tcPr>
            <w:tcW w:w="1468" w:type="dxa"/>
          </w:tcPr>
          <w:p w:rsidR="002D6EBF" w:rsidRDefault="00EA46B6" w:rsidP="007549D6">
            <w:r>
              <w:lastRenderedPageBreak/>
              <w:t xml:space="preserve">2019-2021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spellEnd"/>
            <w:proofErr w:type="gramEnd"/>
          </w:p>
        </w:tc>
        <w:tc>
          <w:tcPr>
            <w:tcW w:w="1800" w:type="dxa"/>
          </w:tcPr>
          <w:p w:rsidR="002D6EBF" w:rsidRDefault="00211678" w:rsidP="007549D6">
            <w:proofErr w:type="spellStart"/>
            <w:r>
              <w:t>Оптимазация</w:t>
            </w:r>
            <w:proofErr w:type="spellEnd"/>
            <w:r>
              <w:t xml:space="preserve"> расходов</w:t>
            </w:r>
          </w:p>
        </w:tc>
        <w:tc>
          <w:tcPr>
            <w:tcW w:w="1971" w:type="dxa"/>
          </w:tcPr>
          <w:p w:rsidR="002D6EBF" w:rsidRDefault="00211678" w:rsidP="00430934">
            <w:r>
              <w:t>Директор МБОУ «</w:t>
            </w:r>
            <w:proofErr w:type="spellStart"/>
            <w:r w:rsidR="00430934">
              <w:t>Новоромановская</w:t>
            </w:r>
            <w:proofErr w:type="spellEnd"/>
            <w:r w:rsidR="00430934">
              <w:t xml:space="preserve"> С</w:t>
            </w:r>
            <w:r>
              <w:t>ОШ»</w:t>
            </w:r>
          </w:p>
        </w:tc>
      </w:tr>
    </w:tbl>
    <w:p w:rsidR="0008729B" w:rsidRDefault="0008729B" w:rsidP="00E30E91">
      <w:pPr>
        <w:pStyle w:val="Style12"/>
        <w:widowControl/>
        <w:spacing w:before="86" w:line="240" w:lineRule="auto"/>
        <w:jc w:val="left"/>
        <w:rPr>
          <w:rStyle w:val="FontStyle45"/>
          <w:b/>
          <w:sz w:val="24"/>
          <w:szCs w:val="24"/>
        </w:rPr>
      </w:pPr>
      <w:r>
        <w:rPr>
          <w:rStyle w:val="FontStyle45"/>
          <w:b/>
          <w:sz w:val="24"/>
          <w:szCs w:val="24"/>
        </w:rPr>
        <w:lastRenderedPageBreak/>
        <w:t>7. Механизм управления реализацией программы:</w:t>
      </w:r>
    </w:p>
    <w:p w:rsidR="0008729B" w:rsidRPr="0008729B" w:rsidRDefault="0008729B" w:rsidP="0008729B">
      <w:pPr>
        <w:ind w:firstLine="720"/>
        <w:jc w:val="both"/>
      </w:pPr>
      <w:r w:rsidRPr="0008729B">
        <w:t xml:space="preserve">Корректировка  Программы  </w:t>
      </w:r>
      <w:r w:rsidR="00584FF2">
        <w:t xml:space="preserve">развития </w:t>
      </w:r>
      <w:r w:rsidRPr="0008729B">
        <w:t>осуществляетс</w:t>
      </w:r>
      <w:r w:rsidR="00584FF2">
        <w:t xml:space="preserve">я  </w:t>
      </w:r>
      <w:r w:rsidR="00236D53">
        <w:t>С</w:t>
      </w:r>
      <w:r w:rsidR="00584FF2">
        <w:t xml:space="preserve">оветом  школы  два </w:t>
      </w:r>
      <w:r w:rsidRPr="0008729B">
        <w:t xml:space="preserve"> раза в год по результатам мониторинга реализации программы, представляемого директором школы</w:t>
      </w:r>
      <w:r>
        <w:t>.</w:t>
      </w:r>
    </w:p>
    <w:p w:rsidR="0008729B" w:rsidRPr="0008729B" w:rsidRDefault="0008729B" w:rsidP="0008729B">
      <w:pPr>
        <w:ind w:firstLine="720"/>
        <w:jc w:val="both"/>
      </w:pPr>
      <w:r w:rsidRPr="0008729B">
        <w:t xml:space="preserve">Управление  реализацией  программы  осуществляется   директором школы  и  заместителями  директора  школы  по  учебно-методической и воспитательной  работе на основе проектного управления и состоит в реализации </w:t>
      </w:r>
      <w:r w:rsidR="00584FF2">
        <w:t xml:space="preserve"> шести </w:t>
      </w:r>
      <w:r>
        <w:t>направлений</w:t>
      </w:r>
      <w:r w:rsidRPr="0008729B">
        <w:t>: «</w:t>
      </w:r>
      <w:r>
        <w:t>Переход на новые образовательные стандарты</w:t>
      </w:r>
      <w:r w:rsidRPr="0008729B">
        <w:t>», «</w:t>
      </w:r>
      <w:r>
        <w:t>Развитие поддержки талантливых детей</w:t>
      </w:r>
      <w:r w:rsidRPr="0008729B">
        <w:t>», «</w:t>
      </w:r>
      <w:r w:rsidR="00D576E8">
        <w:t>Совершенствование учительского корпуса</w:t>
      </w:r>
      <w:r w:rsidRPr="0008729B">
        <w:t>»</w:t>
      </w:r>
      <w:r w:rsidR="00D576E8">
        <w:t>, «Развитие школьной инфраструктуры», «Совершенствование и укрепление здоровья школьников», «Расширение самостоятельности школ»</w:t>
      </w:r>
      <w:r w:rsidRPr="0008729B">
        <w:t xml:space="preserve">. </w:t>
      </w:r>
    </w:p>
    <w:p w:rsidR="0008729B" w:rsidRPr="00E30E91" w:rsidRDefault="0008729B" w:rsidP="00E30E91">
      <w:pPr>
        <w:pStyle w:val="Style12"/>
        <w:widowControl/>
        <w:spacing w:before="86" w:line="240" w:lineRule="auto"/>
        <w:jc w:val="left"/>
        <w:rPr>
          <w:rStyle w:val="FontStyle45"/>
          <w:b/>
          <w:sz w:val="24"/>
          <w:szCs w:val="24"/>
        </w:rPr>
        <w:sectPr w:rsidR="0008729B" w:rsidRPr="00E30E91" w:rsidSect="00BB5075">
          <w:footerReference w:type="even" r:id="rId10"/>
          <w:footerReference w:type="default" r:id="rId11"/>
          <w:footerReference w:type="first" r:id="rId12"/>
          <w:pgSz w:w="11905" w:h="16837"/>
          <w:pgMar w:top="851" w:right="848" w:bottom="1440" w:left="1134" w:header="720" w:footer="720" w:gutter="0"/>
          <w:cols w:space="60"/>
          <w:noEndnote/>
        </w:sectPr>
      </w:pPr>
    </w:p>
    <w:p w:rsidR="00BB5075" w:rsidRDefault="00584FF2" w:rsidP="00672B14">
      <w:pPr>
        <w:ind w:left="-284"/>
        <w:rPr>
          <w:b/>
          <w:sz w:val="28"/>
          <w:szCs w:val="28"/>
        </w:rPr>
      </w:pPr>
      <w:r w:rsidRPr="00584FF2">
        <w:rPr>
          <w:b/>
          <w:sz w:val="28"/>
          <w:szCs w:val="28"/>
        </w:rPr>
        <w:lastRenderedPageBreak/>
        <w:t>8. Дорожная карта</w:t>
      </w:r>
    </w:p>
    <w:p w:rsidR="00584FF2" w:rsidRPr="002A521F" w:rsidRDefault="0038252F" w:rsidP="00672B14">
      <w:pPr>
        <w:ind w:left="-284"/>
        <w:rPr>
          <w:i/>
        </w:rPr>
      </w:pPr>
      <w:r>
        <w:rPr>
          <w:i/>
        </w:rPr>
        <w:t>201</w:t>
      </w:r>
      <w:r w:rsidR="00CD014D">
        <w:rPr>
          <w:i/>
        </w:rPr>
        <w:t>9</w:t>
      </w:r>
      <w:r w:rsidR="00584FF2" w:rsidRPr="002A521F">
        <w:rPr>
          <w:i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2265"/>
        <w:gridCol w:w="2149"/>
        <w:gridCol w:w="2404"/>
        <w:gridCol w:w="2163"/>
        <w:gridCol w:w="2000"/>
        <w:gridCol w:w="2360"/>
      </w:tblGrid>
      <w:tr w:rsidR="00A4095F" w:rsidRPr="009B25C9">
        <w:tc>
          <w:tcPr>
            <w:tcW w:w="1484" w:type="dxa"/>
          </w:tcPr>
          <w:p w:rsidR="00584FF2" w:rsidRPr="009B25C9" w:rsidRDefault="008E1639" w:rsidP="00672B14">
            <w:pPr>
              <w:rPr>
                <w:i/>
              </w:rPr>
            </w:pPr>
            <w:r w:rsidRPr="009B25C9">
              <w:rPr>
                <w:i/>
              </w:rPr>
              <w:t>Месяцы</w:t>
            </w:r>
          </w:p>
        </w:tc>
        <w:tc>
          <w:tcPr>
            <w:tcW w:w="2284" w:type="dxa"/>
          </w:tcPr>
          <w:p w:rsidR="00584FF2" w:rsidRPr="009B25C9" w:rsidRDefault="008E1639" w:rsidP="00672B14">
            <w:pPr>
              <w:rPr>
                <w:i/>
              </w:rPr>
            </w:pPr>
            <w:r w:rsidRPr="009B25C9">
              <w:rPr>
                <w:i/>
              </w:rPr>
              <w:t>Переход на новые образовательные стандарты</w:t>
            </w:r>
          </w:p>
        </w:tc>
        <w:tc>
          <w:tcPr>
            <w:tcW w:w="2153" w:type="dxa"/>
          </w:tcPr>
          <w:p w:rsidR="00584FF2" w:rsidRPr="009B25C9" w:rsidRDefault="008E1639" w:rsidP="00672B14">
            <w:pPr>
              <w:rPr>
                <w:i/>
              </w:rPr>
            </w:pPr>
            <w:r w:rsidRPr="009B25C9">
              <w:rPr>
                <w:i/>
              </w:rPr>
              <w:t>Развитие системы поддержки талантливых детей</w:t>
            </w:r>
          </w:p>
        </w:tc>
        <w:tc>
          <w:tcPr>
            <w:tcW w:w="2404" w:type="dxa"/>
          </w:tcPr>
          <w:p w:rsidR="00584FF2" w:rsidRPr="009B25C9" w:rsidRDefault="008E1639" w:rsidP="00672B14">
            <w:pPr>
              <w:rPr>
                <w:i/>
              </w:rPr>
            </w:pPr>
            <w:r w:rsidRPr="009B25C9">
              <w:rPr>
                <w:i/>
              </w:rPr>
              <w:t>Совершенствование учительского корпуса</w:t>
            </w:r>
          </w:p>
        </w:tc>
        <w:tc>
          <w:tcPr>
            <w:tcW w:w="2101" w:type="dxa"/>
          </w:tcPr>
          <w:p w:rsidR="00584FF2" w:rsidRPr="009B25C9" w:rsidRDefault="008E1639" w:rsidP="00672B14">
            <w:pPr>
              <w:rPr>
                <w:i/>
              </w:rPr>
            </w:pPr>
            <w:r w:rsidRPr="009B25C9">
              <w:rPr>
                <w:i/>
              </w:rPr>
              <w:t>Развитие школьной инфраструктуры</w:t>
            </w:r>
          </w:p>
        </w:tc>
        <w:tc>
          <w:tcPr>
            <w:tcW w:w="2000" w:type="dxa"/>
          </w:tcPr>
          <w:p w:rsidR="00584FF2" w:rsidRPr="009B25C9" w:rsidRDefault="008E1639" w:rsidP="00672B14">
            <w:pPr>
              <w:rPr>
                <w:i/>
              </w:rPr>
            </w:pPr>
            <w:proofErr w:type="gramStart"/>
            <w:r w:rsidRPr="009B25C9">
              <w:rPr>
                <w:i/>
              </w:rPr>
              <w:t>Сохранении</w:t>
            </w:r>
            <w:proofErr w:type="gramEnd"/>
            <w:r w:rsidRPr="009B25C9">
              <w:rPr>
                <w:i/>
              </w:rPr>
              <w:t xml:space="preserve"> и укрепление здоровья школьников</w:t>
            </w:r>
          </w:p>
        </w:tc>
        <w:tc>
          <w:tcPr>
            <w:tcW w:w="2360" w:type="dxa"/>
          </w:tcPr>
          <w:p w:rsidR="00584FF2" w:rsidRPr="009B25C9" w:rsidRDefault="008E1639" w:rsidP="00672B14">
            <w:pPr>
              <w:rPr>
                <w:i/>
              </w:rPr>
            </w:pPr>
            <w:r w:rsidRPr="009B25C9">
              <w:rPr>
                <w:i/>
              </w:rPr>
              <w:t>Развитие самостоятельности школ</w:t>
            </w:r>
          </w:p>
        </w:tc>
      </w:tr>
      <w:tr w:rsidR="004548EB">
        <w:tc>
          <w:tcPr>
            <w:tcW w:w="1484" w:type="dxa"/>
          </w:tcPr>
          <w:p w:rsidR="004548EB" w:rsidRDefault="004548EB" w:rsidP="00672B14">
            <w:r>
              <w:t>Январь</w:t>
            </w:r>
          </w:p>
        </w:tc>
        <w:tc>
          <w:tcPr>
            <w:tcW w:w="2284" w:type="dxa"/>
          </w:tcPr>
          <w:p w:rsidR="004548EB" w:rsidRDefault="004548EB" w:rsidP="00FF311B">
            <w:pPr>
              <w:pStyle w:val="a6"/>
              <w:tabs>
                <w:tab w:val="left" w:pos="634"/>
              </w:tabs>
              <w:spacing w:after="0"/>
              <w:jc w:val="both"/>
            </w:pPr>
            <w:r w:rsidRPr="00E2455E">
              <w:t xml:space="preserve">Консультирование  учителей-предметников по проблеме внедрения ФГОС </w:t>
            </w:r>
            <w:r w:rsidR="00CD014D">
              <w:t>С</w:t>
            </w:r>
            <w:r w:rsidRPr="00E2455E">
              <w:t>ОО с целью повышения уровня психологической готовности к его реализации</w:t>
            </w:r>
          </w:p>
          <w:p w:rsidR="004548EB" w:rsidRDefault="004548EB" w:rsidP="00FF311B">
            <w:pPr>
              <w:pStyle w:val="a6"/>
              <w:tabs>
                <w:tab w:val="left" w:pos="634"/>
              </w:tabs>
              <w:spacing w:after="0"/>
              <w:jc w:val="both"/>
            </w:pPr>
          </w:p>
          <w:p w:rsidR="004548EB" w:rsidRPr="00E2455E" w:rsidRDefault="004548EB" w:rsidP="00FF311B">
            <w:pPr>
              <w:pStyle w:val="a6"/>
              <w:tabs>
                <w:tab w:val="left" w:pos="634"/>
              </w:tabs>
              <w:spacing w:after="0"/>
              <w:jc w:val="both"/>
            </w:pPr>
          </w:p>
        </w:tc>
        <w:tc>
          <w:tcPr>
            <w:tcW w:w="2153" w:type="dxa"/>
          </w:tcPr>
          <w:p w:rsidR="004548EB" w:rsidRDefault="004548EB" w:rsidP="00672B14">
            <w:r>
              <w:t>Региональный этап Всероссийской олимпиады школьников;</w:t>
            </w:r>
          </w:p>
          <w:p w:rsidR="004548EB" w:rsidRDefault="004548EB" w:rsidP="00672B14">
            <w:r>
              <w:t xml:space="preserve">Подготовка к работе школьной научно-практической конференции; Участие обучающихся в </w:t>
            </w:r>
            <w:proofErr w:type="gramStart"/>
            <w:r>
              <w:t>Интернет-олимпиадах</w:t>
            </w:r>
            <w:proofErr w:type="gramEnd"/>
            <w:r>
              <w:t>, конкурсах</w:t>
            </w:r>
          </w:p>
        </w:tc>
        <w:tc>
          <w:tcPr>
            <w:tcW w:w="2404" w:type="dxa"/>
          </w:tcPr>
          <w:p w:rsidR="004548EB" w:rsidRDefault="004548EB" w:rsidP="00672B14">
            <w:r w:rsidRPr="008F76A5">
              <w:t>Организация курсовой подготовки; работа творческих лаборат</w:t>
            </w:r>
            <w:r>
              <w:t>орий учителей-предметников</w:t>
            </w:r>
            <w:r w:rsidRPr="008F76A5">
              <w:t xml:space="preserve">; проведение мониторинга по вопросам реализации </w:t>
            </w:r>
            <w:r>
              <w:t xml:space="preserve">направления </w:t>
            </w:r>
            <w:r w:rsidRPr="008F76A5">
              <w:t>«</w:t>
            </w:r>
            <w:r>
              <w:t>Совершенствование учительского корпуса</w:t>
            </w:r>
            <w:r w:rsidRPr="008F76A5">
              <w:t>»</w:t>
            </w:r>
          </w:p>
        </w:tc>
        <w:tc>
          <w:tcPr>
            <w:tcW w:w="2101" w:type="dxa"/>
          </w:tcPr>
          <w:p w:rsidR="004548EB" w:rsidRDefault="004548EB" w:rsidP="00672B14">
            <w:r>
              <w:t>Приобретение сантехнического оборудования, люминесцентных ламп, моющих и чистящих средств; а</w:t>
            </w:r>
            <w:r w:rsidRPr="008F76A5">
              <w:t>ттестация рабочих мест; приобретение наглядных мет</w:t>
            </w:r>
            <w:r>
              <w:t>одических пособий по предметам</w:t>
            </w:r>
          </w:p>
        </w:tc>
        <w:tc>
          <w:tcPr>
            <w:tcW w:w="2000" w:type="dxa"/>
          </w:tcPr>
          <w:p w:rsidR="004548EB" w:rsidRDefault="008061DF" w:rsidP="00672B14">
            <w:r>
              <w:t>П</w:t>
            </w:r>
            <w:r w:rsidR="004548EB">
              <w:t>ополнение спортивной базы школы;</w:t>
            </w:r>
          </w:p>
          <w:p w:rsidR="004548EB" w:rsidRDefault="004548EB" w:rsidP="00672B14">
            <w:r>
              <w:t>школьные соревнования по баскетболу</w:t>
            </w:r>
            <w:r w:rsidR="008061DF">
              <w:t xml:space="preserve"> и мини-футболу;</w:t>
            </w:r>
          </w:p>
          <w:p w:rsidR="008061DF" w:rsidRDefault="008061DF" w:rsidP="00672B14">
            <w:r>
              <w:t>проведение школьного Дня здоровья</w:t>
            </w:r>
          </w:p>
        </w:tc>
        <w:tc>
          <w:tcPr>
            <w:tcW w:w="2360" w:type="dxa"/>
          </w:tcPr>
          <w:p w:rsidR="004548EB" w:rsidRDefault="004548EB" w:rsidP="00672B14">
            <w:r>
              <w:t xml:space="preserve">Разработка </w:t>
            </w:r>
            <w:r w:rsidR="00953CBC">
              <w:t xml:space="preserve">проекта </w:t>
            </w:r>
            <w:r>
              <w:t xml:space="preserve">образовательной программы </w:t>
            </w:r>
            <w:r w:rsidR="00953CBC">
              <w:t xml:space="preserve">среднего </w:t>
            </w:r>
            <w:r>
              <w:t>общего образования в связи с переходом на новые образовательные стандарты;</w:t>
            </w:r>
          </w:p>
          <w:p w:rsidR="004548EB" w:rsidRDefault="004548EB" w:rsidP="00672B14">
            <w:r>
              <w:t>обновление школьного сайта</w:t>
            </w:r>
          </w:p>
        </w:tc>
      </w:tr>
      <w:tr w:rsidR="004548EB">
        <w:tc>
          <w:tcPr>
            <w:tcW w:w="1484" w:type="dxa"/>
          </w:tcPr>
          <w:p w:rsidR="004548EB" w:rsidRDefault="004548EB" w:rsidP="00672B14">
            <w:r>
              <w:t>Февраль</w:t>
            </w:r>
          </w:p>
        </w:tc>
        <w:tc>
          <w:tcPr>
            <w:tcW w:w="2284" w:type="dxa"/>
          </w:tcPr>
          <w:p w:rsidR="004548EB" w:rsidRDefault="004548EB" w:rsidP="00672B14">
            <w:r w:rsidRPr="00E2455E">
              <w:t>Методическая помощь учителям по созданию системы уроков, показывающих выработку УУД</w:t>
            </w:r>
          </w:p>
          <w:p w:rsidR="004548EB" w:rsidRDefault="004548EB" w:rsidP="00672B14">
            <w:r w:rsidRPr="00E2455E">
              <w:t>Открытые уроки для учителей  основной школы и их анализ</w:t>
            </w:r>
          </w:p>
        </w:tc>
        <w:tc>
          <w:tcPr>
            <w:tcW w:w="2153" w:type="dxa"/>
          </w:tcPr>
          <w:p w:rsidR="004548EB" w:rsidRDefault="004548EB" w:rsidP="00672B14">
            <w:r>
              <w:t>Школьная научная практическая конференция</w:t>
            </w:r>
          </w:p>
        </w:tc>
        <w:tc>
          <w:tcPr>
            <w:tcW w:w="2404" w:type="dxa"/>
          </w:tcPr>
          <w:p w:rsidR="004548EB" w:rsidRDefault="004548EB" w:rsidP="00672B14">
            <w:r w:rsidRPr="008F76A5">
              <w:t xml:space="preserve">Выставление «портфолио» </w:t>
            </w:r>
            <w:proofErr w:type="spellStart"/>
            <w:r w:rsidRPr="008F76A5">
              <w:t>аттестующихся</w:t>
            </w:r>
            <w:proofErr w:type="spellEnd"/>
            <w:r w:rsidRPr="008F76A5">
              <w:t xml:space="preserve"> учителей на сайт школы и информационный стенд; проведение семинара по разработке оценки качества продвижения </w:t>
            </w:r>
            <w:r w:rsidRPr="008F76A5">
              <w:lastRenderedPageBreak/>
              <w:t>учащегося средствами учебных предметов</w:t>
            </w:r>
          </w:p>
        </w:tc>
        <w:tc>
          <w:tcPr>
            <w:tcW w:w="2101" w:type="dxa"/>
          </w:tcPr>
          <w:p w:rsidR="004548EB" w:rsidRDefault="00D822A6" w:rsidP="00672B14">
            <w:r>
              <w:lastRenderedPageBreak/>
              <w:t>Подготовка к ремонту школы</w:t>
            </w:r>
            <w:r w:rsidR="004548EB" w:rsidRPr="008F76A5">
              <w:t>;</w:t>
            </w:r>
          </w:p>
          <w:p w:rsidR="004548EB" w:rsidRDefault="004548EB" w:rsidP="00672B14">
            <w:r>
              <w:t xml:space="preserve">приобретение компьютерной техники для кабинетов </w:t>
            </w:r>
            <w:r w:rsidR="00D822A6">
              <w:t xml:space="preserve">основной </w:t>
            </w:r>
            <w:r>
              <w:t>школы</w:t>
            </w:r>
          </w:p>
        </w:tc>
        <w:tc>
          <w:tcPr>
            <w:tcW w:w="2000" w:type="dxa"/>
          </w:tcPr>
          <w:p w:rsidR="004548EB" w:rsidRDefault="004548EB" w:rsidP="00672B14">
            <w:r>
              <w:t>Подготовка и проведение на базе школы лыжного фестиваля;</w:t>
            </w:r>
          </w:p>
          <w:p w:rsidR="004548EB" w:rsidRDefault="008061DF" w:rsidP="00672B14">
            <w:r>
              <w:t xml:space="preserve">Проведение мероприятий месячника по военно-патриотическому воспитанию </w:t>
            </w:r>
          </w:p>
        </w:tc>
        <w:tc>
          <w:tcPr>
            <w:tcW w:w="2360" w:type="dxa"/>
          </w:tcPr>
          <w:p w:rsidR="004548EB" w:rsidRDefault="00953CBC" w:rsidP="00672B14">
            <w:r>
              <w:t xml:space="preserve">Организация </w:t>
            </w:r>
            <w:r w:rsidR="004548EB">
              <w:t>работы по введению электронных журналов, дневников;</w:t>
            </w:r>
          </w:p>
          <w:p w:rsidR="004548EB" w:rsidRDefault="004548EB" w:rsidP="00672B14">
            <w:r>
              <w:t>обновление школьного сайта</w:t>
            </w:r>
          </w:p>
        </w:tc>
      </w:tr>
      <w:tr w:rsidR="004548EB">
        <w:tc>
          <w:tcPr>
            <w:tcW w:w="1484" w:type="dxa"/>
          </w:tcPr>
          <w:p w:rsidR="004548EB" w:rsidRDefault="004548EB" w:rsidP="00672B14">
            <w:r>
              <w:lastRenderedPageBreak/>
              <w:t>Март</w:t>
            </w:r>
          </w:p>
        </w:tc>
        <w:tc>
          <w:tcPr>
            <w:tcW w:w="2284" w:type="dxa"/>
          </w:tcPr>
          <w:p w:rsidR="004548EB" w:rsidRDefault="004548EB" w:rsidP="00672B14">
            <w:r w:rsidRPr="00E2455E">
              <w:t>Организация и анализ выставки работ урочной и внеурочной деятельности обучающихся 5-ых классов «Мои достижения»</w:t>
            </w:r>
          </w:p>
        </w:tc>
        <w:tc>
          <w:tcPr>
            <w:tcW w:w="2153" w:type="dxa"/>
          </w:tcPr>
          <w:p w:rsidR="004548EB" w:rsidRDefault="004548EB" w:rsidP="00672B14">
            <w:r>
              <w:t>Муниципальная научно-практическая конференция молодых исследователей "Шаг в будущее";</w:t>
            </w:r>
          </w:p>
          <w:p w:rsidR="004548EB" w:rsidRDefault="004548EB" w:rsidP="00672B14">
            <w:r>
              <w:t>- игра-конкурс «Кенгуру»</w:t>
            </w:r>
          </w:p>
        </w:tc>
        <w:tc>
          <w:tcPr>
            <w:tcW w:w="2404" w:type="dxa"/>
          </w:tcPr>
          <w:p w:rsidR="004548EB" w:rsidRDefault="00E44964" w:rsidP="00672B14">
            <w:r>
              <w:t>Демонстрация достижений учителей через открытые уроки, мастер – классы, презентации</w:t>
            </w:r>
            <w:r w:rsidR="004548EB" w:rsidRPr="008F76A5">
              <w:t>; ознакомление сотрудников с предварительным распределением учебной нагрузки</w:t>
            </w:r>
          </w:p>
        </w:tc>
        <w:tc>
          <w:tcPr>
            <w:tcW w:w="2101" w:type="dxa"/>
          </w:tcPr>
          <w:p w:rsidR="004548EB" w:rsidRDefault="004548EB" w:rsidP="00672B14">
            <w:r>
              <w:t>Распределение педагогических кадров для работы в летний период</w:t>
            </w:r>
          </w:p>
        </w:tc>
        <w:tc>
          <w:tcPr>
            <w:tcW w:w="2000" w:type="dxa"/>
          </w:tcPr>
          <w:p w:rsidR="004548EB" w:rsidRDefault="004548EB" w:rsidP="00672B14">
            <w:r>
              <w:t>Участие в акции «Родительский урок»;</w:t>
            </w:r>
          </w:p>
          <w:p w:rsidR="004548EB" w:rsidRDefault="004548EB" w:rsidP="00672B14">
            <w:r>
              <w:t xml:space="preserve">участие в школьных спортивных соревнованиях </w:t>
            </w:r>
            <w:r w:rsidR="00C128C9">
              <w:t xml:space="preserve"> по волейболу</w:t>
            </w:r>
          </w:p>
        </w:tc>
        <w:tc>
          <w:tcPr>
            <w:tcW w:w="2360" w:type="dxa"/>
          </w:tcPr>
          <w:p w:rsidR="004548EB" w:rsidRDefault="004548EB" w:rsidP="00430934">
            <w:r>
              <w:t>Просветительская работа с родителями о работе УО</w:t>
            </w:r>
            <w:r w:rsidR="00430934">
              <w:t>;</w:t>
            </w:r>
          </w:p>
          <w:p w:rsidR="004548EB" w:rsidRDefault="004548EB" w:rsidP="00CD014D">
            <w:r>
              <w:t xml:space="preserve">разработка модели внеурочной занятости для </w:t>
            </w:r>
            <w:r w:rsidR="00953CBC">
              <w:t>1</w:t>
            </w:r>
            <w:r>
              <w:t>-</w:t>
            </w:r>
            <w:r w:rsidR="00CD014D">
              <w:t>9</w:t>
            </w:r>
            <w:r w:rsidR="00953CBC">
              <w:t xml:space="preserve">  классов</w:t>
            </w:r>
          </w:p>
        </w:tc>
      </w:tr>
      <w:tr w:rsidR="004548EB">
        <w:tc>
          <w:tcPr>
            <w:tcW w:w="1484" w:type="dxa"/>
          </w:tcPr>
          <w:p w:rsidR="004548EB" w:rsidRDefault="004548EB" w:rsidP="00672B14">
            <w:r>
              <w:t>Апрель</w:t>
            </w:r>
          </w:p>
        </w:tc>
        <w:tc>
          <w:tcPr>
            <w:tcW w:w="2284" w:type="dxa"/>
          </w:tcPr>
          <w:p w:rsidR="004548EB" w:rsidRDefault="004548EB" w:rsidP="00672B14">
            <w:r w:rsidRPr="008F76A5">
              <w:t>Организация информирования общественности о ходе реализации Программы</w:t>
            </w:r>
            <w:r>
              <w:t xml:space="preserve"> направления «переход на новые образовательные стандарты»;</w:t>
            </w:r>
          </w:p>
          <w:p w:rsidR="004548EB" w:rsidRDefault="004548EB" w:rsidP="00672B14">
            <w:r w:rsidRPr="00E2455E">
              <w:t>Анализ диагностики образовательных достижений обучающихся 5-ых классов</w:t>
            </w:r>
          </w:p>
          <w:p w:rsidR="004548EB" w:rsidRDefault="004548EB" w:rsidP="00CD014D">
            <w:r>
              <w:t xml:space="preserve">Разработка рабочих программ в </w:t>
            </w:r>
            <w:r w:rsidR="00CD014D">
              <w:t>5-9</w:t>
            </w:r>
            <w:r>
              <w:t xml:space="preserve"> классах</w:t>
            </w:r>
          </w:p>
        </w:tc>
        <w:tc>
          <w:tcPr>
            <w:tcW w:w="2153" w:type="dxa"/>
          </w:tcPr>
          <w:p w:rsidR="004548EB" w:rsidRDefault="004548EB" w:rsidP="00672B14">
            <w:r>
              <w:t xml:space="preserve">Подготовка к </w:t>
            </w:r>
            <w:proofErr w:type="gramStart"/>
            <w:r>
              <w:t>краевой</w:t>
            </w:r>
            <w:proofErr w:type="gramEnd"/>
            <w:r>
              <w:t xml:space="preserve"> НПК «Будущее Алтая»;</w:t>
            </w:r>
          </w:p>
          <w:p w:rsidR="004548EB" w:rsidRDefault="004548EB" w:rsidP="00672B14">
            <w:r>
              <w:t>- игра-конкурс «ЧИП»</w:t>
            </w:r>
          </w:p>
        </w:tc>
        <w:tc>
          <w:tcPr>
            <w:tcW w:w="2404" w:type="dxa"/>
          </w:tcPr>
          <w:p w:rsidR="004548EB" w:rsidRPr="00E44964" w:rsidRDefault="00E44964" w:rsidP="00672B14">
            <w:pPr>
              <w:rPr>
                <w:color w:val="000000"/>
              </w:rPr>
            </w:pPr>
            <w:r w:rsidRPr="00144E87">
              <w:rPr>
                <w:color w:val="000000"/>
              </w:rPr>
              <w:t>Диагностика потребностей педагогических кадров в повышении своей квалификации, оценка профессиональных затруднений учителей</w:t>
            </w:r>
            <w:r w:rsidR="004548EB" w:rsidRPr="008F76A5">
              <w:t xml:space="preserve">; </w:t>
            </w:r>
          </w:p>
          <w:p w:rsidR="004548EB" w:rsidRDefault="004548EB" w:rsidP="00672B14">
            <w:r>
              <w:t>банк данных передового педагогического опыта</w:t>
            </w:r>
          </w:p>
        </w:tc>
        <w:tc>
          <w:tcPr>
            <w:tcW w:w="2101" w:type="dxa"/>
          </w:tcPr>
          <w:p w:rsidR="004548EB" w:rsidRDefault="004548EB" w:rsidP="00672B14">
            <w:r w:rsidRPr="008F76A5">
              <w:t>Сос</w:t>
            </w:r>
            <w:r>
              <w:t xml:space="preserve">тавление ведомостей; создание </w:t>
            </w:r>
            <w:r w:rsidRPr="008F76A5">
              <w:t xml:space="preserve"> ремонтных бригад</w:t>
            </w:r>
          </w:p>
        </w:tc>
        <w:tc>
          <w:tcPr>
            <w:tcW w:w="2000" w:type="dxa"/>
          </w:tcPr>
          <w:p w:rsidR="004548EB" w:rsidRDefault="004548EB" w:rsidP="00672B14">
            <w:r>
              <w:t>Проведение медицинского осмотра учащихся;</w:t>
            </w:r>
          </w:p>
          <w:p w:rsidR="004548EB" w:rsidRDefault="004548EB" w:rsidP="00672B14">
            <w:r>
              <w:t>проведение классных часов по здоровому образу жизни</w:t>
            </w:r>
          </w:p>
        </w:tc>
        <w:tc>
          <w:tcPr>
            <w:tcW w:w="2360" w:type="dxa"/>
          </w:tcPr>
          <w:p w:rsidR="004548EB" w:rsidRDefault="004548EB" w:rsidP="00672B14">
            <w:r>
              <w:t>Подведение итогов по рациональному расходованию бюджетных средств;</w:t>
            </w:r>
          </w:p>
          <w:p w:rsidR="004548EB" w:rsidRDefault="004548EB" w:rsidP="00672B14">
            <w:r>
              <w:t>обновление сайта</w:t>
            </w:r>
          </w:p>
        </w:tc>
      </w:tr>
      <w:tr w:rsidR="004548EB">
        <w:tc>
          <w:tcPr>
            <w:tcW w:w="1484" w:type="dxa"/>
          </w:tcPr>
          <w:p w:rsidR="004548EB" w:rsidRDefault="004548EB" w:rsidP="00672B14">
            <w:r>
              <w:t>Май</w:t>
            </w:r>
          </w:p>
        </w:tc>
        <w:tc>
          <w:tcPr>
            <w:tcW w:w="2284" w:type="dxa"/>
          </w:tcPr>
          <w:p w:rsidR="004548EB" w:rsidRDefault="004548EB" w:rsidP="00CD014D">
            <w:r w:rsidRPr="00E2455E">
              <w:t xml:space="preserve">Круглый стол </w:t>
            </w:r>
            <w:r w:rsidRPr="00E2455E">
              <w:lastRenderedPageBreak/>
              <w:t xml:space="preserve">«Результаты, риски, эффекты  введения ФГОС </w:t>
            </w:r>
            <w:r w:rsidR="00CD014D">
              <w:t>С</w:t>
            </w:r>
            <w:r w:rsidRPr="00E2455E">
              <w:t>ОО» с участием администрации школы, учителей-предметников, родителей</w:t>
            </w:r>
          </w:p>
        </w:tc>
        <w:tc>
          <w:tcPr>
            <w:tcW w:w="2153" w:type="dxa"/>
          </w:tcPr>
          <w:p w:rsidR="004548EB" w:rsidRDefault="004548EB" w:rsidP="00672B14">
            <w:r>
              <w:lastRenderedPageBreak/>
              <w:t xml:space="preserve">Участие в краевой </w:t>
            </w:r>
            <w:r>
              <w:lastRenderedPageBreak/>
              <w:t>научно-практической конференции "Будущее Алтая»</w:t>
            </w:r>
          </w:p>
        </w:tc>
        <w:tc>
          <w:tcPr>
            <w:tcW w:w="2404" w:type="dxa"/>
          </w:tcPr>
          <w:p w:rsidR="004548EB" w:rsidRDefault="00E44964" w:rsidP="00672B14">
            <w:r>
              <w:lastRenderedPageBreak/>
              <w:t xml:space="preserve">Создание </w:t>
            </w:r>
            <w:r>
              <w:lastRenderedPageBreak/>
              <w:t>аналитической базы по всем качественным и количественным аспектам (половозрастная структура, профессиональная подготовка, готовность к инновациям и т.п.) педагогов</w:t>
            </w:r>
            <w:r w:rsidR="004548EB">
              <w:t>, подведение итогов участия педагогов в творческих конкурсах</w:t>
            </w:r>
          </w:p>
        </w:tc>
        <w:tc>
          <w:tcPr>
            <w:tcW w:w="2101" w:type="dxa"/>
          </w:tcPr>
          <w:p w:rsidR="004548EB" w:rsidRDefault="004548EB" w:rsidP="00672B14">
            <w:r w:rsidRPr="008F76A5">
              <w:lastRenderedPageBreak/>
              <w:t xml:space="preserve">Анализ состояния </w:t>
            </w:r>
            <w:r w:rsidRPr="008F76A5">
              <w:lastRenderedPageBreak/>
              <w:t>здания и оборудования школы и территории школьного двора; заключение договоров с отделом социального обеспечения</w:t>
            </w:r>
          </w:p>
        </w:tc>
        <w:tc>
          <w:tcPr>
            <w:tcW w:w="2000" w:type="dxa"/>
          </w:tcPr>
          <w:p w:rsidR="004548EB" w:rsidRDefault="004548EB" w:rsidP="00672B14">
            <w:r>
              <w:lastRenderedPageBreak/>
              <w:t xml:space="preserve">Проведение </w:t>
            </w:r>
            <w:r>
              <w:lastRenderedPageBreak/>
              <w:t>школьного Дня здоровья, старты надежд</w:t>
            </w:r>
          </w:p>
        </w:tc>
        <w:tc>
          <w:tcPr>
            <w:tcW w:w="2360" w:type="dxa"/>
          </w:tcPr>
          <w:p w:rsidR="004548EB" w:rsidRDefault="004548EB" w:rsidP="00672B14">
            <w:r>
              <w:lastRenderedPageBreak/>
              <w:t xml:space="preserve">Подведение итогов </w:t>
            </w:r>
            <w:r>
              <w:lastRenderedPageBreak/>
              <w:t>работы школьного сайта</w:t>
            </w:r>
          </w:p>
        </w:tc>
      </w:tr>
      <w:tr w:rsidR="004548EB">
        <w:tc>
          <w:tcPr>
            <w:tcW w:w="1484" w:type="dxa"/>
          </w:tcPr>
          <w:p w:rsidR="004548EB" w:rsidRDefault="004548EB" w:rsidP="00672B14">
            <w:r>
              <w:lastRenderedPageBreak/>
              <w:t>Июнь</w:t>
            </w:r>
          </w:p>
        </w:tc>
        <w:tc>
          <w:tcPr>
            <w:tcW w:w="2284" w:type="dxa"/>
          </w:tcPr>
          <w:p w:rsidR="004548EB" w:rsidRDefault="004548EB" w:rsidP="00672B14">
            <w:r>
              <w:t>Обработка результатов мониторинга;</w:t>
            </w:r>
          </w:p>
          <w:p w:rsidR="004548EB" w:rsidRDefault="004548EB" w:rsidP="00672B14">
            <w:r w:rsidRPr="008F76A5">
              <w:t>заседание Управляющего совета по результатам реализации программы</w:t>
            </w:r>
          </w:p>
        </w:tc>
        <w:tc>
          <w:tcPr>
            <w:tcW w:w="2153" w:type="dxa"/>
          </w:tcPr>
          <w:p w:rsidR="004548EB" w:rsidRDefault="004548EB" w:rsidP="00672B14">
            <w:r>
              <w:t>Перспективное планирование работы с одаренными детьми</w:t>
            </w:r>
          </w:p>
        </w:tc>
        <w:tc>
          <w:tcPr>
            <w:tcW w:w="2404" w:type="dxa"/>
          </w:tcPr>
          <w:p w:rsidR="004548EB" w:rsidRPr="008F76A5" w:rsidRDefault="004548EB" w:rsidP="009B25C9">
            <w:pPr>
              <w:jc w:val="both"/>
            </w:pPr>
            <w:r w:rsidRPr="008F76A5">
              <w:t>Заседание Управляющего Совета по оценке результативности деятельности педагогов</w:t>
            </w:r>
          </w:p>
        </w:tc>
        <w:tc>
          <w:tcPr>
            <w:tcW w:w="2101" w:type="dxa"/>
          </w:tcPr>
          <w:p w:rsidR="004548EB" w:rsidRDefault="004548EB" w:rsidP="00672B14">
            <w:r>
              <w:t>Частичный ремонт,</w:t>
            </w:r>
            <w:r w:rsidR="00D822A6">
              <w:t xml:space="preserve"> асфальтирование школьной территории</w:t>
            </w:r>
            <w:r>
              <w:t>;</w:t>
            </w:r>
            <w:r w:rsidR="00D822A6">
              <w:t xml:space="preserve"> ограждение территории школы;</w:t>
            </w:r>
          </w:p>
          <w:p w:rsidR="004548EB" w:rsidRDefault="004548EB" w:rsidP="00672B14">
            <w:r w:rsidRPr="008F76A5">
              <w:t>заседание Управляющего Совета</w:t>
            </w:r>
          </w:p>
        </w:tc>
        <w:tc>
          <w:tcPr>
            <w:tcW w:w="2000" w:type="dxa"/>
          </w:tcPr>
          <w:p w:rsidR="004548EB" w:rsidRDefault="004548EB" w:rsidP="00672B14">
            <w:r>
              <w:t>Организация ремонта;</w:t>
            </w:r>
          </w:p>
          <w:p w:rsidR="004548EB" w:rsidRDefault="004548EB" w:rsidP="00702E12">
            <w:r>
              <w:t xml:space="preserve">организация смены в летнем </w:t>
            </w:r>
            <w:r w:rsidR="00702E12">
              <w:t>лагере при школе</w:t>
            </w:r>
          </w:p>
        </w:tc>
        <w:tc>
          <w:tcPr>
            <w:tcW w:w="2360" w:type="dxa"/>
          </w:tcPr>
          <w:p w:rsidR="004548EB" w:rsidRDefault="004548EB" w:rsidP="00672B14">
            <w:r>
              <w:t>Заседание Управляющего совета</w:t>
            </w:r>
          </w:p>
        </w:tc>
      </w:tr>
      <w:tr w:rsidR="004548EB">
        <w:tc>
          <w:tcPr>
            <w:tcW w:w="1484" w:type="dxa"/>
          </w:tcPr>
          <w:p w:rsidR="004548EB" w:rsidRDefault="004548EB" w:rsidP="00672B14">
            <w:r>
              <w:t>Июль</w:t>
            </w:r>
          </w:p>
        </w:tc>
        <w:tc>
          <w:tcPr>
            <w:tcW w:w="2284" w:type="dxa"/>
          </w:tcPr>
          <w:p w:rsidR="004548EB" w:rsidRDefault="004548EB" w:rsidP="00672B14">
            <w:r w:rsidRPr="008F76A5">
              <w:t xml:space="preserve">Заключение договоров партнерства с </w:t>
            </w:r>
            <w:r>
              <w:t xml:space="preserve">учреждениями дополнительного образования </w:t>
            </w:r>
          </w:p>
        </w:tc>
        <w:tc>
          <w:tcPr>
            <w:tcW w:w="2153" w:type="dxa"/>
          </w:tcPr>
          <w:p w:rsidR="004548EB" w:rsidRDefault="004548EB" w:rsidP="00672B14">
            <w:r>
              <w:t>Подведение итогов работы с одаренными детьми за прошедший год</w:t>
            </w:r>
          </w:p>
        </w:tc>
        <w:tc>
          <w:tcPr>
            <w:tcW w:w="2404" w:type="dxa"/>
          </w:tcPr>
          <w:p w:rsidR="004548EB" w:rsidRDefault="00E44964" w:rsidP="00672B14">
            <w:r>
              <w:t>Обновление информации о достижениях лучших педагогов на стендах и сайте ОУ,</w:t>
            </w:r>
            <w:r>
              <w:rPr>
                <w:rStyle w:val="apple-converted-space"/>
              </w:rPr>
              <w:t> </w:t>
            </w:r>
            <w:r>
              <w:t>п</w:t>
            </w:r>
            <w:r w:rsidR="004548EB" w:rsidRPr="008F76A5">
              <w:t xml:space="preserve">убликация </w:t>
            </w:r>
            <w:r w:rsidR="004548EB" w:rsidRPr="008F76A5">
              <w:lastRenderedPageBreak/>
              <w:t>педагогических эссе на сайте школы, в школьной газете</w:t>
            </w:r>
          </w:p>
        </w:tc>
        <w:tc>
          <w:tcPr>
            <w:tcW w:w="2101" w:type="dxa"/>
          </w:tcPr>
          <w:p w:rsidR="004548EB" w:rsidRDefault="004548EB" w:rsidP="00672B14">
            <w:r>
              <w:lastRenderedPageBreak/>
              <w:t>Организация ремонта учебных кабинетов, школы;</w:t>
            </w:r>
          </w:p>
          <w:p w:rsidR="00D822A6" w:rsidRDefault="00D822A6" w:rsidP="00D822A6">
            <w:r>
              <w:t>ограждение территории школы</w:t>
            </w:r>
          </w:p>
          <w:p w:rsidR="004548EB" w:rsidRDefault="004548EB" w:rsidP="00672B14"/>
        </w:tc>
        <w:tc>
          <w:tcPr>
            <w:tcW w:w="2000" w:type="dxa"/>
          </w:tcPr>
          <w:p w:rsidR="004548EB" w:rsidRDefault="004548EB" w:rsidP="00702E12">
            <w:r>
              <w:t xml:space="preserve">Организация ремонта </w:t>
            </w:r>
          </w:p>
        </w:tc>
        <w:tc>
          <w:tcPr>
            <w:tcW w:w="2360" w:type="dxa"/>
          </w:tcPr>
          <w:p w:rsidR="004548EB" w:rsidRDefault="004548EB" w:rsidP="00672B14">
            <w:r>
              <w:t xml:space="preserve">Размещение на сайте публичного доклада деятельности учреждения </w:t>
            </w:r>
          </w:p>
        </w:tc>
      </w:tr>
      <w:tr w:rsidR="004548EB">
        <w:tc>
          <w:tcPr>
            <w:tcW w:w="1484" w:type="dxa"/>
          </w:tcPr>
          <w:p w:rsidR="004548EB" w:rsidRDefault="004548EB" w:rsidP="00672B14">
            <w:r>
              <w:lastRenderedPageBreak/>
              <w:t xml:space="preserve">Август </w:t>
            </w:r>
          </w:p>
        </w:tc>
        <w:tc>
          <w:tcPr>
            <w:tcW w:w="2284" w:type="dxa"/>
          </w:tcPr>
          <w:p w:rsidR="004548EB" w:rsidRDefault="004548EB" w:rsidP="00A4095F">
            <w:r>
              <w:t>Подведение итогов года, размещение на школьном сайте;</w:t>
            </w:r>
          </w:p>
          <w:p w:rsidR="004548EB" w:rsidRDefault="004548EB" w:rsidP="00A4095F">
            <w:r>
              <w:t>проверка готовности помещений, инвентаря и оборудования к реализации нововведений</w:t>
            </w:r>
          </w:p>
        </w:tc>
        <w:tc>
          <w:tcPr>
            <w:tcW w:w="2153" w:type="dxa"/>
          </w:tcPr>
          <w:p w:rsidR="004548EB" w:rsidRDefault="004548EB" w:rsidP="00672B14">
            <w:r>
              <w:t>Планирование и организация работы ШНО, факультативов для детей с повышенными учебными возможностями;</w:t>
            </w:r>
          </w:p>
          <w:p w:rsidR="004548EB" w:rsidRDefault="004548EB" w:rsidP="00672B14">
            <w:r>
              <w:t>Подведение итогов выполнения мероприятий направления «Развитие системы поддержки талантливых детей»</w:t>
            </w:r>
          </w:p>
        </w:tc>
        <w:tc>
          <w:tcPr>
            <w:tcW w:w="2404" w:type="dxa"/>
          </w:tcPr>
          <w:p w:rsidR="004548EB" w:rsidRDefault="004548EB" w:rsidP="00672B14">
            <w:r w:rsidRPr="008F76A5">
              <w:t xml:space="preserve">Представление информации о курсах повышения квалификации; анкетирование педагогов, подготовка аналитической справки; проведение мониторинга по вопросам реализации </w:t>
            </w:r>
            <w:r>
              <w:t>направления «Совершенствование учительского корпуса»</w:t>
            </w:r>
            <w:r w:rsidR="00E44964">
              <w:t>, разработка</w:t>
            </w:r>
            <w:r w:rsidR="00E44964" w:rsidRPr="008F76A5">
              <w:t xml:space="preserve"> курсов дополнительного образования</w:t>
            </w:r>
          </w:p>
        </w:tc>
        <w:tc>
          <w:tcPr>
            <w:tcW w:w="2101" w:type="dxa"/>
          </w:tcPr>
          <w:p w:rsidR="00D822A6" w:rsidRDefault="00D822A6" w:rsidP="00D822A6">
            <w:r>
              <w:t>Подготовка актов по приемке школы к новому учебному году;</w:t>
            </w:r>
          </w:p>
          <w:p w:rsidR="00D822A6" w:rsidRDefault="00D822A6" w:rsidP="00D822A6">
            <w:r>
              <w:t>приемка школы;</w:t>
            </w:r>
          </w:p>
          <w:p w:rsidR="004548EB" w:rsidRDefault="00D822A6" w:rsidP="00D822A6">
            <w:r>
              <w:t>обеспечение медицинскими аптечками учебных кабинетов</w:t>
            </w:r>
          </w:p>
        </w:tc>
        <w:tc>
          <w:tcPr>
            <w:tcW w:w="2000" w:type="dxa"/>
          </w:tcPr>
          <w:p w:rsidR="004548EB" w:rsidRDefault="004548EB" w:rsidP="00672B14">
            <w:r>
              <w:t>Подведение итогов года по данному направлению, размещение на школьном сайте</w:t>
            </w:r>
          </w:p>
          <w:p w:rsidR="00C128C9" w:rsidRDefault="00C128C9" w:rsidP="00672B14">
            <w:r>
              <w:t>Составление графика работы спортивных секций и спортивного зала</w:t>
            </w:r>
          </w:p>
        </w:tc>
        <w:tc>
          <w:tcPr>
            <w:tcW w:w="2360" w:type="dxa"/>
          </w:tcPr>
          <w:p w:rsidR="004548EB" w:rsidRDefault="004548EB" w:rsidP="00672B14">
            <w:r>
              <w:t>Подведение итогов года по данному направлению, размещение на школьном сайте</w:t>
            </w:r>
            <w:r w:rsidR="00953CBC">
              <w:t xml:space="preserve"> отчета о результатах </w:t>
            </w:r>
            <w:proofErr w:type="spellStart"/>
            <w:r w:rsidR="00953CBC">
              <w:t>самообследования</w:t>
            </w:r>
            <w:proofErr w:type="spellEnd"/>
          </w:p>
        </w:tc>
      </w:tr>
      <w:tr w:rsidR="004548EB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B" w:rsidRDefault="004548EB" w:rsidP="00FF311B">
            <w:r>
              <w:t>Сентябрь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B" w:rsidRDefault="004548EB" w:rsidP="00FF311B">
            <w:r>
              <w:t xml:space="preserve">Проверка достаточности учебников, учебно-методических, дидактических материалов; </w:t>
            </w:r>
          </w:p>
          <w:p w:rsidR="004548EB" w:rsidRDefault="004548EB" w:rsidP="00FF311B">
            <w:r>
              <w:t>стартовые диагностики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B" w:rsidRDefault="004548EB" w:rsidP="00FF311B">
            <w:r>
              <w:t>Проведение диагностики по выявлению одаренных детей;</w:t>
            </w:r>
          </w:p>
          <w:p w:rsidR="004548EB" w:rsidRDefault="004548EB" w:rsidP="00FF311B">
            <w:r>
              <w:t>Корректировка банка данных одаренных детей и детей с высокой и достаточной мотивацией к познанию мира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B" w:rsidRDefault="004548EB" w:rsidP="00FF311B">
            <w:r w:rsidRPr="008F76A5">
              <w:t>Организация курсовой подготовки</w:t>
            </w:r>
            <w:r>
              <w:t>;</w:t>
            </w:r>
          </w:p>
          <w:p w:rsidR="004548EB" w:rsidRDefault="004548EB" w:rsidP="00FF311B">
            <w:r>
              <w:t>составление плана работы с молодыми специалистами, шефских пар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B" w:rsidRDefault="004548EB" w:rsidP="00FF311B">
            <w:r>
              <w:t>Разработка плана мероприятий по охране труда и техники безопасности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B" w:rsidRDefault="004548EB" w:rsidP="00FF311B">
            <w:r>
              <w:t>Организация горячего питания;</w:t>
            </w:r>
          </w:p>
          <w:p w:rsidR="004548EB" w:rsidRDefault="004548EB" w:rsidP="00FF311B">
            <w:r>
              <w:t>оформление листков здоровья в классных журналах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B" w:rsidRDefault="004548EB" w:rsidP="00FF311B">
            <w:r>
              <w:t xml:space="preserve">Создание локальной нормативно-правовой </w:t>
            </w:r>
            <w:r w:rsidR="00953CBC">
              <w:t>базы в связи</w:t>
            </w:r>
            <w:r>
              <w:t>;</w:t>
            </w:r>
          </w:p>
          <w:p w:rsidR="004548EB" w:rsidRDefault="004548EB" w:rsidP="00FF311B">
            <w:r>
              <w:t>обновление сайта</w:t>
            </w:r>
          </w:p>
        </w:tc>
      </w:tr>
      <w:tr w:rsidR="004548EB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B" w:rsidRDefault="004548EB" w:rsidP="00FF311B">
            <w:r>
              <w:lastRenderedPageBreak/>
              <w:t>Октябрь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B" w:rsidRDefault="004548EB" w:rsidP="00FF311B">
            <w:r>
              <w:t>Повышение квалификации учителями начальных классов и основного звена;</w:t>
            </w:r>
          </w:p>
          <w:p w:rsidR="004548EB" w:rsidRDefault="004548EB" w:rsidP="00FF311B">
            <w:r>
              <w:t>заседание методического совета по адаптации первоклассников и пятиклассников к учебному процессу;</w:t>
            </w:r>
          </w:p>
          <w:p w:rsidR="004548EB" w:rsidRDefault="004548EB" w:rsidP="00FF311B">
            <w:r>
              <w:t>тематический контроль качества реализации мероприятий внеурочной занятости;</w:t>
            </w:r>
          </w:p>
          <w:p w:rsidR="004548EB" w:rsidRDefault="004548EB" w:rsidP="00FF311B">
            <w:r>
              <w:t>участие в школьных олимпиадах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B" w:rsidRDefault="004548EB" w:rsidP="00FF311B">
            <w:r>
              <w:t>Школьный этап Всероссийской олимпиады школьников; оказание методической помощи учителям-предметникам, классным руководителям по организации работы развития интеллектуальных способностей обучающихся на уроке и во внеурочной деятельности;</w:t>
            </w:r>
          </w:p>
          <w:p w:rsidR="004548EB" w:rsidRDefault="004548EB" w:rsidP="00FF311B">
            <w:r>
              <w:t xml:space="preserve">индивидуальные консультации </w:t>
            </w:r>
            <w:proofErr w:type="gramStart"/>
            <w:r>
              <w:t>обучающихся</w:t>
            </w:r>
            <w:proofErr w:type="gramEnd"/>
            <w:r>
              <w:t xml:space="preserve"> научного общества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B1" w:rsidRDefault="00D269B1" w:rsidP="00FF311B">
            <w:r>
              <w:t>Овладение учителями учреждения</w:t>
            </w:r>
          </w:p>
          <w:p w:rsidR="004548EB" w:rsidRDefault="00D269B1" w:rsidP="00FF311B">
            <w:r>
              <w:t>квалификационными требованиями, предъявляемыми к учителю, и профессиональным стандартом педагогической деятельности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B" w:rsidRDefault="004548EB" w:rsidP="00FF311B">
            <w:r>
              <w:t>Обеспечение готовности школьных помещений, системы отопления для работы в зимний период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B" w:rsidRDefault="004548EB" w:rsidP="00FF311B">
            <w:r>
              <w:t>Проведение спортивного праздника в начальной школе совместно с родителями;</w:t>
            </w:r>
          </w:p>
          <w:p w:rsidR="004548EB" w:rsidRDefault="004548EB" w:rsidP="00FF311B">
            <w:r>
              <w:t>проведение Дня здоровья;</w:t>
            </w:r>
          </w:p>
          <w:p w:rsidR="004548EB" w:rsidRDefault="004548EB" w:rsidP="00FF311B">
            <w:r>
              <w:t>изучение адаптации 1-ых,5-ых,10-ых классов к новым условиям обучения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B" w:rsidRDefault="004548EB" w:rsidP="00FF311B">
            <w:r>
              <w:t>Повышение квалификации административного, педагогического персонала для эффективного использования системы «Сетевой город»;</w:t>
            </w:r>
          </w:p>
          <w:p w:rsidR="004548EB" w:rsidRDefault="004548EB" w:rsidP="00FF311B">
            <w:r>
              <w:t>обновление сайта</w:t>
            </w:r>
          </w:p>
        </w:tc>
      </w:tr>
      <w:tr w:rsidR="004548EB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B" w:rsidRDefault="004548EB" w:rsidP="00FF311B">
            <w:r>
              <w:t>Ноябрь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B" w:rsidRDefault="004548EB" w:rsidP="00FF311B">
            <w:r>
              <w:t>Тематический контроль качества реализации мероприятий внеурочной занятости;</w:t>
            </w:r>
          </w:p>
          <w:p w:rsidR="004548EB" w:rsidRDefault="004548EB" w:rsidP="00FF311B">
            <w:r>
              <w:t>посещение курсовой подготовки</w:t>
            </w:r>
          </w:p>
          <w:p w:rsidR="004548EB" w:rsidRDefault="004548EB" w:rsidP="00FF311B"/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B" w:rsidRDefault="004548EB" w:rsidP="00FF311B">
            <w:r>
              <w:lastRenderedPageBreak/>
              <w:t>Муниципальный этап Всероссийской олимпиады школьников;</w:t>
            </w:r>
          </w:p>
          <w:p w:rsidR="004548EB" w:rsidRDefault="004548EB" w:rsidP="00FF311B">
            <w:r>
              <w:t xml:space="preserve">Участие в интеллектуальных и творческих конкурсах; </w:t>
            </w:r>
          </w:p>
          <w:p w:rsidR="004548EB" w:rsidRDefault="004548EB" w:rsidP="00FF311B">
            <w:r>
              <w:lastRenderedPageBreak/>
              <w:t xml:space="preserve">игра-конкурс "Русский медвежонок – языкознание для всех" (2-11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B1" w:rsidRDefault="00D269B1" w:rsidP="00D269B1">
            <w:pPr>
              <w:rPr>
                <w:rStyle w:val="submenu-table"/>
                <w:b/>
                <w:bCs/>
              </w:rPr>
            </w:pPr>
            <w:r>
              <w:lastRenderedPageBreak/>
              <w:t xml:space="preserve">Включение учителей в конкурсное движение, в сетевое взаимодействие, в представление собственного опыта (на образовательных выставках, форумах, конференциях, </w:t>
            </w:r>
            <w:r>
              <w:lastRenderedPageBreak/>
              <w:t>мастер-классах, публикациях и др.)</w:t>
            </w:r>
          </w:p>
          <w:p w:rsidR="004548EB" w:rsidRDefault="004548EB" w:rsidP="00FF311B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B" w:rsidRDefault="004548EB" w:rsidP="00FF311B">
            <w:r>
              <w:lastRenderedPageBreak/>
              <w:t>Контроль по соблюдению воздушного и светового режима в школе;</w:t>
            </w:r>
          </w:p>
          <w:p w:rsidR="004548EB" w:rsidRDefault="004548EB" w:rsidP="00430934">
            <w:r>
              <w:t>р</w:t>
            </w:r>
            <w:r w:rsidRPr="008F76A5">
              <w:t>абота по пополнению учебного фонда М</w:t>
            </w:r>
            <w:r w:rsidR="00D822A6">
              <w:t>Б</w:t>
            </w:r>
            <w:r w:rsidRPr="008F76A5">
              <w:t xml:space="preserve">ОУ </w:t>
            </w:r>
            <w:r w:rsidRPr="008F76A5">
              <w:lastRenderedPageBreak/>
              <w:t>«</w:t>
            </w:r>
            <w:proofErr w:type="spellStart"/>
            <w:r w:rsidR="00430934">
              <w:t>Новоромановская</w:t>
            </w:r>
            <w:proofErr w:type="spellEnd"/>
            <w:r w:rsidR="00430934">
              <w:t xml:space="preserve"> СОШ</w:t>
            </w:r>
            <w:r w:rsidRPr="008F76A5">
              <w:t>»; формирование фонда мультимедийных программ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B" w:rsidRDefault="004548EB" w:rsidP="00FF311B">
            <w:r>
              <w:lastRenderedPageBreak/>
              <w:t>Конкурс плакатов «Мы выбираем жизнь»;</w:t>
            </w:r>
          </w:p>
          <w:p w:rsidR="004548EB" w:rsidRDefault="004548EB" w:rsidP="00FF311B">
            <w:r>
              <w:t>пополнение спортивной базы школы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B" w:rsidRDefault="004548EB" w:rsidP="00FF311B">
            <w:r>
              <w:t>Организация консультаций для педагогов в рамках использования системы «Сетевой город. Образование»;</w:t>
            </w:r>
          </w:p>
          <w:p w:rsidR="004548EB" w:rsidRDefault="004548EB" w:rsidP="00FF311B">
            <w:r>
              <w:t>обновление сайта</w:t>
            </w:r>
          </w:p>
        </w:tc>
      </w:tr>
      <w:tr w:rsidR="004548EB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B" w:rsidRDefault="004548EB" w:rsidP="00FF311B">
            <w:r>
              <w:lastRenderedPageBreak/>
              <w:t>Декабрь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B" w:rsidRDefault="004548EB" w:rsidP="00FF311B">
            <w:r>
              <w:t xml:space="preserve">Размещение </w:t>
            </w:r>
            <w:r w:rsidRPr="008F76A5">
              <w:t xml:space="preserve"> на сайте результатов реализации Программы; проведение курсов дополнительной подготовки для родителей и учащихся; заседание Управляющего совета по результатам реализации программы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B" w:rsidRDefault="004548EB" w:rsidP="00FF311B">
            <w:r>
              <w:t>Муниципальный этап Всероссийской олимпиады школьников. Подготовка к региональному этапу Всероссийской олимпиады школьников;</w:t>
            </w:r>
          </w:p>
          <w:p w:rsidR="004548EB" w:rsidRDefault="004548EB" w:rsidP="00FF311B">
            <w:r>
              <w:t>- Всероссийская игра «КИТ», «Британский бульдог»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B" w:rsidRDefault="004548EB" w:rsidP="00FF311B">
            <w:r w:rsidRPr="008F76A5">
              <w:t>Заседание Управляющего Совета по оценке результативности деятельности педагогов; проведение процедуры аттестации пед</w:t>
            </w:r>
            <w:r>
              <w:t xml:space="preserve">агогических </w:t>
            </w:r>
            <w:r w:rsidRPr="008F76A5">
              <w:t>работников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B" w:rsidRDefault="004548EB" w:rsidP="00FF311B">
            <w:r>
              <w:t>Составление заявок на приобретение мебели, наглядных пособий, оборудования и компьютерной техники для кабинетов;</w:t>
            </w:r>
          </w:p>
          <w:p w:rsidR="004548EB" w:rsidRDefault="004548EB" w:rsidP="00FF311B">
            <w:r>
              <w:t>подведение итогов реализации данного направления на заседании Управляющего совета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B" w:rsidRDefault="004548EB" w:rsidP="00FF311B">
            <w:r>
              <w:t xml:space="preserve">Организация встреч с медработником, психологом; </w:t>
            </w:r>
          </w:p>
          <w:p w:rsidR="004548EB" w:rsidRDefault="004548EB" w:rsidP="00FF311B">
            <w:r>
              <w:t>подведение итогов реализации данного направления на заседании Управляющего совета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B" w:rsidRDefault="004548EB" w:rsidP="00FF311B">
            <w:r>
              <w:t>Проведение заседания Управляющего совета;</w:t>
            </w:r>
          </w:p>
          <w:p w:rsidR="004548EB" w:rsidRDefault="004548EB" w:rsidP="00FF311B">
            <w:r>
              <w:t>обновление школьного сайта</w:t>
            </w:r>
          </w:p>
        </w:tc>
      </w:tr>
    </w:tbl>
    <w:p w:rsidR="00E45C53" w:rsidRDefault="00E45C53" w:rsidP="00E45C53">
      <w:pPr>
        <w:ind w:left="-284"/>
      </w:pPr>
    </w:p>
    <w:p w:rsidR="00E45C53" w:rsidRPr="00E45C53" w:rsidRDefault="0038252F" w:rsidP="00E45C53">
      <w:pPr>
        <w:ind w:left="-284"/>
        <w:rPr>
          <w:i/>
        </w:rPr>
      </w:pPr>
      <w:r>
        <w:rPr>
          <w:i/>
        </w:rPr>
        <w:t>20</w:t>
      </w:r>
      <w:r w:rsidR="00702E12">
        <w:rPr>
          <w:i/>
        </w:rPr>
        <w:t>20</w:t>
      </w:r>
      <w:r w:rsidR="00E45C53" w:rsidRPr="00E45C53">
        <w:rPr>
          <w:i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2061"/>
        <w:gridCol w:w="2123"/>
        <w:gridCol w:w="2317"/>
        <w:gridCol w:w="2094"/>
        <w:gridCol w:w="2634"/>
        <w:gridCol w:w="2360"/>
      </w:tblGrid>
      <w:tr w:rsidR="00E45C53" w:rsidRPr="009B25C9">
        <w:tc>
          <w:tcPr>
            <w:tcW w:w="1197" w:type="dxa"/>
          </w:tcPr>
          <w:p w:rsidR="00E45C53" w:rsidRPr="009B25C9" w:rsidRDefault="00E45C53" w:rsidP="00615C12">
            <w:pPr>
              <w:rPr>
                <w:i/>
              </w:rPr>
            </w:pPr>
            <w:r w:rsidRPr="009B25C9">
              <w:rPr>
                <w:i/>
              </w:rPr>
              <w:t>Месяцы</w:t>
            </w:r>
          </w:p>
        </w:tc>
        <w:tc>
          <w:tcPr>
            <w:tcW w:w="2061" w:type="dxa"/>
          </w:tcPr>
          <w:p w:rsidR="00E45C53" w:rsidRPr="009B25C9" w:rsidRDefault="00E45C53" w:rsidP="00615C12">
            <w:pPr>
              <w:rPr>
                <w:i/>
              </w:rPr>
            </w:pPr>
            <w:r w:rsidRPr="009B25C9">
              <w:rPr>
                <w:i/>
              </w:rPr>
              <w:t>Переход на новые образовательные стандарты</w:t>
            </w:r>
          </w:p>
        </w:tc>
        <w:tc>
          <w:tcPr>
            <w:tcW w:w="2123" w:type="dxa"/>
          </w:tcPr>
          <w:p w:rsidR="00E45C53" w:rsidRPr="009B25C9" w:rsidRDefault="00E45C53" w:rsidP="00615C12">
            <w:pPr>
              <w:rPr>
                <w:i/>
              </w:rPr>
            </w:pPr>
            <w:r w:rsidRPr="009B25C9">
              <w:rPr>
                <w:i/>
              </w:rPr>
              <w:t>Развитие системы поддержки талантливых детей</w:t>
            </w:r>
          </w:p>
        </w:tc>
        <w:tc>
          <w:tcPr>
            <w:tcW w:w="2317" w:type="dxa"/>
          </w:tcPr>
          <w:p w:rsidR="00E45C53" w:rsidRPr="009B25C9" w:rsidRDefault="00E45C53" w:rsidP="00615C12">
            <w:pPr>
              <w:rPr>
                <w:i/>
              </w:rPr>
            </w:pPr>
            <w:r w:rsidRPr="009B25C9">
              <w:rPr>
                <w:i/>
              </w:rPr>
              <w:t>Совершенствование учительского корпуса</w:t>
            </w:r>
          </w:p>
        </w:tc>
        <w:tc>
          <w:tcPr>
            <w:tcW w:w="2094" w:type="dxa"/>
          </w:tcPr>
          <w:p w:rsidR="00E45C53" w:rsidRPr="009B25C9" w:rsidRDefault="00E45C53" w:rsidP="00615C12">
            <w:pPr>
              <w:rPr>
                <w:i/>
              </w:rPr>
            </w:pPr>
            <w:r w:rsidRPr="009B25C9">
              <w:rPr>
                <w:i/>
              </w:rPr>
              <w:t>Развитие школьной инфраструктуры</w:t>
            </w:r>
          </w:p>
        </w:tc>
        <w:tc>
          <w:tcPr>
            <w:tcW w:w="2634" w:type="dxa"/>
          </w:tcPr>
          <w:p w:rsidR="00E45C53" w:rsidRPr="009B25C9" w:rsidRDefault="00E45C53" w:rsidP="00615C12">
            <w:pPr>
              <w:rPr>
                <w:i/>
              </w:rPr>
            </w:pPr>
            <w:r w:rsidRPr="009B25C9">
              <w:rPr>
                <w:i/>
              </w:rPr>
              <w:t>Сохранение и укрепление здоровья школьников</w:t>
            </w:r>
          </w:p>
        </w:tc>
        <w:tc>
          <w:tcPr>
            <w:tcW w:w="2360" w:type="dxa"/>
          </w:tcPr>
          <w:p w:rsidR="00E45C53" w:rsidRPr="009B25C9" w:rsidRDefault="00E45C53" w:rsidP="00615C12">
            <w:pPr>
              <w:rPr>
                <w:i/>
              </w:rPr>
            </w:pPr>
            <w:r w:rsidRPr="009B25C9">
              <w:rPr>
                <w:i/>
              </w:rPr>
              <w:t>Развитие самостоятельности школ</w:t>
            </w:r>
          </w:p>
        </w:tc>
      </w:tr>
      <w:tr w:rsidR="00E45C53">
        <w:tc>
          <w:tcPr>
            <w:tcW w:w="1197" w:type="dxa"/>
          </w:tcPr>
          <w:p w:rsidR="00E45C53" w:rsidRDefault="00E84656" w:rsidP="00615C12">
            <w:r>
              <w:t>Январь - март</w:t>
            </w:r>
          </w:p>
        </w:tc>
        <w:tc>
          <w:tcPr>
            <w:tcW w:w="2061" w:type="dxa"/>
          </w:tcPr>
          <w:p w:rsidR="00E45C53" w:rsidRDefault="00E45C53" w:rsidP="00615C12">
            <w:r>
              <w:t xml:space="preserve">Составление списка учебной литературы </w:t>
            </w:r>
            <w:r>
              <w:lastRenderedPageBreak/>
              <w:t>соответственно Федеральному списку и ФГОС второго поколения</w:t>
            </w:r>
          </w:p>
        </w:tc>
        <w:tc>
          <w:tcPr>
            <w:tcW w:w="2123" w:type="dxa"/>
          </w:tcPr>
          <w:p w:rsidR="00E45C53" w:rsidRDefault="00E45C53" w:rsidP="00702E12">
            <w:r>
              <w:lastRenderedPageBreak/>
              <w:t xml:space="preserve">Участие в </w:t>
            </w:r>
            <w:r w:rsidR="00430934">
              <w:t xml:space="preserve">муниципальном и </w:t>
            </w:r>
            <w:r>
              <w:t xml:space="preserve">краевом этапе </w:t>
            </w:r>
            <w:r>
              <w:lastRenderedPageBreak/>
              <w:t>Всероссийской олимпиады школьников, проведение школьного Дня науки и творчества, участие в НПК</w:t>
            </w:r>
          </w:p>
        </w:tc>
        <w:tc>
          <w:tcPr>
            <w:tcW w:w="2317" w:type="dxa"/>
          </w:tcPr>
          <w:p w:rsidR="00E45C53" w:rsidRDefault="00E45C53" w:rsidP="00615C12">
            <w:r>
              <w:lastRenderedPageBreak/>
              <w:t xml:space="preserve">Пополнение банка данных передового педагогического </w:t>
            </w:r>
            <w:r>
              <w:lastRenderedPageBreak/>
              <w:t>опыта; участие в очных и заочных, дистанционных профессиональных конкурсах</w:t>
            </w:r>
          </w:p>
        </w:tc>
        <w:tc>
          <w:tcPr>
            <w:tcW w:w="2094" w:type="dxa"/>
          </w:tcPr>
          <w:p w:rsidR="00E45C53" w:rsidRDefault="00E84656" w:rsidP="00615C12">
            <w:r>
              <w:lastRenderedPageBreak/>
              <w:t>Подготовка к ремонту школы</w:t>
            </w:r>
          </w:p>
        </w:tc>
        <w:tc>
          <w:tcPr>
            <w:tcW w:w="2634" w:type="dxa"/>
          </w:tcPr>
          <w:p w:rsidR="00E45C53" w:rsidRDefault="00E84656" w:rsidP="00615C12">
            <w:r>
              <w:t>У</w:t>
            </w:r>
            <w:r w:rsidR="00E45C53">
              <w:t>частие в спортивных соревнованиях различного уровня</w:t>
            </w:r>
          </w:p>
        </w:tc>
        <w:tc>
          <w:tcPr>
            <w:tcW w:w="2360" w:type="dxa"/>
          </w:tcPr>
          <w:p w:rsidR="00E45C53" w:rsidRDefault="00E45C53" w:rsidP="00430934">
            <w:r>
              <w:t>Взаимодействие с учреждениями округа</w:t>
            </w:r>
          </w:p>
        </w:tc>
      </w:tr>
      <w:tr w:rsidR="00E45C53">
        <w:tc>
          <w:tcPr>
            <w:tcW w:w="1197" w:type="dxa"/>
          </w:tcPr>
          <w:p w:rsidR="00E45C53" w:rsidRDefault="00E84656" w:rsidP="00615C12">
            <w:r>
              <w:lastRenderedPageBreak/>
              <w:t>Апрель - май</w:t>
            </w:r>
          </w:p>
        </w:tc>
        <w:tc>
          <w:tcPr>
            <w:tcW w:w="2061" w:type="dxa"/>
          </w:tcPr>
          <w:p w:rsidR="00E45C53" w:rsidRDefault="00E45C53" w:rsidP="00615C12">
            <w:r>
              <w:t>Проведение расширенного заседания методического совета по итогам введения ФГОС второго поколения основного общего образования</w:t>
            </w:r>
          </w:p>
        </w:tc>
        <w:tc>
          <w:tcPr>
            <w:tcW w:w="2123" w:type="dxa"/>
          </w:tcPr>
          <w:p w:rsidR="00E45C53" w:rsidRDefault="00E45C53" w:rsidP="00615C12">
            <w:r>
              <w:t xml:space="preserve">Участие в </w:t>
            </w:r>
            <w:proofErr w:type="gramStart"/>
            <w:r>
              <w:t>краевой</w:t>
            </w:r>
            <w:proofErr w:type="gramEnd"/>
            <w:r>
              <w:t xml:space="preserve"> НПК «Будущее Алтая»;</w:t>
            </w:r>
          </w:p>
          <w:p w:rsidR="00E45C53" w:rsidRDefault="00E45C53" w:rsidP="00615C12">
            <w:r>
              <w:t>участие в интеллектуальных и творческих конкурсах; подведение итогов работы с одаренными детьми</w:t>
            </w:r>
          </w:p>
        </w:tc>
        <w:tc>
          <w:tcPr>
            <w:tcW w:w="2317" w:type="dxa"/>
          </w:tcPr>
          <w:p w:rsidR="00E45C53" w:rsidRDefault="00E45C53" w:rsidP="00615C12">
            <w:r>
              <w:t>Курсовая подготовка учителей; участие в очных и заочных, дистанционных профессиональных конкурсах</w:t>
            </w:r>
          </w:p>
        </w:tc>
        <w:tc>
          <w:tcPr>
            <w:tcW w:w="2094" w:type="dxa"/>
          </w:tcPr>
          <w:p w:rsidR="00E45C53" w:rsidRDefault="00E45C53" w:rsidP="00615C12">
            <w:r>
              <w:t xml:space="preserve">Проведение конкурса </w:t>
            </w:r>
            <w:r w:rsidR="00E84656">
              <w:t>на лучший кабинет</w:t>
            </w:r>
          </w:p>
        </w:tc>
        <w:tc>
          <w:tcPr>
            <w:tcW w:w="2634" w:type="dxa"/>
          </w:tcPr>
          <w:p w:rsidR="00E45C53" w:rsidRDefault="00E45C53" w:rsidP="00430934">
            <w:r>
              <w:t>Участие в</w:t>
            </w:r>
            <w:r w:rsidR="00430934">
              <w:t xml:space="preserve"> районных</w:t>
            </w:r>
            <w:r>
              <w:t xml:space="preserve"> соревнованиях по легкой атлетике на призы газеты «</w:t>
            </w:r>
            <w:r w:rsidR="00430934">
              <w:t xml:space="preserve">Заря </w:t>
            </w:r>
            <w:proofErr w:type="spellStart"/>
            <w:r w:rsidR="00430934">
              <w:t>Приобья</w:t>
            </w:r>
            <w:proofErr w:type="spellEnd"/>
            <w:r>
              <w:t>», в кроссе, посвященном Дню Победы</w:t>
            </w:r>
          </w:p>
        </w:tc>
        <w:tc>
          <w:tcPr>
            <w:tcW w:w="2360" w:type="dxa"/>
          </w:tcPr>
          <w:p w:rsidR="00E45C53" w:rsidRDefault="00E45C53" w:rsidP="00615C12">
            <w:r>
              <w:t>Переход на электронный документооборот</w:t>
            </w:r>
          </w:p>
        </w:tc>
      </w:tr>
      <w:tr w:rsidR="00E45C53">
        <w:tc>
          <w:tcPr>
            <w:tcW w:w="1197" w:type="dxa"/>
          </w:tcPr>
          <w:p w:rsidR="00E45C53" w:rsidRDefault="00E45C53" w:rsidP="00615C12">
            <w:r>
              <w:t>Летний период</w:t>
            </w:r>
          </w:p>
        </w:tc>
        <w:tc>
          <w:tcPr>
            <w:tcW w:w="2061" w:type="dxa"/>
          </w:tcPr>
          <w:p w:rsidR="00E45C53" w:rsidRDefault="00E45C53" w:rsidP="00615C12">
            <w:r>
              <w:t>Заседание Управляющего совета; размещение информации на сайте</w:t>
            </w:r>
          </w:p>
        </w:tc>
        <w:tc>
          <w:tcPr>
            <w:tcW w:w="2123" w:type="dxa"/>
          </w:tcPr>
          <w:p w:rsidR="00E45C53" w:rsidRDefault="00E45C53" w:rsidP="00615C12">
            <w:r>
              <w:t>Заседание Управляющего совета; размещение информации на сайте</w:t>
            </w:r>
          </w:p>
        </w:tc>
        <w:tc>
          <w:tcPr>
            <w:tcW w:w="2317" w:type="dxa"/>
          </w:tcPr>
          <w:p w:rsidR="00E45C53" w:rsidRDefault="00E45C53" w:rsidP="00615C12">
            <w:r>
              <w:t>Заседание Управляющего совета; размещение информации на сайте</w:t>
            </w:r>
          </w:p>
        </w:tc>
        <w:tc>
          <w:tcPr>
            <w:tcW w:w="2094" w:type="dxa"/>
          </w:tcPr>
          <w:p w:rsidR="00E45C53" w:rsidRDefault="00E45C53" w:rsidP="00615C12">
            <w:r>
              <w:t>Ремонт школы, кабинетов; Заседание Управляющего совета; размещение информации на сайте</w:t>
            </w:r>
          </w:p>
        </w:tc>
        <w:tc>
          <w:tcPr>
            <w:tcW w:w="2634" w:type="dxa"/>
          </w:tcPr>
          <w:p w:rsidR="00E45C53" w:rsidRDefault="00E45C53" w:rsidP="00615C12">
            <w:r>
              <w:t>Заседание Управляющего совета; размещение информации на сайте</w:t>
            </w:r>
          </w:p>
        </w:tc>
        <w:tc>
          <w:tcPr>
            <w:tcW w:w="2360" w:type="dxa"/>
          </w:tcPr>
          <w:p w:rsidR="00E45C53" w:rsidRDefault="00E45C53" w:rsidP="00430934">
            <w:r>
              <w:t xml:space="preserve">Заседание </w:t>
            </w:r>
            <w:r w:rsidR="00430934">
              <w:t>Совета школы</w:t>
            </w:r>
            <w:r>
              <w:t>; размещение информации на сайте</w:t>
            </w:r>
          </w:p>
        </w:tc>
      </w:tr>
      <w:tr w:rsidR="00E84656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6" w:rsidRDefault="00E84656" w:rsidP="00866998">
            <w:r>
              <w:t>Сентябрь - октябрь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6" w:rsidRDefault="00E84656" w:rsidP="00866998">
            <w:r>
              <w:t>Корректировка образовательной программы основного общего образования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6" w:rsidRDefault="00E84656" w:rsidP="00866998">
            <w:r>
              <w:t xml:space="preserve">Корректировка базы данных одаренных детей, проведение диагностики по выявлению </w:t>
            </w:r>
            <w:r>
              <w:lastRenderedPageBreak/>
              <w:t>одаренных детей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6" w:rsidRDefault="00E84656" w:rsidP="00430934">
            <w:r>
              <w:lastRenderedPageBreak/>
              <w:t>Составление графика курсовой подготовки учителей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6" w:rsidRDefault="00866998" w:rsidP="00866998">
            <w:r>
              <w:t>О</w:t>
            </w:r>
            <w:r w:rsidR="00E84656">
              <w:t>формление рекреации 3 этажа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6" w:rsidRDefault="00E84656" w:rsidP="00866998">
            <w:r>
              <w:t>Проведение Дня здоровья и спортивных праздников для учащихся начальной школы совместно с родителями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56" w:rsidRDefault="00E84656" w:rsidP="00866998">
            <w:r>
              <w:t>Переход на электронный документооборот</w:t>
            </w:r>
          </w:p>
        </w:tc>
      </w:tr>
      <w:tr w:rsidR="00430934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34" w:rsidRDefault="00430934" w:rsidP="00866998">
            <w:r>
              <w:lastRenderedPageBreak/>
              <w:t>Ноябрь - декабрь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34" w:rsidRDefault="00430934" w:rsidP="00866998">
            <w:r>
              <w:t>Корректировка программы внеурочной занятости основного общего образования. Прохождение педагогами курсов повышения квалификации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34" w:rsidRDefault="00430934" w:rsidP="00866998">
            <w:r>
              <w:t xml:space="preserve">Участие в школьных и муниципальных предметных олимпиадах. Всероссийских </w:t>
            </w:r>
            <w:proofErr w:type="gramStart"/>
            <w:r>
              <w:t>играх-конкурсах</w:t>
            </w:r>
            <w:proofErr w:type="gramEnd"/>
            <w:r>
              <w:t>, творческих конкурсах; проведение педагогического совета «Работа с одаренными детьми»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34" w:rsidRDefault="00430934" w:rsidP="00866998">
            <w:r>
              <w:t>Участие в профессиональных конкурсах «Учитель года», «Классный руководитель года» (муниципальный уровень)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34" w:rsidRDefault="00430934" w:rsidP="00866998">
            <w:r>
              <w:t>Проведение Интернета в классные кабинеты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34" w:rsidRDefault="00430934" w:rsidP="00866998">
            <w:r>
              <w:t>Участие в лыжных фестивалях, соревнованиях по баскетболу, волейболу различного уровня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34" w:rsidRDefault="00430934" w:rsidP="00ED78EF">
            <w:r>
              <w:t>Переход на электронный документооборот</w:t>
            </w:r>
          </w:p>
        </w:tc>
      </w:tr>
    </w:tbl>
    <w:p w:rsidR="00E45C53" w:rsidRPr="00584FF2" w:rsidRDefault="00E45C53" w:rsidP="00E45C53">
      <w:pPr>
        <w:ind w:left="-284"/>
      </w:pPr>
    </w:p>
    <w:p w:rsidR="00E45C53" w:rsidRPr="00E45C53" w:rsidRDefault="00866998" w:rsidP="00E45C53">
      <w:pPr>
        <w:ind w:left="-284"/>
        <w:rPr>
          <w:i/>
        </w:rPr>
      </w:pPr>
      <w:r>
        <w:rPr>
          <w:i/>
        </w:rPr>
        <w:t>20</w:t>
      </w:r>
      <w:r w:rsidR="00702E12">
        <w:rPr>
          <w:i/>
        </w:rPr>
        <w:t>21</w:t>
      </w:r>
      <w:r w:rsidR="00E45C53" w:rsidRPr="00E45C53">
        <w:rPr>
          <w:i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1916"/>
        <w:gridCol w:w="2010"/>
        <w:gridCol w:w="3176"/>
        <w:gridCol w:w="1963"/>
        <w:gridCol w:w="2407"/>
        <w:gridCol w:w="2205"/>
      </w:tblGrid>
      <w:tr w:rsidR="00E45C53" w:rsidRPr="009B25C9">
        <w:tc>
          <w:tcPr>
            <w:tcW w:w="1194" w:type="dxa"/>
          </w:tcPr>
          <w:p w:rsidR="00E45C53" w:rsidRPr="009B25C9" w:rsidRDefault="00E45C53" w:rsidP="00615C12">
            <w:pPr>
              <w:rPr>
                <w:i/>
              </w:rPr>
            </w:pPr>
            <w:r w:rsidRPr="009B25C9">
              <w:rPr>
                <w:i/>
              </w:rPr>
              <w:t>Месяцы</w:t>
            </w:r>
          </w:p>
        </w:tc>
        <w:tc>
          <w:tcPr>
            <w:tcW w:w="2093" w:type="dxa"/>
          </w:tcPr>
          <w:p w:rsidR="00E45C53" w:rsidRPr="009B25C9" w:rsidRDefault="00E45C53" w:rsidP="00615C12">
            <w:pPr>
              <w:rPr>
                <w:i/>
              </w:rPr>
            </w:pPr>
            <w:r w:rsidRPr="009B25C9">
              <w:rPr>
                <w:i/>
              </w:rPr>
              <w:t>Переход на новые образовательные стандарты</w:t>
            </w:r>
          </w:p>
        </w:tc>
        <w:tc>
          <w:tcPr>
            <w:tcW w:w="2150" w:type="dxa"/>
          </w:tcPr>
          <w:p w:rsidR="00E45C53" w:rsidRPr="009B25C9" w:rsidRDefault="00E45C53" w:rsidP="00615C12">
            <w:pPr>
              <w:rPr>
                <w:i/>
              </w:rPr>
            </w:pPr>
            <w:r w:rsidRPr="009B25C9">
              <w:rPr>
                <w:i/>
              </w:rPr>
              <w:t>Развитие системы поддержки талантливых детей</w:t>
            </w:r>
          </w:p>
        </w:tc>
        <w:tc>
          <w:tcPr>
            <w:tcW w:w="2311" w:type="dxa"/>
          </w:tcPr>
          <w:p w:rsidR="00E45C53" w:rsidRPr="009B25C9" w:rsidRDefault="00E45C53" w:rsidP="00615C12">
            <w:pPr>
              <w:rPr>
                <w:i/>
              </w:rPr>
            </w:pPr>
            <w:r w:rsidRPr="009B25C9">
              <w:rPr>
                <w:i/>
              </w:rPr>
              <w:t>Совершенствование учительского корпуса</w:t>
            </w:r>
          </w:p>
        </w:tc>
        <w:tc>
          <w:tcPr>
            <w:tcW w:w="2100" w:type="dxa"/>
          </w:tcPr>
          <w:p w:rsidR="00E45C53" w:rsidRPr="009B25C9" w:rsidRDefault="00E45C53" w:rsidP="00615C12">
            <w:pPr>
              <w:rPr>
                <w:i/>
              </w:rPr>
            </w:pPr>
            <w:r w:rsidRPr="009B25C9">
              <w:rPr>
                <w:i/>
              </w:rPr>
              <w:t>Развитие школьной инфраструктуры</w:t>
            </w:r>
          </w:p>
        </w:tc>
        <w:tc>
          <w:tcPr>
            <w:tcW w:w="2578" w:type="dxa"/>
          </w:tcPr>
          <w:p w:rsidR="00E45C53" w:rsidRPr="009B25C9" w:rsidRDefault="00E45C53" w:rsidP="00615C12">
            <w:pPr>
              <w:rPr>
                <w:i/>
              </w:rPr>
            </w:pPr>
            <w:r w:rsidRPr="009B25C9">
              <w:rPr>
                <w:i/>
              </w:rPr>
              <w:t>Сохранение и укрепление здоровья школьников</w:t>
            </w:r>
          </w:p>
        </w:tc>
        <w:tc>
          <w:tcPr>
            <w:tcW w:w="2360" w:type="dxa"/>
          </w:tcPr>
          <w:p w:rsidR="00E45C53" w:rsidRPr="009B25C9" w:rsidRDefault="00E45C53" w:rsidP="00615C12">
            <w:pPr>
              <w:rPr>
                <w:i/>
              </w:rPr>
            </w:pPr>
            <w:r w:rsidRPr="009B25C9">
              <w:rPr>
                <w:i/>
              </w:rPr>
              <w:t>Развитие самостоятельности школ</w:t>
            </w:r>
          </w:p>
        </w:tc>
      </w:tr>
      <w:tr w:rsidR="00E45C53">
        <w:tc>
          <w:tcPr>
            <w:tcW w:w="1194" w:type="dxa"/>
          </w:tcPr>
          <w:p w:rsidR="00E45C53" w:rsidRDefault="00585D7B" w:rsidP="00615C12">
            <w:r>
              <w:t>Январь - март</w:t>
            </w:r>
          </w:p>
        </w:tc>
        <w:tc>
          <w:tcPr>
            <w:tcW w:w="2093" w:type="dxa"/>
          </w:tcPr>
          <w:p w:rsidR="00E45C53" w:rsidRPr="00585D7B" w:rsidRDefault="00585D7B" w:rsidP="00585D7B">
            <w:pPr>
              <w:pStyle w:val="Style37"/>
              <w:widowControl/>
              <w:tabs>
                <w:tab w:val="left" w:pos="821"/>
              </w:tabs>
              <w:spacing w:line="278" w:lineRule="exact"/>
              <w:ind w:hanging="340"/>
              <w:jc w:val="both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     Анализ набора </w:t>
            </w:r>
            <w:r w:rsidR="00E45C53" w:rsidRPr="00585D7B">
              <w:rPr>
                <w:rStyle w:val="FontStyle45"/>
                <w:sz w:val="24"/>
                <w:szCs w:val="24"/>
              </w:rPr>
              <w:t xml:space="preserve">учебных предметов в каждом классе,  соответствующий федеральным и региональным стандартам, а также с позиции учета </w:t>
            </w:r>
            <w:r w:rsidR="00E45C53" w:rsidRPr="00585D7B">
              <w:rPr>
                <w:rStyle w:val="FontStyle45"/>
                <w:sz w:val="24"/>
                <w:szCs w:val="24"/>
              </w:rPr>
              <w:lastRenderedPageBreak/>
              <w:t>возможностей, способностей и интересов учащихся;</w:t>
            </w:r>
          </w:p>
          <w:p w:rsidR="00E45C53" w:rsidRDefault="00E45C53" w:rsidP="00585D7B">
            <w:pPr>
              <w:jc w:val="both"/>
            </w:pPr>
            <w:r w:rsidRPr="009B25C9">
              <w:rPr>
                <w:rStyle w:val="FontStyle45"/>
                <w:sz w:val="24"/>
                <w:szCs w:val="24"/>
              </w:rPr>
              <w:t>Обеспечение учебного процесса учебными планами, программами, учебниками в области знаний дополнительного образования</w:t>
            </w:r>
          </w:p>
        </w:tc>
        <w:tc>
          <w:tcPr>
            <w:tcW w:w="2150" w:type="dxa"/>
          </w:tcPr>
          <w:p w:rsidR="00E45C53" w:rsidRDefault="00E45C53" w:rsidP="00615C12">
            <w:r>
              <w:lastRenderedPageBreak/>
              <w:t>Участие в краевом этапе Всероссийской олимпиады школьников, проведение школьного Дня науки и творчества, участие в  НПК;</w:t>
            </w:r>
          </w:p>
          <w:p w:rsidR="00E45C53" w:rsidRPr="009B25C9" w:rsidRDefault="00E45C53" w:rsidP="009B25C9">
            <w:pPr>
              <w:pStyle w:val="Style18"/>
              <w:widowControl/>
              <w:rPr>
                <w:rStyle w:val="FontStyle45"/>
                <w:sz w:val="24"/>
                <w:szCs w:val="24"/>
              </w:rPr>
            </w:pPr>
            <w:r w:rsidRPr="009B25C9">
              <w:rPr>
                <w:rStyle w:val="FontStyle45"/>
                <w:sz w:val="24"/>
                <w:szCs w:val="24"/>
              </w:rPr>
              <w:t xml:space="preserve">повышение </w:t>
            </w:r>
            <w:r w:rsidRPr="009B25C9">
              <w:rPr>
                <w:rStyle w:val="FontStyle45"/>
                <w:sz w:val="24"/>
                <w:szCs w:val="24"/>
              </w:rPr>
              <w:lastRenderedPageBreak/>
              <w:t>профессиональной квалификации кадров, работающих с одаренными детьми</w:t>
            </w:r>
          </w:p>
          <w:p w:rsidR="00E45C53" w:rsidRDefault="00E45C53" w:rsidP="00615C12"/>
        </w:tc>
        <w:tc>
          <w:tcPr>
            <w:tcW w:w="2311" w:type="dxa"/>
          </w:tcPr>
          <w:p w:rsidR="00E45C53" w:rsidRDefault="00E45C53" w:rsidP="00615C12">
            <w:r>
              <w:lastRenderedPageBreak/>
              <w:t xml:space="preserve">Пополнение банка данных передового педагогического опыта; участие в очных и заочных, дистанционных профессиональных конкурсах; </w:t>
            </w:r>
            <w:r w:rsidRPr="009B25C9">
              <w:rPr>
                <w:rStyle w:val="FontStyle45"/>
                <w:sz w:val="24"/>
                <w:szCs w:val="24"/>
              </w:rPr>
              <w:t xml:space="preserve">создание условий для предъявления результатов профессионального обучения по </w:t>
            </w:r>
            <w:proofErr w:type="spellStart"/>
            <w:r w:rsidRPr="009B25C9">
              <w:rPr>
                <w:rStyle w:val="FontStyle45"/>
                <w:sz w:val="24"/>
                <w:szCs w:val="24"/>
              </w:rPr>
              <w:t>использованиюнадпредметн</w:t>
            </w:r>
            <w:r w:rsidRPr="009B25C9">
              <w:rPr>
                <w:rStyle w:val="FontStyle45"/>
                <w:sz w:val="24"/>
                <w:szCs w:val="24"/>
              </w:rPr>
              <w:lastRenderedPageBreak/>
              <w:t>ых</w:t>
            </w:r>
            <w:proofErr w:type="spellEnd"/>
            <w:r w:rsidRPr="009B25C9">
              <w:rPr>
                <w:rStyle w:val="FontStyle45"/>
                <w:sz w:val="24"/>
                <w:szCs w:val="24"/>
              </w:rPr>
              <w:t xml:space="preserve"> способов учебной деятельности</w:t>
            </w:r>
          </w:p>
        </w:tc>
        <w:tc>
          <w:tcPr>
            <w:tcW w:w="2100" w:type="dxa"/>
          </w:tcPr>
          <w:p w:rsidR="00E45C53" w:rsidRDefault="00E45C53" w:rsidP="00615C12">
            <w:r w:rsidRPr="009B25C9">
              <w:rPr>
                <w:rStyle w:val="FontStyle45"/>
                <w:sz w:val="24"/>
                <w:szCs w:val="24"/>
              </w:rPr>
              <w:lastRenderedPageBreak/>
              <w:t xml:space="preserve">Отбор и анализ существующего информационного обеспечения образовательного процесса с целью определения наиболее качественного по содержанию </w:t>
            </w:r>
            <w:r w:rsidRPr="009B25C9">
              <w:rPr>
                <w:rStyle w:val="FontStyle45"/>
                <w:sz w:val="24"/>
                <w:szCs w:val="24"/>
              </w:rPr>
              <w:lastRenderedPageBreak/>
              <w:t>и методикам материала, а также с целью выявления источников дальнейшего пополнения и развития информационных ресурсов</w:t>
            </w:r>
          </w:p>
        </w:tc>
        <w:tc>
          <w:tcPr>
            <w:tcW w:w="2578" w:type="dxa"/>
          </w:tcPr>
          <w:p w:rsidR="00E45C53" w:rsidRPr="009B25C9" w:rsidRDefault="00E45C53" w:rsidP="009B25C9">
            <w:pPr>
              <w:pStyle w:val="Style22"/>
              <w:widowControl/>
              <w:spacing w:line="240" w:lineRule="auto"/>
              <w:jc w:val="left"/>
              <w:rPr>
                <w:rStyle w:val="FontStyle45"/>
                <w:sz w:val="24"/>
                <w:szCs w:val="24"/>
              </w:rPr>
            </w:pPr>
            <w:r w:rsidRPr="009B25C9">
              <w:rPr>
                <w:rStyle w:val="FontStyle45"/>
                <w:sz w:val="24"/>
                <w:szCs w:val="24"/>
              </w:rPr>
              <w:lastRenderedPageBreak/>
              <w:t>Мероприятия по оздоровлению педагогического коллектива:</w:t>
            </w:r>
          </w:p>
          <w:p w:rsidR="00E45C53" w:rsidRPr="009B25C9" w:rsidRDefault="00E45C53" w:rsidP="009B25C9">
            <w:pPr>
              <w:pStyle w:val="Style31"/>
              <w:widowControl/>
              <w:spacing w:line="274" w:lineRule="exact"/>
              <w:rPr>
                <w:rStyle w:val="FontStyle45"/>
                <w:sz w:val="24"/>
                <w:szCs w:val="24"/>
              </w:rPr>
            </w:pPr>
            <w:r w:rsidRPr="009B25C9">
              <w:rPr>
                <w:rStyle w:val="FontStyle45"/>
                <w:sz w:val="24"/>
                <w:szCs w:val="24"/>
              </w:rPr>
              <w:t>оздоровление на базе медицинских учреждений и школы;</w:t>
            </w:r>
          </w:p>
          <w:p w:rsidR="00E45C53" w:rsidRPr="009B25C9" w:rsidRDefault="00E45C53" w:rsidP="009B25C9">
            <w:pPr>
              <w:pStyle w:val="Style31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 w:rsidRPr="009B25C9">
              <w:rPr>
                <w:rStyle w:val="FontStyle45"/>
                <w:sz w:val="24"/>
                <w:szCs w:val="24"/>
              </w:rPr>
              <w:t>благоприятный психологический климат;</w:t>
            </w:r>
          </w:p>
          <w:p w:rsidR="00E45C53" w:rsidRPr="009B25C9" w:rsidRDefault="00E45C53" w:rsidP="00615C12">
            <w:pPr>
              <w:pStyle w:val="Style31"/>
              <w:rPr>
                <w:rStyle w:val="FontStyle45"/>
                <w:sz w:val="24"/>
                <w:szCs w:val="24"/>
              </w:rPr>
            </w:pPr>
            <w:r w:rsidRPr="009B25C9">
              <w:rPr>
                <w:rStyle w:val="FontStyle45"/>
                <w:sz w:val="24"/>
                <w:szCs w:val="24"/>
              </w:rPr>
              <w:lastRenderedPageBreak/>
              <w:t>мероприятия по снятию эмоционального напряжения;</w:t>
            </w:r>
          </w:p>
          <w:p w:rsidR="00E45C53" w:rsidRPr="009B25C9" w:rsidRDefault="00E45C53" w:rsidP="00585D7B">
            <w:pPr>
              <w:pStyle w:val="Style31"/>
              <w:ind w:left="794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2360" w:type="dxa"/>
          </w:tcPr>
          <w:p w:rsidR="00E45C53" w:rsidRDefault="00E45C53" w:rsidP="00430934">
            <w:r>
              <w:lastRenderedPageBreak/>
              <w:t>Взаимодействие с учреждениями округа</w:t>
            </w:r>
          </w:p>
        </w:tc>
      </w:tr>
      <w:tr w:rsidR="00E45C53">
        <w:tc>
          <w:tcPr>
            <w:tcW w:w="1194" w:type="dxa"/>
          </w:tcPr>
          <w:p w:rsidR="00E45C53" w:rsidRDefault="00585D7B" w:rsidP="00615C12">
            <w:r>
              <w:lastRenderedPageBreak/>
              <w:t>Апрель - май</w:t>
            </w:r>
          </w:p>
        </w:tc>
        <w:tc>
          <w:tcPr>
            <w:tcW w:w="2093" w:type="dxa"/>
          </w:tcPr>
          <w:p w:rsidR="00E45C53" w:rsidRPr="009B25C9" w:rsidRDefault="00E45C53" w:rsidP="009B25C9">
            <w:pPr>
              <w:pStyle w:val="Style18"/>
              <w:widowControl/>
              <w:spacing w:line="274" w:lineRule="exact"/>
              <w:rPr>
                <w:rStyle w:val="FontStyle45"/>
                <w:sz w:val="24"/>
                <w:szCs w:val="24"/>
              </w:rPr>
            </w:pPr>
            <w:r w:rsidRPr="009B25C9">
              <w:rPr>
                <w:rStyle w:val="FontStyle45"/>
                <w:sz w:val="24"/>
                <w:szCs w:val="24"/>
              </w:rPr>
              <w:t>Анализ результативности управления учебно-воспитательным процессом, успешности реализации образовательных программ:</w:t>
            </w:r>
          </w:p>
          <w:p w:rsidR="00E45C53" w:rsidRPr="009B25C9" w:rsidRDefault="00E45C53" w:rsidP="009B25C9">
            <w:pPr>
              <w:pStyle w:val="Style21"/>
              <w:widowControl/>
              <w:spacing w:line="274" w:lineRule="exact"/>
              <w:rPr>
                <w:rStyle w:val="FontStyle45"/>
                <w:sz w:val="24"/>
                <w:szCs w:val="24"/>
              </w:rPr>
            </w:pPr>
            <w:r w:rsidRPr="009B25C9">
              <w:rPr>
                <w:rStyle w:val="FontStyle45"/>
                <w:sz w:val="24"/>
                <w:szCs w:val="24"/>
              </w:rPr>
              <w:t>анализ текущей успеваемости, новые формы, технология контроля;</w:t>
            </w:r>
          </w:p>
          <w:p w:rsidR="00E45C53" w:rsidRPr="009B25C9" w:rsidRDefault="00E45C53" w:rsidP="009B25C9">
            <w:pPr>
              <w:pStyle w:val="Style37"/>
              <w:widowControl/>
              <w:tabs>
                <w:tab w:val="left" w:pos="811"/>
              </w:tabs>
              <w:spacing w:line="293" w:lineRule="exact"/>
              <w:ind w:firstLine="0"/>
              <w:rPr>
                <w:rStyle w:val="FontStyle45"/>
                <w:sz w:val="24"/>
                <w:szCs w:val="24"/>
              </w:rPr>
            </w:pPr>
            <w:r w:rsidRPr="009B25C9">
              <w:rPr>
                <w:rStyle w:val="FontStyle45"/>
                <w:sz w:val="24"/>
                <w:szCs w:val="24"/>
              </w:rPr>
              <w:t xml:space="preserve">развитие </w:t>
            </w:r>
            <w:proofErr w:type="spellStart"/>
            <w:r w:rsidRPr="009B25C9">
              <w:rPr>
                <w:rStyle w:val="FontStyle45"/>
                <w:sz w:val="24"/>
                <w:szCs w:val="24"/>
              </w:rPr>
              <w:t>общеучебных</w:t>
            </w:r>
            <w:proofErr w:type="spellEnd"/>
            <w:r w:rsidRPr="009B25C9">
              <w:rPr>
                <w:rStyle w:val="FontStyle45"/>
                <w:sz w:val="24"/>
                <w:szCs w:val="24"/>
              </w:rPr>
              <w:t xml:space="preserve"> умений, навыков;</w:t>
            </w:r>
          </w:p>
          <w:p w:rsidR="00E45C53" w:rsidRPr="009B25C9" w:rsidRDefault="00E45C53" w:rsidP="009B25C9">
            <w:pPr>
              <w:pStyle w:val="Style37"/>
              <w:widowControl/>
              <w:tabs>
                <w:tab w:val="left" w:pos="811"/>
              </w:tabs>
              <w:spacing w:line="293" w:lineRule="exact"/>
              <w:ind w:firstLine="0"/>
              <w:rPr>
                <w:rStyle w:val="FontStyle45"/>
                <w:sz w:val="24"/>
                <w:szCs w:val="24"/>
              </w:rPr>
            </w:pPr>
            <w:r w:rsidRPr="009B25C9">
              <w:rPr>
                <w:rStyle w:val="FontStyle45"/>
                <w:sz w:val="24"/>
                <w:szCs w:val="24"/>
              </w:rPr>
              <w:lastRenderedPageBreak/>
              <w:t>уровень познавательного интереса школьников;</w:t>
            </w:r>
          </w:p>
          <w:p w:rsidR="00E45C53" w:rsidRPr="009B25C9" w:rsidRDefault="00E45C53" w:rsidP="009B25C9">
            <w:pPr>
              <w:pStyle w:val="Style37"/>
              <w:widowControl/>
              <w:tabs>
                <w:tab w:val="left" w:pos="811"/>
              </w:tabs>
              <w:spacing w:line="293" w:lineRule="exact"/>
              <w:ind w:firstLine="0"/>
              <w:rPr>
                <w:rStyle w:val="FontStyle45"/>
                <w:sz w:val="24"/>
                <w:szCs w:val="24"/>
              </w:rPr>
            </w:pPr>
            <w:r w:rsidRPr="009B25C9">
              <w:rPr>
                <w:rStyle w:val="FontStyle45"/>
                <w:sz w:val="24"/>
                <w:szCs w:val="24"/>
              </w:rPr>
              <w:t xml:space="preserve"> уровень воспитанности школьников; состояние здоровья школьников;</w:t>
            </w:r>
          </w:p>
          <w:p w:rsidR="00E45C53" w:rsidRDefault="00E45C53" w:rsidP="009B25C9">
            <w:pPr>
              <w:pStyle w:val="Style37"/>
              <w:widowControl/>
              <w:tabs>
                <w:tab w:val="left" w:pos="811"/>
              </w:tabs>
              <w:spacing w:line="293" w:lineRule="exact"/>
              <w:ind w:firstLine="0"/>
            </w:pPr>
            <w:r w:rsidRPr="009B25C9">
              <w:rPr>
                <w:rStyle w:val="FontStyle45"/>
                <w:sz w:val="24"/>
                <w:szCs w:val="24"/>
              </w:rPr>
              <w:t>уровень физической подготовки школьников; система анализа результатов итоговой аттестации выпускников</w:t>
            </w:r>
          </w:p>
        </w:tc>
        <w:tc>
          <w:tcPr>
            <w:tcW w:w="2150" w:type="dxa"/>
          </w:tcPr>
          <w:p w:rsidR="00E45C53" w:rsidRDefault="00E45C53" w:rsidP="00615C12">
            <w:r>
              <w:lastRenderedPageBreak/>
              <w:t xml:space="preserve">Участие в </w:t>
            </w:r>
            <w:proofErr w:type="gramStart"/>
            <w:r>
              <w:t>краевой</w:t>
            </w:r>
            <w:proofErr w:type="gramEnd"/>
            <w:r>
              <w:t xml:space="preserve"> НПК «Будущее Алтая»;</w:t>
            </w:r>
          </w:p>
          <w:p w:rsidR="00E45C53" w:rsidRDefault="00E45C53" w:rsidP="00615C12">
            <w:r>
              <w:t xml:space="preserve">участие в интеллектуальных и творческих конкурсах; подведение итогов работы с одаренными детьми; </w:t>
            </w:r>
            <w:r w:rsidRPr="009B25C9">
              <w:rPr>
                <w:rStyle w:val="FontStyle45"/>
                <w:sz w:val="24"/>
                <w:szCs w:val="24"/>
              </w:rPr>
              <w:t xml:space="preserve">участие педагогов в научных, научно-практических конференциях разного уровня по проблемам </w:t>
            </w:r>
            <w:r w:rsidRPr="009B25C9">
              <w:rPr>
                <w:rStyle w:val="FontStyle45"/>
                <w:sz w:val="24"/>
                <w:szCs w:val="24"/>
              </w:rPr>
              <w:lastRenderedPageBreak/>
              <w:t>одаренности ребенка</w:t>
            </w:r>
          </w:p>
        </w:tc>
        <w:tc>
          <w:tcPr>
            <w:tcW w:w="2311" w:type="dxa"/>
          </w:tcPr>
          <w:p w:rsidR="00E45C53" w:rsidRDefault="00E45C53" w:rsidP="00615C12">
            <w:r>
              <w:lastRenderedPageBreak/>
              <w:t xml:space="preserve">Курсовая подготовка учителей; участие в очных и заочных, дистанционных профессиональных конкурсах; </w:t>
            </w:r>
            <w:r w:rsidRPr="009B25C9">
              <w:rPr>
                <w:rStyle w:val="FontStyle45"/>
                <w:sz w:val="24"/>
                <w:szCs w:val="24"/>
              </w:rPr>
              <w:t>система мероприятий для оздоровления педагогического коллектива, в частности - лекции специалистов, консультации, физкультурно-массовые мероприятия</w:t>
            </w:r>
          </w:p>
        </w:tc>
        <w:tc>
          <w:tcPr>
            <w:tcW w:w="2100" w:type="dxa"/>
          </w:tcPr>
          <w:p w:rsidR="00E45C53" w:rsidRDefault="00E45C53" w:rsidP="00615C12">
            <w:r w:rsidRPr="009B25C9">
              <w:rPr>
                <w:rStyle w:val="FontStyle45"/>
                <w:sz w:val="24"/>
                <w:szCs w:val="24"/>
              </w:rPr>
              <w:t>Разработка материалов и эксплуатация школьного музея</w:t>
            </w:r>
          </w:p>
        </w:tc>
        <w:tc>
          <w:tcPr>
            <w:tcW w:w="2578" w:type="dxa"/>
          </w:tcPr>
          <w:p w:rsidR="00E45C53" w:rsidRDefault="00E45C53" w:rsidP="00430934">
            <w:r>
              <w:t xml:space="preserve">Участие в </w:t>
            </w:r>
            <w:r w:rsidR="00430934">
              <w:t>районных</w:t>
            </w:r>
            <w:r>
              <w:t xml:space="preserve"> соревнованиях по легкой атлетике на призы газеты «</w:t>
            </w:r>
            <w:r w:rsidR="00430934">
              <w:t xml:space="preserve">Заря </w:t>
            </w:r>
            <w:proofErr w:type="spellStart"/>
            <w:r w:rsidR="00430934">
              <w:t>Приобья</w:t>
            </w:r>
            <w:proofErr w:type="spellEnd"/>
            <w:r>
              <w:t>», в кроссе, посвященном Дню Победы</w:t>
            </w:r>
          </w:p>
        </w:tc>
        <w:tc>
          <w:tcPr>
            <w:tcW w:w="2360" w:type="dxa"/>
          </w:tcPr>
          <w:p w:rsidR="00E45C53" w:rsidRDefault="00E45C53" w:rsidP="00615C12">
            <w:r w:rsidRPr="009B25C9">
              <w:rPr>
                <w:rStyle w:val="FontStyle44"/>
                <w:b w:val="0"/>
              </w:rPr>
              <w:t>Создание нормативно-правовой базы и организационно-технических условий для расширения самостоятельности школы</w:t>
            </w:r>
          </w:p>
        </w:tc>
      </w:tr>
      <w:tr w:rsidR="00E45C53">
        <w:tc>
          <w:tcPr>
            <w:tcW w:w="1194" w:type="dxa"/>
          </w:tcPr>
          <w:p w:rsidR="00E45C53" w:rsidRDefault="00E45C53" w:rsidP="00615C12">
            <w:r>
              <w:lastRenderedPageBreak/>
              <w:t>Летний период</w:t>
            </w:r>
          </w:p>
        </w:tc>
        <w:tc>
          <w:tcPr>
            <w:tcW w:w="2093" w:type="dxa"/>
          </w:tcPr>
          <w:p w:rsidR="00E45C53" w:rsidRDefault="00E45C53" w:rsidP="00430934">
            <w:r>
              <w:t xml:space="preserve">Заседание </w:t>
            </w:r>
            <w:r w:rsidR="00430934">
              <w:t>Совета школы</w:t>
            </w:r>
            <w:r>
              <w:t>; размещение информации на сайте</w:t>
            </w:r>
          </w:p>
        </w:tc>
        <w:tc>
          <w:tcPr>
            <w:tcW w:w="2150" w:type="dxa"/>
          </w:tcPr>
          <w:p w:rsidR="00E45C53" w:rsidRPr="009B25C9" w:rsidRDefault="00E45C53" w:rsidP="009B25C9">
            <w:pPr>
              <w:jc w:val="both"/>
              <w:rPr>
                <w:bCs/>
                <w:spacing w:val="-6"/>
              </w:rPr>
            </w:pPr>
            <w:r>
              <w:t xml:space="preserve">Заседание </w:t>
            </w:r>
            <w:r w:rsidR="00430934">
              <w:t>Совета школы</w:t>
            </w:r>
            <w:r>
              <w:t xml:space="preserve">; </w:t>
            </w:r>
            <w:r w:rsidR="00585D7B">
              <w:t>размещение информации на сайте</w:t>
            </w:r>
          </w:p>
          <w:p w:rsidR="00E45C53" w:rsidRDefault="00E45C53" w:rsidP="00615C12"/>
        </w:tc>
        <w:tc>
          <w:tcPr>
            <w:tcW w:w="2311" w:type="dxa"/>
          </w:tcPr>
          <w:p w:rsidR="00E45C53" w:rsidRDefault="00E45C53" w:rsidP="00430934">
            <w:r>
              <w:t xml:space="preserve">Заседание </w:t>
            </w:r>
            <w:r w:rsidR="00430934">
              <w:t>Совета школы</w:t>
            </w:r>
            <w:r>
              <w:t>; размещение информации на сайте</w:t>
            </w:r>
          </w:p>
        </w:tc>
        <w:tc>
          <w:tcPr>
            <w:tcW w:w="2100" w:type="dxa"/>
          </w:tcPr>
          <w:p w:rsidR="00E45C53" w:rsidRDefault="00E45C53" w:rsidP="00430934">
            <w:r>
              <w:t xml:space="preserve">Ремонт школы, кабинетов; работа по озеленению пришкольного участка; Заседание </w:t>
            </w:r>
            <w:r w:rsidR="00430934">
              <w:t>Совета школы</w:t>
            </w:r>
            <w:r>
              <w:t>; размещение информации на сайте</w:t>
            </w:r>
          </w:p>
        </w:tc>
        <w:tc>
          <w:tcPr>
            <w:tcW w:w="2578" w:type="dxa"/>
          </w:tcPr>
          <w:p w:rsidR="00E45C53" w:rsidRDefault="00E45C53" w:rsidP="00430934">
            <w:r>
              <w:t xml:space="preserve">Заседание </w:t>
            </w:r>
            <w:r w:rsidR="00430934">
              <w:t>Совета школы</w:t>
            </w:r>
            <w:r>
              <w:t>; размещение информации на сайте</w:t>
            </w:r>
          </w:p>
        </w:tc>
        <w:tc>
          <w:tcPr>
            <w:tcW w:w="2360" w:type="dxa"/>
          </w:tcPr>
          <w:p w:rsidR="00E45C53" w:rsidRDefault="00E45C53" w:rsidP="00430934">
            <w:r>
              <w:t xml:space="preserve">Заседание </w:t>
            </w:r>
            <w:r w:rsidR="00430934">
              <w:t>Совета школы</w:t>
            </w:r>
            <w:r>
              <w:t>; размещение информации на сайте</w:t>
            </w:r>
          </w:p>
        </w:tc>
      </w:tr>
      <w:tr w:rsidR="00585D7B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7B" w:rsidRDefault="00585D7B" w:rsidP="00585D7B">
            <w:r>
              <w:t xml:space="preserve">Сентябрь - </w:t>
            </w:r>
            <w:r>
              <w:lastRenderedPageBreak/>
              <w:t>октябрь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7B" w:rsidRDefault="00585D7B" w:rsidP="00585D7B">
            <w:r w:rsidRPr="005939EC">
              <w:lastRenderedPageBreak/>
              <w:t xml:space="preserve">Организация работы по </w:t>
            </w:r>
            <w:r w:rsidRPr="005939EC">
              <w:lastRenderedPageBreak/>
              <w:t>введению федерального государственного образовательного стандарта (ФГОС):</w:t>
            </w:r>
            <w:r w:rsidRPr="009B25C9">
              <w:rPr>
                <w:rStyle w:val="FontStyle45"/>
                <w:sz w:val="24"/>
                <w:szCs w:val="24"/>
              </w:rPr>
              <w:t xml:space="preserve"> рассмотрение вопросов по </w:t>
            </w:r>
            <w:r w:rsidRPr="005939EC">
              <w:t>ФГОС на</w:t>
            </w:r>
            <w:r>
              <w:t xml:space="preserve"> августовском</w:t>
            </w:r>
            <w:r w:rsidRPr="005939EC">
              <w:t xml:space="preserve"> педсовет</w:t>
            </w:r>
            <w:r>
              <w:t>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7B" w:rsidRDefault="00585D7B" w:rsidP="00585D7B">
            <w:pPr>
              <w:jc w:val="both"/>
            </w:pPr>
            <w:r>
              <w:lastRenderedPageBreak/>
              <w:t xml:space="preserve">Корректировка базы данных </w:t>
            </w:r>
            <w:r>
              <w:lastRenderedPageBreak/>
              <w:t>одаренных детей, проведение диагностики по выявлению одаренных детей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7B" w:rsidRPr="009B25C9" w:rsidRDefault="00585D7B" w:rsidP="00585D7B">
            <w:pPr>
              <w:rPr>
                <w:rStyle w:val="FontStyle45"/>
                <w:sz w:val="24"/>
                <w:szCs w:val="24"/>
              </w:rPr>
            </w:pPr>
            <w:r w:rsidRPr="009B25C9">
              <w:rPr>
                <w:rStyle w:val="FontStyle45"/>
                <w:sz w:val="24"/>
                <w:szCs w:val="24"/>
              </w:rPr>
              <w:lastRenderedPageBreak/>
              <w:t>Мероприятия по работе с начинающими учителями:</w:t>
            </w:r>
          </w:p>
          <w:p w:rsidR="00585D7B" w:rsidRPr="009B25C9" w:rsidRDefault="00585D7B" w:rsidP="00585D7B">
            <w:pPr>
              <w:rPr>
                <w:rStyle w:val="FontStyle45"/>
                <w:sz w:val="24"/>
                <w:szCs w:val="24"/>
              </w:rPr>
            </w:pPr>
            <w:r w:rsidRPr="009B25C9">
              <w:rPr>
                <w:rStyle w:val="FontStyle45"/>
                <w:sz w:val="24"/>
                <w:szCs w:val="24"/>
              </w:rPr>
              <w:lastRenderedPageBreak/>
              <w:t xml:space="preserve"> -Программа работы с учителями-стажёрами</w:t>
            </w:r>
          </w:p>
          <w:p w:rsidR="00585D7B" w:rsidRDefault="00585D7B" w:rsidP="00585D7B">
            <w:r w:rsidRPr="009B25C9">
              <w:rPr>
                <w:rStyle w:val="FontStyle45"/>
                <w:sz w:val="24"/>
                <w:szCs w:val="24"/>
              </w:rPr>
              <w:t>- Практика наставничества в учреждении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7B" w:rsidRPr="009B25C9" w:rsidRDefault="00585D7B" w:rsidP="00585D7B">
            <w:pPr>
              <w:rPr>
                <w:rStyle w:val="FontStyle45"/>
                <w:sz w:val="24"/>
                <w:szCs w:val="24"/>
              </w:rPr>
            </w:pPr>
            <w:r w:rsidRPr="009B25C9">
              <w:rPr>
                <w:rStyle w:val="FontStyle45"/>
                <w:sz w:val="24"/>
                <w:szCs w:val="24"/>
              </w:rPr>
              <w:lastRenderedPageBreak/>
              <w:t xml:space="preserve">Благоустройство пришкольной </w:t>
            </w:r>
            <w:r w:rsidRPr="009B25C9">
              <w:rPr>
                <w:rStyle w:val="FontStyle45"/>
                <w:sz w:val="24"/>
                <w:szCs w:val="24"/>
              </w:rPr>
              <w:lastRenderedPageBreak/>
              <w:t>территории</w:t>
            </w:r>
          </w:p>
          <w:p w:rsidR="00585D7B" w:rsidRDefault="00585D7B" w:rsidP="00585D7B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7B" w:rsidRDefault="00585D7B" w:rsidP="00585D7B">
            <w:r w:rsidRPr="009B25C9">
              <w:rPr>
                <w:rStyle w:val="FontStyle45"/>
                <w:sz w:val="24"/>
                <w:szCs w:val="24"/>
              </w:rPr>
              <w:lastRenderedPageBreak/>
              <w:t xml:space="preserve">Выявление наиболее значимых </w:t>
            </w:r>
            <w:r w:rsidRPr="009B25C9">
              <w:rPr>
                <w:rStyle w:val="FontStyle45"/>
                <w:sz w:val="24"/>
                <w:szCs w:val="24"/>
              </w:rPr>
              <w:lastRenderedPageBreak/>
              <w:t>параметров медико-психолого-педагогического мониторинга для определения детей «группы риска» по физическому, психическому здоровью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7B" w:rsidRPr="005939EC" w:rsidRDefault="00585D7B" w:rsidP="00585D7B">
            <w:r w:rsidRPr="005939EC">
              <w:lastRenderedPageBreak/>
              <w:t xml:space="preserve">Изучение  новых финансовых </w:t>
            </w:r>
            <w:r w:rsidRPr="005939EC">
              <w:lastRenderedPageBreak/>
              <w:t>механизмов в образовании</w:t>
            </w:r>
          </w:p>
          <w:p w:rsidR="00585D7B" w:rsidRDefault="00585D7B" w:rsidP="00585D7B"/>
        </w:tc>
      </w:tr>
      <w:tr w:rsidR="00585D7B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7B" w:rsidRDefault="00585D7B" w:rsidP="00585D7B">
            <w:r>
              <w:lastRenderedPageBreak/>
              <w:t>Ноябрь - декабрь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7B" w:rsidRDefault="00585D7B" w:rsidP="00585D7B">
            <w:r w:rsidRPr="009B25C9">
              <w:rPr>
                <w:rStyle w:val="FontStyle45"/>
                <w:sz w:val="24"/>
                <w:szCs w:val="24"/>
              </w:rPr>
              <w:t xml:space="preserve">Проведение       системы       ключевых       мониторинговых исследований   школы   (на   основе   принципов   ОСОКО) </w:t>
            </w:r>
            <w:proofErr w:type="spellStart"/>
            <w:r w:rsidRPr="009B25C9">
              <w:rPr>
                <w:rStyle w:val="FontStyle45"/>
                <w:sz w:val="24"/>
                <w:szCs w:val="24"/>
              </w:rPr>
              <w:t>внутришкольного</w:t>
            </w:r>
            <w:proofErr w:type="spellEnd"/>
            <w:r w:rsidRPr="009B25C9">
              <w:rPr>
                <w:rStyle w:val="FontStyle45"/>
                <w:sz w:val="24"/>
                <w:szCs w:val="24"/>
              </w:rPr>
              <w:t xml:space="preserve"> педагогического мониторинга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7B" w:rsidRDefault="00585D7B" w:rsidP="00585D7B">
            <w:pPr>
              <w:jc w:val="both"/>
            </w:pPr>
            <w:r>
              <w:t xml:space="preserve">Участие в школьных и муниципальных предметных олимпиадах. Всероссийских </w:t>
            </w:r>
            <w:proofErr w:type="gramStart"/>
            <w:r>
              <w:t>играх-конкурсах</w:t>
            </w:r>
            <w:proofErr w:type="gramEnd"/>
            <w:r>
              <w:t xml:space="preserve">, творческих конкурсах; </w:t>
            </w:r>
            <w:r w:rsidRPr="009B25C9">
              <w:rPr>
                <w:rStyle w:val="FontStyle45"/>
                <w:sz w:val="24"/>
                <w:szCs w:val="24"/>
              </w:rPr>
              <w:t>разработка системы взаимодействия с семьей одаренного ребенка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7B" w:rsidRDefault="00585D7B" w:rsidP="00585D7B">
            <w:r>
              <w:t xml:space="preserve">Участие в профессиональных конкурсах «Учитель года», «Классный руководитель года» (муниципальный уровень); </w:t>
            </w:r>
            <w:r w:rsidRPr="009B25C9">
              <w:rPr>
                <w:rStyle w:val="FontStyle45"/>
                <w:sz w:val="24"/>
                <w:szCs w:val="24"/>
              </w:rPr>
              <w:t xml:space="preserve">систематическое пополнение ресурсов </w:t>
            </w:r>
            <w:proofErr w:type="spellStart"/>
            <w:r w:rsidRPr="009B25C9">
              <w:rPr>
                <w:rStyle w:val="FontStyle45"/>
                <w:sz w:val="24"/>
                <w:szCs w:val="24"/>
              </w:rPr>
              <w:t>медиатеки</w:t>
            </w:r>
            <w:proofErr w:type="spellEnd"/>
            <w:r w:rsidRPr="009B25C9">
              <w:rPr>
                <w:rStyle w:val="FontStyle45"/>
                <w:sz w:val="24"/>
                <w:szCs w:val="24"/>
              </w:rPr>
              <w:t xml:space="preserve"> и обеспечение их грамотное использования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7B" w:rsidRDefault="00585D7B" w:rsidP="00585D7B">
            <w:r>
              <w:t xml:space="preserve">Проведение Интернета в классные кабинеты; </w:t>
            </w:r>
            <w:r w:rsidRPr="009B25C9">
              <w:rPr>
                <w:rStyle w:val="FontStyle45"/>
                <w:sz w:val="24"/>
                <w:szCs w:val="24"/>
              </w:rPr>
              <w:t>развитие и укрепление необходимой учебно-материальной базы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7B" w:rsidRDefault="00585D7B" w:rsidP="00585D7B">
            <w:r>
              <w:t xml:space="preserve">Участие в лыжных фестивалях, соревнованиях по баскетболу, волейболу различного уровня; </w:t>
            </w:r>
            <w:r w:rsidRPr="009B25C9">
              <w:rPr>
                <w:rStyle w:val="FontStyle45"/>
                <w:sz w:val="24"/>
                <w:szCs w:val="24"/>
              </w:rPr>
              <w:t xml:space="preserve">повышение профессиональной компетентности педагогов всех ступеней образования по вопросам организации </w:t>
            </w:r>
            <w:proofErr w:type="spellStart"/>
            <w:r w:rsidRPr="009B25C9">
              <w:rPr>
                <w:rStyle w:val="FontStyle45"/>
                <w:sz w:val="24"/>
                <w:szCs w:val="24"/>
              </w:rPr>
              <w:t>здоровьесберегающего</w:t>
            </w:r>
            <w:proofErr w:type="spellEnd"/>
            <w:r w:rsidRPr="009B25C9">
              <w:rPr>
                <w:rStyle w:val="FontStyle45"/>
                <w:sz w:val="24"/>
                <w:szCs w:val="24"/>
              </w:rPr>
              <w:t xml:space="preserve"> образовательного пространства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7B" w:rsidRDefault="00585D7B" w:rsidP="00430934">
            <w:r>
              <w:t xml:space="preserve">Совершенствование </w:t>
            </w:r>
            <w:r w:rsidR="00430934">
              <w:t>документооборота</w:t>
            </w:r>
          </w:p>
        </w:tc>
      </w:tr>
    </w:tbl>
    <w:p w:rsidR="00444886" w:rsidRPr="00E45C53" w:rsidRDefault="00444886" w:rsidP="00E45C53">
      <w:pPr>
        <w:rPr>
          <w:b/>
        </w:rPr>
      </w:pPr>
    </w:p>
    <w:p w:rsidR="00EB7DD7" w:rsidRPr="00DF4D3E" w:rsidRDefault="00EB7DD7" w:rsidP="00DF4D3E">
      <w:pPr>
        <w:ind w:left="-284"/>
        <w:jc w:val="both"/>
      </w:pPr>
    </w:p>
    <w:sectPr w:rsidR="00EB7DD7" w:rsidRPr="00DF4D3E" w:rsidSect="00584FF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FF0" w:rsidRDefault="00646FF0">
      <w:r>
        <w:separator/>
      </w:r>
    </w:p>
  </w:endnote>
  <w:endnote w:type="continuationSeparator" w:id="0">
    <w:p w:rsidR="00646FF0" w:rsidRDefault="0064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88" w:rsidRDefault="00D57E88">
    <w:pPr>
      <w:pStyle w:val="Style5"/>
      <w:widowControl/>
      <w:ind w:left="-632" w:right="-632"/>
      <w:jc w:val="right"/>
      <w:rPr>
        <w:rStyle w:val="FontStyle45"/>
      </w:rPr>
    </w:pPr>
    <w:r>
      <w:rPr>
        <w:rStyle w:val="FontStyle45"/>
      </w:rPr>
      <w:fldChar w:fldCharType="begin"/>
    </w:r>
    <w:r>
      <w:rPr>
        <w:rStyle w:val="FontStyle45"/>
      </w:rPr>
      <w:instrText>PAGE</w:instrText>
    </w:r>
    <w:r>
      <w:rPr>
        <w:rStyle w:val="FontStyle45"/>
      </w:rPr>
      <w:fldChar w:fldCharType="separate"/>
    </w:r>
    <w:r>
      <w:rPr>
        <w:rStyle w:val="FontStyle45"/>
        <w:noProof/>
      </w:rPr>
      <w:t>24</w:t>
    </w:r>
    <w:r>
      <w:rPr>
        <w:rStyle w:val="FontStyle4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88" w:rsidRDefault="00D57E88">
    <w:pPr>
      <w:pStyle w:val="Style5"/>
      <w:widowControl/>
      <w:ind w:left="-632" w:right="-632"/>
      <w:jc w:val="right"/>
      <w:rPr>
        <w:rStyle w:val="FontStyle45"/>
      </w:rPr>
    </w:pPr>
    <w:r>
      <w:rPr>
        <w:rStyle w:val="FontStyle45"/>
      </w:rPr>
      <w:fldChar w:fldCharType="begin"/>
    </w:r>
    <w:r>
      <w:rPr>
        <w:rStyle w:val="FontStyle45"/>
      </w:rPr>
      <w:instrText>PAGE</w:instrText>
    </w:r>
    <w:r>
      <w:rPr>
        <w:rStyle w:val="FontStyle45"/>
      </w:rPr>
      <w:fldChar w:fldCharType="separate"/>
    </w:r>
    <w:r w:rsidR="001C6BDB">
      <w:rPr>
        <w:rStyle w:val="FontStyle45"/>
        <w:noProof/>
      </w:rPr>
      <w:t>18</w:t>
    </w:r>
    <w:r>
      <w:rPr>
        <w:rStyle w:val="FontStyle4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88" w:rsidRDefault="00D57E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FF0" w:rsidRDefault="00646FF0">
      <w:r>
        <w:separator/>
      </w:r>
    </w:p>
  </w:footnote>
  <w:footnote w:type="continuationSeparator" w:id="0">
    <w:p w:rsidR="00646FF0" w:rsidRDefault="00646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8027DE8"/>
    <w:lvl w:ilvl="0">
      <w:numFmt w:val="bullet"/>
      <w:lvlText w:val="*"/>
      <w:lvlJc w:val="left"/>
    </w:lvl>
  </w:abstractNum>
  <w:abstractNum w:abstractNumId="1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11"/>
    <w:multiLevelType w:val="singleLevel"/>
    <w:tmpl w:val="00000011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2F22D4F"/>
    <w:multiLevelType w:val="hybridMultilevel"/>
    <w:tmpl w:val="F4B66BF6"/>
    <w:lvl w:ilvl="0" w:tplc="2FD2D826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F84379"/>
    <w:multiLevelType w:val="hybridMultilevel"/>
    <w:tmpl w:val="00F86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36077D0"/>
    <w:multiLevelType w:val="hybridMultilevel"/>
    <w:tmpl w:val="8B1A0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49C5F80"/>
    <w:multiLevelType w:val="singleLevel"/>
    <w:tmpl w:val="1C7AED3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216F6990"/>
    <w:multiLevelType w:val="hybridMultilevel"/>
    <w:tmpl w:val="0A0A8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8B73A67"/>
    <w:multiLevelType w:val="hybridMultilevel"/>
    <w:tmpl w:val="A4FC0AFA"/>
    <w:lvl w:ilvl="0" w:tplc="DC845A8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A635176"/>
    <w:multiLevelType w:val="hybridMultilevel"/>
    <w:tmpl w:val="A1FCCF6C"/>
    <w:lvl w:ilvl="0" w:tplc="C680D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640BC8"/>
    <w:multiLevelType w:val="hybridMultilevel"/>
    <w:tmpl w:val="A2BA603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D6C6E"/>
    <w:multiLevelType w:val="hybridMultilevel"/>
    <w:tmpl w:val="18A6F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17589"/>
    <w:multiLevelType w:val="hybridMultilevel"/>
    <w:tmpl w:val="9A7E8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A004E60"/>
    <w:multiLevelType w:val="hybridMultilevel"/>
    <w:tmpl w:val="45868D4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4">
    <w:nsid w:val="40110CF1"/>
    <w:multiLevelType w:val="hybridMultilevel"/>
    <w:tmpl w:val="37A04284"/>
    <w:lvl w:ilvl="0" w:tplc="38D817D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96395A"/>
    <w:multiLevelType w:val="hybridMultilevel"/>
    <w:tmpl w:val="FDE84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74C0351"/>
    <w:multiLevelType w:val="hybridMultilevel"/>
    <w:tmpl w:val="70E6B7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24427"/>
    <w:multiLevelType w:val="singleLevel"/>
    <w:tmpl w:val="A298245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51626FCD"/>
    <w:multiLevelType w:val="hybridMultilevel"/>
    <w:tmpl w:val="9B20C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4504AFB"/>
    <w:multiLevelType w:val="hybridMultilevel"/>
    <w:tmpl w:val="86B695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14E3D9D"/>
    <w:multiLevelType w:val="hybridMultilevel"/>
    <w:tmpl w:val="D59C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113FA"/>
    <w:multiLevelType w:val="singleLevel"/>
    <w:tmpl w:val="A298245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6B8475FB"/>
    <w:multiLevelType w:val="hybridMultilevel"/>
    <w:tmpl w:val="4E42D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CC34313"/>
    <w:multiLevelType w:val="hybridMultilevel"/>
    <w:tmpl w:val="EB104628"/>
    <w:lvl w:ilvl="0" w:tplc="C680D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34049"/>
    <w:multiLevelType w:val="hybridMultilevel"/>
    <w:tmpl w:val="F04AE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BAA7E2B"/>
    <w:multiLevelType w:val="hybridMultilevel"/>
    <w:tmpl w:val="F6D63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</w:abstractNum>
  <w:abstractNum w:abstractNumId="26">
    <w:nsid w:val="7CB33AA5"/>
    <w:multiLevelType w:val="singleLevel"/>
    <w:tmpl w:val="1C7AED3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7">
    <w:nsid w:val="7D725A48"/>
    <w:multiLevelType w:val="hybridMultilevel"/>
    <w:tmpl w:val="CC1E2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13"/>
  </w:num>
  <w:num w:numId="4">
    <w:abstractNumId w:val="4"/>
  </w:num>
  <w:num w:numId="5">
    <w:abstractNumId w:val="5"/>
  </w:num>
  <w:num w:numId="6">
    <w:abstractNumId w:val="24"/>
  </w:num>
  <w:num w:numId="7">
    <w:abstractNumId w:val="18"/>
  </w:num>
  <w:num w:numId="8">
    <w:abstractNumId w:val="25"/>
  </w:num>
  <w:num w:numId="9">
    <w:abstractNumId w:val="12"/>
  </w:num>
  <w:num w:numId="10">
    <w:abstractNumId w:val="19"/>
  </w:num>
  <w:num w:numId="11">
    <w:abstractNumId w:val="27"/>
  </w:num>
  <w:num w:numId="12">
    <w:abstractNumId w:val="16"/>
  </w:num>
  <w:num w:numId="13">
    <w:abstractNumId w:val="21"/>
  </w:num>
  <w:num w:numId="14">
    <w:abstractNumId w:val="26"/>
  </w:num>
  <w:num w:numId="15">
    <w:abstractNumId w:val="6"/>
  </w:num>
  <w:num w:numId="16">
    <w:abstractNumId w:val="6"/>
    <w:lvlOverride w:ilvl="0">
      <w:lvl w:ilvl="0">
        <w:start w:val="9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8"/>
  </w:num>
  <w:num w:numId="19">
    <w:abstractNumId w:val="23"/>
  </w:num>
  <w:num w:numId="20">
    <w:abstractNumId w:val="9"/>
  </w:num>
  <w:num w:numId="21">
    <w:abstractNumId w:val="17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7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"/>
  </w:num>
  <w:num w:numId="28">
    <w:abstractNumId w:val="3"/>
  </w:num>
  <w:num w:numId="29">
    <w:abstractNumId w:val="20"/>
  </w:num>
  <w:num w:numId="30">
    <w:abstractNumId w:val="11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D7"/>
    <w:rsid w:val="000170AC"/>
    <w:rsid w:val="00040734"/>
    <w:rsid w:val="000438EB"/>
    <w:rsid w:val="00060389"/>
    <w:rsid w:val="00062F1A"/>
    <w:rsid w:val="00065BAD"/>
    <w:rsid w:val="0006740D"/>
    <w:rsid w:val="00074801"/>
    <w:rsid w:val="00074E8D"/>
    <w:rsid w:val="0008729B"/>
    <w:rsid w:val="00090236"/>
    <w:rsid w:val="000950D4"/>
    <w:rsid w:val="000A02B0"/>
    <w:rsid w:val="000A5570"/>
    <w:rsid w:val="000B0000"/>
    <w:rsid w:val="000C4C19"/>
    <w:rsid w:val="000C72DD"/>
    <w:rsid w:val="000D31C0"/>
    <w:rsid w:val="00106098"/>
    <w:rsid w:val="001068A2"/>
    <w:rsid w:val="0010756C"/>
    <w:rsid w:val="001156FA"/>
    <w:rsid w:val="00116282"/>
    <w:rsid w:val="001164FE"/>
    <w:rsid w:val="00125A52"/>
    <w:rsid w:val="001277E2"/>
    <w:rsid w:val="00131D09"/>
    <w:rsid w:val="00135721"/>
    <w:rsid w:val="00156D73"/>
    <w:rsid w:val="0017323F"/>
    <w:rsid w:val="00174F4B"/>
    <w:rsid w:val="00181918"/>
    <w:rsid w:val="00182149"/>
    <w:rsid w:val="00182DCA"/>
    <w:rsid w:val="001874C1"/>
    <w:rsid w:val="001B0DCA"/>
    <w:rsid w:val="001B28D0"/>
    <w:rsid w:val="001B528C"/>
    <w:rsid w:val="001B5A44"/>
    <w:rsid w:val="001C686B"/>
    <w:rsid w:val="001C6BDB"/>
    <w:rsid w:val="001D352F"/>
    <w:rsid w:val="001D68D9"/>
    <w:rsid w:val="001D715C"/>
    <w:rsid w:val="001D7970"/>
    <w:rsid w:val="001E68AB"/>
    <w:rsid w:val="0020302C"/>
    <w:rsid w:val="0020561D"/>
    <w:rsid w:val="00205852"/>
    <w:rsid w:val="00211678"/>
    <w:rsid w:val="00215DAC"/>
    <w:rsid w:val="00225890"/>
    <w:rsid w:val="0023002D"/>
    <w:rsid w:val="00233DB6"/>
    <w:rsid w:val="0023428B"/>
    <w:rsid w:val="00234C5A"/>
    <w:rsid w:val="00236D53"/>
    <w:rsid w:val="00240DC9"/>
    <w:rsid w:val="002471C1"/>
    <w:rsid w:val="002475FC"/>
    <w:rsid w:val="00251441"/>
    <w:rsid w:val="002531CB"/>
    <w:rsid w:val="00261F27"/>
    <w:rsid w:val="00265E60"/>
    <w:rsid w:val="00281BF1"/>
    <w:rsid w:val="00283AF7"/>
    <w:rsid w:val="00286F3A"/>
    <w:rsid w:val="00295ABD"/>
    <w:rsid w:val="00296A13"/>
    <w:rsid w:val="002A521F"/>
    <w:rsid w:val="002A7A84"/>
    <w:rsid w:val="002B0CB1"/>
    <w:rsid w:val="002B11C7"/>
    <w:rsid w:val="002B3A2B"/>
    <w:rsid w:val="002B3BDE"/>
    <w:rsid w:val="002B714B"/>
    <w:rsid w:val="002C598D"/>
    <w:rsid w:val="002D521C"/>
    <w:rsid w:val="002D6EBF"/>
    <w:rsid w:val="002E5C6C"/>
    <w:rsid w:val="002F25EC"/>
    <w:rsid w:val="003010EE"/>
    <w:rsid w:val="00301B83"/>
    <w:rsid w:val="00302232"/>
    <w:rsid w:val="00304D95"/>
    <w:rsid w:val="00307065"/>
    <w:rsid w:val="003166C0"/>
    <w:rsid w:val="0032153F"/>
    <w:rsid w:val="00323A12"/>
    <w:rsid w:val="003260EC"/>
    <w:rsid w:val="00326C20"/>
    <w:rsid w:val="003301FA"/>
    <w:rsid w:val="003367ED"/>
    <w:rsid w:val="00337CDE"/>
    <w:rsid w:val="00344AEB"/>
    <w:rsid w:val="00345798"/>
    <w:rsid w:val="00346DC8"/>
    <w:rsid w:val="0035356F"/>
    <w:rsid w:val="0035379A"/>
    <w:rsid w:val="003546EA"/>
    <w:rsid w:val="00362FEB"/>
    <w:rsid w:val="00370EBA"/>
    <w:rsid w:val="0038252F"/>
    <w:rsid w:val="003836DB"/>
    <w:rsid w:val="00385BC3"/>
    <w:rsid w:val="00391BC1"/>
    <w:rsid w:val="00393715"/>
    <w:rsid w:val="003A2117"/>
    <w:rsid w:val="003A63C9"/>
    <w:rsid w:val="003B23A2"/>
    <w:rsid w:val="003C47D0"/>
    <w:rsid w:val="003D1F6A"/>
    <w:rsid w:val="003D2168"/>
    <w:rsid w:val="003D58C2"/>
    <w:rsid w:val="003E0B5E"/>
    <w:rsid w:val="003E704C"/>
    <w:rsid w:val="003F20EB"/>
    <w:rsid w:val="003F3A60"/>
    <w:rsid w:val="003F7416"/>
    <w:rsid w:val="004003E3"/>
    <w:rsid w:val="00400E16"/>
    <w:rsid w:val="004046FF"/>
    <w:rsid w:val="00404F8B"/>
    <w:rsid w:val="004116EC"/>
    <w:rsid w:val="00430934"/>
    <w:rsid w:val="00433345"/>
    <w:rsid w:val="0043341E"/>
    <w:rsid w:val="00442745"/>
    <w:rsid w:val="00443B67"/>
    <w:rsid w:val="00444886"/>
    <w:rsid w:val="004548EB"/>
    <w:rsid w:val="00462519"/>
    <w:rsid w:val="00463780"/>
    <w:rsid w:val="00463D5F"/>
    <w:rsid w:val="0046488A"/>
    <w:rsid w:val="004650DC"/>
    <w:rsid w:val="0047087B"/>
    <w:rsid w:val="00472B02"/>
    <w:rsid w:val="004835DF"/>
    <w:rsid w:val="00486129"/>
    <w:rsid w:val="00491D56"/>
    <w:rsid w:val="004A5113"/>
    <w:rsid w:val="004A5CB8"/>
    <w:rsid w:val="004A737A"/>
    <w:rsid w:val="004B3F25"/>
    <w:rsid w:val="004B41A0"/>
    <w:rsid w:val="004C4887"/>
    <w:rsid w:val="004C6CA9"/>
    <w:rsid w:val="004E0BCA"/>
    <w:rsid w:val="004F4324"/>
    <w:rsid w:val="004F7631"/>
    <w:rsid w:val="004F7F53"/>
    <w:rsid w:val="00504911"/>
    <w:rsid w:val="00527ECC"/>
    <w:rsid w:val="00531278"/>
    <w:rsid w:val="005366F2"/>
    <w:rsid w:val="0054005F"/>
    <w:rsid w:val="00545D08"/>
    <w:rsid w:val="00550C7B"/>
    <w:rsid w:val="0055357B"/>
    <w:rsid w:val="00560BDA"/>
    <w:rsid w:val="00562AD9"/>
    <w:rsid w:val="00572629"/>
    <w:rsid w:val="005742FE"/>
    <w:rsid w:val="00576088"/>
    <w:rsid w:val="00581F94"/>
    <w:rsid w:val="005820D3"/>
    <w:rsid w:val="00584FF2"/>
    <w:rsid w:val="00585D7B"/>
    <w:rsid w:val="00590C0D"/>
    <w:rsid w:val="00593ABA"/>
    <w:rsid w:val="005B0CFC"/>
    <w:rsid w:val="005C3F5E"/>
    <w:rsid w:val="005C5897"/>
    <w:rsid w:val="005E55A0"/>
    <w:rsid w:val="005E73EE"/>
    <w:rsid w:val="005F5EB3"/>
    <w:rsid w:val="0061316F"/>
    <w:rsid w:val="00615C12"/>
    <w:rsid w:val="006165A7"/>
    <w:rsid w:val="0062120F"/>
    <w:rsid w:val="00622D2E"/>
    <w:rsid w:val="0063103F"/>
    <w:rsid w:val="0063144D"/>
    <w:rsid w:val="006327BD"/>
    <w:rsid w:val="0063373E"/>
    <w:rsid w:val="006337F2"/>
    <w:rsid w:val="00637EC7"/>
    <w:rsid w:val="00644B3A"/>
    <w:rsid w:val="00646FF0"/>
    <w:rsid w:val="00651647"/>
    <w:rsid w:val="00654DBA"/>
    <w:rsid w:val="00655366"/>
    <w:rsid w:val="00664538"/>
    <w:rsid w:val="00665132"/>
    <w:rsid w:val="0067007A"/>
    <w:rsid w:val="006702BE"/>
    <w:rsid w:val="00672B14"/>
    <w:rsid w:val="0068269C"/>
    <w:rsid w:val="00683EB3"/>
    <w:rsid w:val="00685D91"/>
    <w:rsid w:val="00697ACC"/>
    <w:rsid w:val="006B20E5"/>
    <w:rsid w:val="006B43A4"/>
    <w:rsid w:val="006B4628"/>
    <w:rsid w:val="006C40CF"/>
    <w:rsid w:val="006D0605"/>
    <w:rsid w:val="006D34A4"/>
    <w:rsid w:val="006D6B27"/>
    <w:rsid w:val="006D7643"/>
    <w:rsid w:val="006F0DB7"/>
    <w:rsid w:val="00702E12"/>
    <w:rsid w:val="00704B7C"/>
    <w:rsid w:val="007078D9"/>
    <w:rsid w:val="00712E6E"/>
    <w:rsid w:val="00723951"/>
    <w:rsid w:val="007249BE"/>
    <w:rsid w:val="00725BBA"/>
    <w:rsid w:val="007261BA"/>
    <w:rsid w:val="00750385"/>
    <w:rsid w:val="007549D6"/>
    <w:rsid w:val="007578C7"/>
    <w:rsid w:val="0076104A"/>
    <w:rsid w:val="00765907"/>
    <w:rsid w:val="00765DDC"/>
    <w:rsid w:val="007673D3"/>
    <w:rsid w:val="00774471"/>
    <w:rsid w:val="0078721D"/>
    <w:rsid w:val="00795DC2"/>
    <w:rsid w:val="007A675B"/>
    <w:rsid w:val="007B1B7E"/>
    <w:rsid w:val="007B20EF"/>
    <w:rsid w:val="007C07C1"/>
    <w:rsid w:val="007C28F8"/>
    <w:rsid w:val="007C2933"/>
    <w:rsid w:val="007C5AD6"/>
    <w:rsid w:val="007D4071"/>
    <w:rsid w:val="007E2AD1"/>
    <w:rsid w:val="007E55EB"/>
    <w:rsid w:val="007E6947"/>
    <w:rsid w:val="007F2E84"/>
    <w:rsid w:val="00800F42"/>
    <w:rsid w:val="008061DF"/>
    <w:rsid w:val="00811D2F"/>
    <w:rsid w:val="00814C0F"/>
    <w:rsid w:val="00820D0B"/>
    <w:rsid w:val="008241D7"/>
    <w:rsid w:val="00832F94"/>
    <w:rsid w:val="00843CEE"/>
    <w:rsid w:val="008528FE"/>
    <w:rsid w:val="00852BB0"/>
    <w:rsid w:val="00853788"/>
    <w:rsid w:val="00861386"/>
    <w:rsid w:val="00861EB2"/>
    <w:rsid w:val="00863588"/>
    <w:rsid w:val="00865041"/>
    <w:rsid w:val="00866556"/>
    <w:rsid w:val="00866998"/>
    <w:rsid w:val="0087177B"/>
    <w:rsid w:val="00872FA4"/>
    <w:rsid w:val="00895277"/>
    <w:rsid w:val="008A27BE"/>
    <w:rsid w:val="008A2FF4"/>
    <w:rsid w:val="008A42EB"/>
    <w:rsid w:val="008C5676"/>
    <w:rsid w:val="008D7AED"/>
    <w:rsid w:val="008E1639"/>
    <w:rsid w:val="008E332D"/>
    <w:rsid w:val="008E6BDC"/>
    <w:rsid w:val="008F0CB8"/>
    <w:rsid w:val="008F2ADA"/>
    <w:rsid w:val="008F53F1"/>
    <w:rsid w:val="00902A0A"/>
    <w:rsid w:val="00912ADF"/>
    <w:rsid w:val="009205E9"/>
    <w:rsid w:val="00921789"/>
    <w:rsid w:val="00937647"/>
    <w:rsid w:val="00941E84"/>
    <w:rsid w:val="00944DA5"/>
    <w:rsid w:val="009505D5"/>
    <w:rsid w:val="00953CBC"/>
    <w:rsid w:val="009660B3"/>
    <w:rsid w:val="00966F83"/>
    <w:rsid w:val="00977635"/>
    <w:rsid w:val="009806B8"/>
    <w:rsid w:val="0099074B"/>
    <w:rsid w:val="009A37EF"/>
    <w:rsid w:val="009B1EFD"/>
    <w:rsid w:val="009B25C9"/>
    <w:rsid w:val="009B475F"/>
    <w:rsid w:val="009B4B34"/>
    <w:rsid w:val="009B4C4B"/>
    <w:rsid w:val="009B733A"/>
    <w:rsid w:val="009B7AE0"/>
    <w:rsid w:val="009D39CC"/>
    <w:rsid w:val="009D5504"/>
    <w:rsid w:val="009E7941"/>
    <w:rsid w:val="009F0EC7"/>
    <w:rsid w:val="009F2041"/>
    <w:rsid w:val="00A06849"/>
    <w:rsid w:val="00A0709E"/>
    <w:rsid w:val="00A07263"/>
    <w:rsid w:val="00A1433A"/>
    <w:rsid w:val="00A216EF"/>
    <w:rsid w:val="00A21F56"/>
    <w:rsid w:val="00A25D92"/>
    <w:rsid w:val="00A2759C"/>
    <w:rsid w:val="00A327DB"/>
    <w:rsid w:val="00A4095F"/>
    <w:rsid w:val="00A51A70"/>
    <w:rsid w:val="00A53CAA"/>
    <w:rsid w:val="00A57BAF"/>
    <w:rsid w:val="00A7748C"/>
    <w:rsid w:val="00A91DC4"/>
    <w:rsid w:val="00AA4444"/>
    <w:rsid w:val="00AB3143"/>
    <w:rsid w:val="00AC5388"/>
    <w:rsid w:val="00AE1A57"/>
    <w:rsid w:val="00AE24CF"/>
    <w:rsid w:val="00AE47E4"/>
    <w:rsid w:val="00B04749"/>
    <w:rsid w:val="00B22563"/>
    <w:rsid w:val="00B269D1"/>
    <w:rsid w:val="00B31557"/>
    <w:rsid w:val="00B32DFC"/>
    <w:rsid w:val="00B44078"/>
    <w:rsid w:val="00B44947"/>
    <w:rsid w:val="00B502D4"/>
    <w:rsid w:val="00B60382"/>
    <w:rsid w:val="00B62A11"/>
    <w:rsid w:val="00B7358B"/>
    <w:rsid w:val="00B76F69"/>
    <w:rsid w:val="00B82979"/>
    <w:rsid w:val="00B864DD"/>
    <w:rsid w:val="00B86E1D"/>
    <w:rsid w:val="00B90381"/>
    <w:rsid w:val="00B9285B"/>
    <w:rsid w:val="00B976AE"/>
    <w:rsid w:val="00BB497D"/>
    <w:rsid w:val="00BB5075"/>
    <w:rsid w:val="00BC0E78"/>
    <w:rsid w:val="00BC191F"/>
    <w:rsid w:val="00BD059C"/>
    <w:rsid w:val="00BD4332"/>
    <w:rsid w:val="00BE2D26"/>
    <w:rsid w:val="00C02F7C"/>
    <w:rsid w:val="00C03EEB"/>
    <w:rsid w:val="00C128C9"/>
    <w:rsid w:val="00C236B7"/>
    <w:rsid w:val="00C24BE4"/>
    <w:rsid w:val="00C44356"/>
    <w:rsid w:val="00C60BC4"/>
    <w:rsid w:val="00C6336B"/>
    <w:rsid w:val="00C66480"/>
    <w:rsid w:val="00C7284E"/>
    <w:rsid w:val="00C74632"/>
    <w:rsid w:val="00C8412A"/>
    <w:rsid w:val="00C84408"/>
    <w:rsid w:val="00C85893"/>
    <w:rsid w:val="00C90C00"/>
    <w:rsid w:val="00C91C12"/>
    <w:rsid w:val="00C95FA9"/>
    <w:rsid w:val="00C97FE0"/>
    <w:rsid w:val="00CA7229"/>
    <w:rsid w:val="00CB3E97"/>
    <w:rsid w:val="00CC1909"/>
    <w:rsid w:val="00CD014D"/>
    <w:rsid w:val="00CD0539"/>
    <w:rsid w:val="00CD7783"/>
    <w:rsid w:val="00CE13E6"/>
    <w:rsid w:val="00CE70BF"/>
    <w:rsid w:val="00CF17A4"/>
    <w:rsid w:val="00D016CB"/>
    <w:rsid w:val="00D028A8"/>
    <w:rsid w:val="00D06F6A"/>
    <w:rsid w:val="00D07E0A"/>
    <w:rsid w:val="00D13A2B"/>
    <w:rsid w:val="00D13FC4"/>
    <w:rsid w:val="00D15481"/>
    <w:rsid w:val="00D228BB"/>
    <w:rsid w:val="00D23B7D"/>
    <w:rsid w:val="00D269B1"/>
    <w:rsid w:val="00D30EED"/>
    <w:rsid w:val="00D32949"/>
    <w:rsid w:val="00D32D7D"/>
    <w:rsid w:val="00D37519"/>
    <w:rsid w:val="00D4227A"/>
    <w:rsid w:val="00D44897"/>
    <w:rsid w:val="00D46283"/>
    <w:rsid w:val="00D51572"/>
    <w:rsid w:val="00D57591"/>
    <w:rsid w:val="00D576E8"/>
    <w:rsid w:val="00D57E88"/>
    <w:rsid w:val="00D822A6"/>
    <w:rsid w:val="00D84962"/>
    <w:rsid w:val="00D85CEC"/>
    <w:rsid w:val="00DA0B60"/>
    <w:rsid w:val="00DA0D76"/>
    <w:rsid w:val="00DA2397"/>
    <w:rsid w:val="00DC23B7"/>
    <w:rsid w:val="00DC3761"/>
    <w:rsid w:val="00DD5EF4"/>
    <w:rsid w:val="00DF29BD"/>
    <w:rsid w:val="00DF4D3E"/>
    <w:rsid w:val="00DF7AE7"/>
    <w:rsid w:val="00E00C9E"/>
    <w:rsid w:val="00E012E3"/>
    <w:rsid w:val="00E0723E"/>
    <w:rsid w:val="00E079EE"/>
    <w:rsid w:val="00E13E07"/>
    <w:rsid w:val="00E20EF8"/>
    <w:rsid w:val="00E30E91"/>
    <w:rsid w:val="00E36F1E"/>
    <w:rsid w:val="00E40806"/>
    <w:rsid w:val="00E44964"/>
    <w:rsid w:val="00E45C53"/>
    <w:rsid w:val="00E461FE"/>
    <w:rsid w:val="00E463A7"/>
    <w:rsid w:val="00E53051"/>
    <w:rsid w:val="00E70B06"/>
    <w:rsid w:val="00E809F3"/>
    <w:rsid w:val="00E84656"/>
    <w:rsid w:val="00E87AD0"/>
    <w:rsid w:val="00E910AF"/>
    <w:rsid w:val="00E9241A"/>
    <w:rsid w:val="00E931CD"/>
    <w:rsid w:val="00E93D26"/>
    <w:rsid w:val="00EA022C"/>
    <w:rsid w:val="00EA0308"/>
    <w:rsid w:val="00EA1DA7"/>
    <w:rsid w:val="00EA46B6"/>
    <w:rsid w:val="00EA5016"/>
    <w:rsid w:val="00EB15B1"/>
    <w:rsid w:val="00EB4874"/>
    <w:rsid w:val="00EB64D1"/>
    <w:rsid w:val="00EB7DD7"/>
    <w:rsid w:val="00EC2767"/>
    <w:rsid w:val="00EC449B"/>
    <w:rsid w:val="00EC6440"/>
    <w:rsid w:val="00ED55D3"/>
    <w:rsid w:val="00ED78EF"/>
    <w:rsid w:val="00EF04DC"/>
    <w:rsid w:val="00F0090A"/>
    <w:rsid w:val="00F06EBD"/>
    <w:rsid w:val="00F11D43"/>
    <w:rsid w:val="00F1778C"/>
    <w:rsid w:val="00F244E5"/>
    <w:rsid w:val="00F330FD"/>
    <w:rsid w:val="00F3447D"/>
    <w:rsid w:val="00F4218E"/>
    <w:rsid w:val="00F47D7D"/>
    <w:rsid w:val="00F503AB"/>
    <w:rsid w:val="00F5139E"/>
    <w:rsid w:val="00F521C4"/>
    <w:rsid w:val="00F5703B"/>
    <w:rsid w:val="00F60342"/>
    <w:rsid w:val="00F73C75"/>
    <w:rsid w:val="00F7469B"/>
    <w:rsid w:val="00F74C91"/>
    <w:rsid w:val="00F77316"/>
    <w:rsid w:val="00F7795C"/>
    <w:rsid w:val="00F77F61"/>
    <w:rsid w:val="00F8292F"/>
    <w:rsid w:val="00F9101C"/>
    <w:rsid w:val="00FA00DE"/>
    <w:rsid w:val="00FA6BA8"/>
    <w:rsid w:val="00FE1C1A"/>
    <w:rsid w:val="00FF311B"/>
    <w:rsid w:val="00FF4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DD7"/>
    <w:rPr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7D4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B7D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90C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qFormat/>
    <w:rsid w:val="00B04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3A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rsid w:val="00BB5075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BB5075"/>
    <w:pPr>
      <w:widowControl w:val="0"/>
      <w:autoSpaceDE w:val="0"/>
      <w:autoSpaceDN w:val="0"/>
      <w:adjustRightInd w:val="0"/>
      <w:spacing w:line="415" w:lineRule="exact"/>
      <w:jc w:val="both"/>
    </w:pPr>
  </w:style>
  <w:style w:type="character" w:customStyle="1" w:styleId="FontStyle43">
    <w:name w:val="Font Style43"/>
    <w:basedOn w:val="a0"/>
    <w:rsid w:val="00BB507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5">
    <w:name w:val="Font Style45"/>
    <w:basedOn w:val="a0"/>
    <w:rsid w:val="00BB5075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B82979"/>
    <w:pPr>
      <w:widowControl w:val="0"/>
      <w:autoSpaceDE w:val="0"/>
      <w:autoSpaceDN w:val="0"/>
      <w:adjustRightInd w:val="0"/>
      <w:jc w:val="both"/>
    </w:pPr>
  </w:style>
  <w:style w:type="paragraph" w:customStyle="1" w:styleId="Style13">
    <w:name w:val="Style13"/>
    <w:basedOn w:val="a"/>
    <w:rsid w:val="00B82979"/>
    <w:pPr>
      <w:widowControl w:val="0"/>
      <w:autoSpaceDE w:val="0"/>
      <w:autoSpaceDN w:val="0"/>
      <w:adjustRightInd w:val="0"/>
      <w:spacing w:line="413" w:lineRule="exact"/>
      <w:ind w:hanging="355"/>
      <w:jc w:val="both"/>
    </w:pPr>
  </w:style>
  <w:style w:type="paragraph" w:customStyle="1" w:styleId="Style23">
    <w:name w:val="Style23"/>
    <w:basedOn w:val="a"/>
    <w:rsid w:val="00404F8B"/>
    <w:pPr>
      <w:widowControl w:val="0"/>
      <w:autoSpaceDE w:val="0"/>
      <w:autoSpaceDN w:val="0"/>
      <w:adjustRightInd w:val="0"/>
      <w:spacing w:line="552" w:lineRule="exact"/>
      <w:ind w:hanging="350"/>
    </w:pPr>
  </w:style>
  <w:style w:type="paragraph" w:customStyle="1" w:styleId="Style19">
    <w:name w:val="Style19"/>
    <w:basedOn w:val="a"/>
    <w:rsid w:val="00572629"/>
    <w:pPr>
      <w:widowControl w:val="0"/>
      <w:autoSpaceDE w:val="0"/>
      <w:autoSpaceDN w:val="0"/>
      <w:adjustRightInd w:val="0"/>
      <w:spacing w:line="422" w:lineRule="exact"/>
      <w:ind w:hanging="350"/>
      <w:jc w:val="both"/>
    </w:pPr>
  </w:style>
  <w:style w:type="paragraph" w:styleId="2">
    <w:name w:val="Body Text Indent 2"/>
    <w:basedOn w:val="a"/>
    <w:link w:val="20"/>
    <w:rsid w:val="009B7A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B7AE0"/>
    <w:rPr>
      <w:sz w:val="24"/>
      <w:szCs w:val="24"/>
      <w:lang w:val="ru-RU" w:eastAsia="ru-RU" w:bidi="ar-SA"/>
    </w:rPr>
  </w:style>
  <w:style w:type="paragraph" w:styleId="a6">
    <w:name w:val="Body Text"/>
    <w:basedOn w:val="a"/>
    <w:link w:val="a7"/>
    <w:rsid w:val="009B7AE0"/>
    <w:pPr>
      <w:spacing w:after="120"/>
    </w:pPr>
  </w:style>
  <w:style w:type="character" w:customStyle="1" w:styleId="a7">
    <w:name w:val="Основной текст Знак"/>
    <w:basedOn w:val="a0"/>
    <w:link w:val="a6"/>
    <w:rsid w:val="009B7AE0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aliases w:val=" Знак Знак"/>
    <w:basedOn w:val="a0"/>
    <w:link w:val="1"/>
    <w:locked/>
    <w:rsid w:val="007D407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cxspmiddle">
    <w:name w:val="acxspmiddle"/>
    <w:basedOn w:val="a"/>
    <w:rsid w:val="007D4071"/>
    <w:pPr>
      <w:spacing w:before="100" w:beforeAutospacing="1" w:after="100" w:afterAutospacing="1"/>
    </w:pPr>
  </w:style>
  <w:style w:type="paragraph" w:customStyle="1" w:styleId="acxsplast">
    <w:name w:val="acxsplast"/>
    <w:basedOn w:val="a"/>
    <w:rsid w:val="007D4071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68269C"/>
    <w:rPr>
      <w:rFonts w:ascii="Tahoma" w:hAnsi="Tahoma" w:cs="Tahoma"/>
      <w:sz w:val="16"/>
      <w:szCs w:val="16"/>
    </w:rPr>
  </w:style>
  <w:style w:type="paragraph" w:customStyle="1" w:styleId="Style18">
    <w:name w:val="Style18"/>
    <w:basedOn w:val="a"/>
    <w:rsid w:val="00E45C53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21">
    <w:name w:val="Style21"/>
    <w:basedOn w:val="a"/>
    <w:rsid w:val="00E45C53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rsid w:val="00E45C53"/>
    <w:pPr>
      <w:widowControl w:val="0"/>
      <w:autoSpaceDE w:val="0"/>
      <w:autoSpaceDN w:val="0"/>
      <w:adjustRightInd w:val="0"/>
      <w:spacing w:line="288" w:lineRule="exact"/>
      <w:ind w:hanging="326"/>
    </w:pPr>
  </w:style>
  <w:style w:type="paragraph" w:customStyle="1" w:styleId="Style22">
    <w:name w:val="Style22"/>
    <w:basedOn w:val="a"/>
    <w:rsid w:val="00E45C53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31">
    <w:name w:val="Style31"/>
    <w:basedOn w:val="a"/>
    <w:rsid w:val="00E45C53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44">
    <w:name w:val="Font Style44"/>
    <w:basedOn w:val="a0"/>
    <w:rsid w:val="00E45C53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Абзац списка1"/>
    <w:basedOn w:val="a"/>
    <w:rsid w:val="00CB3E9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"/>
    <w:basedOn w:val="a"/>
    <w:rsid w:val="004548E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E44964"/>
  </w:style>
  <w:style w:type="character" w:customStyle="1" w:styleId="submenu-table">
    <w:name w:val="submenu-table"/>
    <w:rsid w:val="00D269B1"/>
  </w:style>
  <w:style w:type="character" w:customStyle="1" w:styleId="FontStyle41">
    <w:name w:val="Font Style41"/>
    <w:basedOn w:val="a0"/>
    <w:rsid w:val="0043341E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basedOn w:val="a0"/>
    <w:rsid w:val="0043341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basedOn w:val="a0"/>
    <w:rsid w:val="0043341E"/>
    <w:rPr>
      <w:rFonts w:ascii="Times New Roman" w:hAnsi="Times New Roman" w:cs="Times New Roman"/>
      <w:b/>
      <w:bCs/>
      <w:sz w:val="20"/>
      <w:szCs w:val="20"/>
    </w:rPr>
  </w:style>
  <w:style w:type="character" w:customStyle="1" w:styleId="100">
    <w:name w:val="Основной текст + 10"/>
    <w:rsid w:val="0043341E"/>
    <w:rPr>
      <w:rFonts w:ascii="Times New Roman" w:hAnsi="Times New Roman" w:cs="Times New Roman"/>
      <w:color w:val="000000"/>
      <w:spacing w:val="3"/>
      <w:w w:val="100"/>
      <w:position w:val="0"/>
      <w:sz w:val="21"/>
      <w:shd w:val="clear" w:color="auto" w:fill="FFFFFF"/>
      <w:vertAlign w:val="baseline"/>
      <w:lang w:val="ru-RU"/>
    </w:rPr>
  </w:style>
  <w:style w:type="paragraph" w:customStyle="1" w:styleId="Style15">
    <w:name w:val="Style15"/>
    <w:basedOn w:val="a"/>
    <w:rsid w:val="0043341E"/>
    <w:pPr>
      <w:widowControl w:val="0"/>
      <w:suppressAutoHyphens/>
      <w:autoSpaceDE w:val="0"/>
      <w:spacing w:line="254" w:lineRule="exact"/>
    </w:pPr>
    <w:rPr>
      <w:rFonts w:eastAsia="Calibri"/>
      <w:lang w:eastAsia="zh-CN"/>
    </w:rPr>
  </w:style>
  <w:style w:type="paragraph" w:customStyle="1" w:styleId="Style16">
    <w:name w:val="Style16"/>
    <w:basedOn w:val="a"/>
    <w:rsid w:val="0043341E"/>
    <w:pPr>
      <w:widowControl w:val="0"/>
      <w:suppressAutoHyphens/>
      <w:autoSpaceDE w:val="0"/>
    </w:pPr>
    <w:rPr>
      <w:rFonts w:eastAsia="Calibri"/>
      <w:lang w:eastAsia="zh-CN"/>
    </w:rPr>
  </w:style>
  <w:style w:type="paragraph" w:customStyle="1" w:styleId="12">
    <w:name w:val="Основной текст1"/>
    <w:basedOn w:val="a"/>
    <w:rsid w:val="0043341E"/>
    <w:pPr>
      <w:widowControl w:val="0"/>
      <w:shd w:val="clear" w:color="auto" w:fill="FFFFFF"/>
      <w:suppressAutoHyphens/>
      <w:spacing w:before="360" w:after="120" w:line="240" w:lineRule="atLeast"/>
    </w:pPr>
    <w:rPr>
      <w:rFonts w:eastAsia="Calibri"/>
      <w:sz w:val="26"/>
      <w:szCs w:val="26"/>
      <w:lang w:eastAsia="zh-CN"/>
    </w:rPr>
  </w:style>
  <w:style w:type="paragraph" w:customStyle="1" w:styleId="Style11">
    <w:name w:val="Style11"/>
    <w:basedOn w:val="a"/>
    <w:rsid w:val="0043341E"/>
    <w:pPr>
      <w:widowControl w:val="0"/>
      <w:suppressAutoHyphens/>
      <w:autoSpaceDE w:val="0"/>
    </w:pPr>
    <w:rPr>
      <w:rFonts w:eastAsia="Calibri"/>
      <w:lang w:eastAsia="zh-CN"/>
    </w:rPr>
  </w:style>
  <w:style w:type="character" w:styleId="aa">
    <w:name w:val="Strong"/>
    <w:basedOn w:val="a0"/>
    <w:uiPriority w:val="22"/>
    <w:qFormat/>
    <w:rsid w:val="00B864DD"/>
    <w:rPr>
      <w:b/>
      <w:bCs/>
    </w:rPr>
  </w:style>
  <w:style w:type="paragraph" w:styleId="ab">
    <w:name w:val="Normal (Web)"/>
    <w:basedOn w:val="a"/>
    <w:uiPriority w:val="99"/>
    <w:semiHidden/>
    <w:unhideWhenUsed/>
    <w:rsid w:val="009F2041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DD7"/>
    <w:rPr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7D4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B7D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90C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qFormat/>
    <w:rsid w:val="00B04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3A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rsid w:val="00BB5075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BB5075"/>
    <w:pPr>
      <w:widowControl w:val="0"/>
      <w:autoSpaceDE w:val="0"/>
      <w:autoSpaceDN w:val="0"/>
      <w:adjustRightInd w:val="0"/>
      <w:spacing w:line="415" w:lineRule="exact"/>
      <w:jc w:val="both"/>
    </w:pPr>
  </w:style>
  <w:style w:type="character" w:customStyle="1" w:styleId="FontStyle43">
    <w:name w:val="Font Style43"/>
    <w:basedOn w:val="a0"/>
    <w:rsid w:val="00BB507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5">
    <w:name w:val="Font Style45"/>
    <w:basedOn w:val="a0"/>
    <w:rsid w:val="00BB5075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B82979"/>
    <w:pPr>
      <w:widowControl w:val="0"/>
      <w:autoSpaceDE w:val="0"/>
      <w:autoSpaceDN w:val="0"/>
      <w:adjustRightInd w:val="0"/>
      <w:jc w:val="both"/>
    </w:pPr>
  </w:style>
  <w:style w:type="paragraph" w:customStyle="1" w:styleId="Style13">
    <w:name w:val="Style13"/>
    <w:basedOn w:val="a"/>
    <w:rsid w:val="00B82979"/>
    <w:pPr>
      <w:widowControl w:val="0"/>
      <w:autoSpaceDE w:val="0"/>
      <w:autoSpaceDN w:val="0"/>
      <w:adjustRightInd w:val="0"/>
      <w:spacing w:line="413" w:lineRule="exact"/>
      <w:ind w:hanging="355"/>
      <w:jc w:val="both"/>
    </w:pPr>
  </w:style>
  <w:style w:type="paragraph" w:customStyle="1" w:styleId="Style23">
    <w:name w:val="Style23"/>
    <w:basedOn w:val="a"/>
    <w:rsid w:val="00404F8B"/>
    <w:pPr>
      <w:widowControl w:val="0"/>
      <w:autoSpaceDE w:val="0"/>
      <w:autoSpaceDN w:val="0"/>
      <w:adjustRightInd w:val="0"/>
      <w:spacing w:line="552" w:lineRule="exact"/>
      <w:ind w:hanging="350"/>
    </w:pPr>
  </w:style>
  <w:style w:type="paragraph" w:customStyle="1" w:styleId="Style19">
    <w:name w:val="Style19"/>
    <w:basedOn w:val="a"/>
    <w:rsid w:val="00572629"/>
    <w:pPr>
      <w:widowControl w:val="0"/>
      <w:autoSpaceDE w:val="0"/>
      <w:autoSpaceDN w:val="0"/>
      <w:adjustRightInd w:val="0"/>
      <w:spacing w:line="422" w:lineRule="exact"/>
      <w:ind w:hanging="350"/>
      <w:jc w:val="both"/>
    </w:pPr>
  </w:style>
  <w:style w:type="paragraph" w:styleId="2">
    <w:name w:val="Body Text Indent 2"/>
    <w:basedOn w:val="a"/>
    <w:link w:val="20"/>
    <w:rsid w:val="009B7A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B7AE0"/>
    <w:rPr>
      <w:sz w:val="24"/>
      <w:szCs w:val="24"/>
      <w:lang w:val="ru-RU" w:eastAsia="ru-RU" w:bidi="ar-SA"/>
    </w:rPr>
  </w:style>
  <w:style w:type="paragraph" w:styleId="a6">
    <w:name w:val="Body Text"/>
    <w:basedOn w:val="a"/>
    <w:link w:val="a7"/>
    <w:rsid w:val="009B7AE0"/>
    <w:pPr>
      <w:spacing w:after="120"/>
    </w:pPr>
  </w:style>
  <w:style w:type="character" w:customStyle="1" w:styleId="a7">
    <w:name w:val="Основной текст Знак"/>
    <w:basedOn w:val="a0"/>
    <w:link w:val="a6"/>
    <w:rsid w:val="009B7AE0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aliases w:val=" Знак Знак"/>
    <w:basedOn w:val="a0"/>
    <w:link w:val="1"/>
    <w:locked/>
    <w:rsid w:val="007D407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cxspmiddle">
    <w:name w:val="acxspmiddle"/>
    <w:basedOn w:val="a"/>
    <w:rsid w:val="007D4071"/>
    <w:pPr>
      <w:spacing w:before="100" w:beforeAutospacing="1" w:after="100" w:afterAutospacing="1"/>
    </w:pPr>
  </w:style>
  <w:style w:type="paragraph" w:customStyle="1" w:styleId="acxsplast">
    <w:name w:val="acxsplast"/>
    <w:basedOn w:val="a"/>
    <w:rsid w:val="007D4071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68269C"/>
    <w:rPr>
      <w:rFonts w:ascii="Tahoma" w:hAnsi="Tahoma" w:cs="Tahoma"/>
      <w:sz w:val="16"/>
      <w:szCs w:val="16"/>
    </w:rPr>
  </w:style>
  <w:style w:type="paragraph" w:customStyle="1" w:styleId="Style18">
    <w:name w:val="Style18"/>
    <w:basedOn w:val="a"/>
    <w:rsid w:val="00E45C53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21">
    <w:name w:val="Style21"/>
    <w:basedOn w:val="a"/>
    <w:rsid w:val="00E45C53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rsid w:val="00E45C53"/>
    <w:pPr>
      <w:widowControl w:val="0"/>
      <w:autoSpaceDE w:val="0"/>
      <w:autoSpaceDN w:val="0"/>
      <w:adjustRightInd w:val="0"/>
      <w:spacing w:line="288" w:lineRule="exact"/>
      <w:ind w:hanging="326"/>
    </w:pPr>
  </w:style>
  <w:style w:type="paragraph" w:customStyle="1" w:styleId="Style22">
    <w:name w:val="Style22"/>
    <w:basedOn w:val="a"/>
    <w:rsid w:val="00E45C53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31">
    <w:name w:val="Style31"/>
    <w:basedOn w:val="a"/>
    <w:rsid w:val="00E45C53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44">
    <w:name w:val="Font Style44"/>
    <w:basedOn w:val="a0"/>
    <w:rsid w:val="00E45C53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Абзац списка1"/>
    <w:basedOn w:val="a"/>
    <w:rsid w:val="00CB3E9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"/>
    <w:basedOn w:val="a"/>
    <w:rsid w:val="004548E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E44964"/>
  </w:style>
  <w:style w:type="character" w:customStyle="1" w:styleId="submenu-table">
    <w:name w:val="submenu-table"/>
    <w:rsid w:val="00D269B1"/>
  </w:style>
  <w:style w:type="character" w:customStyle="1" w:styleId="FontStyle41">
    <w:name w:val="Font Style41"/>
    <w:basedOn w:val="a0"/>
    <w:rsid w:val="0043341E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basedOn w:val="a0"/>
    <w:rsid w:val="0043341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basedOn w:val="a0"/>
    <w:rsid w:val="0043341E"/>
    <w:rPr>
      <w:rFonts w:ascii="Times New Roman" w:hAnsi="Times New Roman" w:cs="Times New Roman"/>
      <w:b/>
      <w:bCs/>
      <w:sz w:val="20"/>
      <w:szCs w:val="20"/>
    </w:rPr>
  </w:style>
  <w:style w:type="character" w:customStyle="1" w:styleId="100">
    <w:name w:val="Основной текст + 10"/>
    <w:rsid w:val="0043341E"/>
    <w:rPr>
      <w:rFonts w:ascii="Times New Roman" w:hAnsi="Times New Roman" w:cs="Times New Roman"/>
      <w:color w:val="000000"/>
      <w:spacing w:val="3"/>
      <w:w w:val="100"/>
      <w:position w:val="0"/>
      <w:sz w:val="21"/>
      <w:shd w:val="clear" w:color="auto" w:fill="FFFFFF"/>
      <w:vertAlign w:val="baseline"/>
      <w:lang w:val="ru-RU"/>
    </w:rPr>
  </w:style>
  <w:style w:type="paragraph" w:customStyle="1" w:styleId="Style15">
    <w:name w:val="Style15"/>
    <w:basedOn w:val="a"/>
    <w:rsid w:val="0043341E"/>
    <w:pPr>
      <w:widowControl w:val="0"/>
      <w:suppressAutoHyphens/>
      <w:autoSpaceDE w:val="0"/>
      <w:spacing w:line="254" w:lineRule="exact"/>
    </w:pPr>
    <w:rPr>
      <w:rFonts w:eastAsia="Calibri"/>
      <w:lang w:eastAsia="zh-CN"/>
    </w:rPr>
  </w:style>
  <w:style w:type="paragraph" w:customStyle="1" w:styleId="Style16">
    <w:name w:val="Style16"/>
    <w:basedOn w:val="a"/>
    <w:rsid w:val="0043341E"/>
    <w:pPr>
      <w:widowControl w:val="0"/>
      <w:suppressAutoHyphens/>
      <w:autoSpaceDE w:val="0"/>
    </w:pPr>
    <w:rPr>
      <w:rFonts w:eastAsia="Calibri"/>
      <w:lang w:eastAsia="zh-CN"/>
    </w:rPr>
  </w:style>
  <w:style w:type="paragraph" w:customStyle="1" w:styleId="12">
    <w:name w:val="Основной текст1"/>
    <w:basedOn w:val="a"/>
    <w:rsid w:val="0043341E"/>
    <w:pPr>
      <w:widowControl w:val="0"/>
      <w:shd w:val="clear" w:color="auto" w:fill="FFFFFF"/>
      <w:suppressAutoHyphens/>
      <w:spacing w:before="360" w:after="120" w:line="240" w:lineRule="atLeast"/>
    </w:pPr>
    <w:rPr>
      <w:rFonts w:eastAsia="Calibri"/>
      <w:sz w:val="26"/>
      <w:szCs w:val="26"/>
      <w:lang w:eastAsia="zh-CN"/>
    </w:rPr>
  </w:style>
  <w:style w:type="paragraph" w:customStyle="1" w:styleId="Style11">
    <w:name w:val="Style11"/>
    <w:basedOn w:val="a"/>
    <w:rsid w:val="0043341E"/>
    <w:pPr>
      <w:widowControl w:val="0"/>
      <w:suppressAutoHyphens/>
      <w:autoSpaceDE w:val="0"/>
    </w:pPr>
    <w:rPr>
      <w:rFonts w:eastAsia="Calibri"/>
      <w:lang w:eastAsia="zh-CN"/>
    </w:rPr>
  </w:style>
  <w:style w:type="character" w:styleId="aa">
    <w:name w:val="Strong"/>
    <w:basedOn w:val="a0"/>
    <w:uiPriority w:val="22"/>
    <w:qFormat/>
    <w:rsid w:val="00B864DD"/>
    <w:rPr>
      <w:b/>
      <w:bCs/>
    </w:rPr>
  </w:style>
  <w:style w:type="paragraph" w:styleId="ab">
    <w:name w:val="Normal (Web)"/>
    <w:basedOn w:val="a"/>
    <w:uiPriority w:val="99"/>
    <w:semiHidden/>
    <w:unhideWhenUsed/>
    <w:rsid w:val="009F2041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36CAB-F1C2-411A-9EA0-C52CECAD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59</Pages>
  <Words>16332</Words>
  <Characters>93098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СОГЛАСОВАНА</vt:lpstr>
    </vt:vector>
  </TitlesOfParts>
  <Company>Hewlett-Packard</Company>
  <LinksUpToDate>false</LinksUpToDate>
  <CharactersWithSpaces>109212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СОГЛАСОВАНА</dc:title>
  <dc:creator>123321</dc:creator>
  <cp:lastModifiedBy>1</cp:lastModifiedBy>
  <cp:revision>4</cp:revision>
  <cp:lastPrinted>2019-06-11T06:28:00Z</cp:lastPrinted>
  <dcterms:created xsi:type="dcterms:W3CDTF">2019-06-11T04:54:00Z</dcterms:created>
  <dcterms:modified xsi:type="dcterms:W3CDTF">2019-06-14T07:57:00Z</dcterms:modified>
</cp:coreProperties>
</file>